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1B" w:rsidRDefault="00A45D1B" w:rsidP="00A45D1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573" w:rsidRPr="00397BFF" w:rsidRDefault="00EF5573" w:rsidP="00A45D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BFF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СОВХОЗНОГО СЕЛЬСОВЕТА </w:t>
      </w:r>
    </w:p>
    <w:p w:rsidR="00EF5573" w:rsidRPr="00397BFF" w:rsidRDefault="00EF5573" w:rsidP="00A45D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BFF">
        <w:rPr>
          <w:rFonts w:ascii="Times New Roman" w:eastAsia="Calibri" w:hAnsi="Times New Roman" w:cs="Times New Roman"/>
          <w:b/>
          <w:sz w:val="28"/>
          <w:szCs w:val="28"/>
        </w:rPr>
        <w:t xml:space="preserve">      ИСКИТИМСКОГО РАЙОНА НОВОСИБИРСКОЙ ОБЛАСТИ</w:t>
      </w:r>
    </w:p>
    <w:p w:rsidR="00EF5573" w:rsidRPr="00397BFF" w:rsidRDefault="00EF5573" w:rsidP="00A45D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BFF">
        <w:rPr>
          <w:rFonts w:ascii="Times New Roman" w:eastAsia="Calibri" w:hAnsi="Times New Roman" w:cs="Times New Roman"/>
          <w:b/>
          <w:sz w:val="28"/>
          <w:szCs w:val="28"/>
        </w:rPr>
        <w:t xml:space="preserve">(седьмого созыва)  </w:t>
      </w:r>
    </w:p>
    <w:p w:rsidR="00EF5573" w:rsidRPr="00397BFF" w:rsidRDefault="00EF5573" w:rsidP="00EF5573">
      <w:pPr>
        <w:spacing w:line="240" w:lineRule="auto"/>
        <w:ind w:right="28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573" w:rsidRPr="00397BFF" w:rsidRDefault="00EF5573" w:rsidP="00EF5573">
      <w:pPr>
        <w:spacing w:line="240" w:lineRule="auto"/>
        <w:ind w:right="28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BF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EF5573" w:rsidRPr="00397BFF" w:rsidRDefault="00EF5573" w:rsidP="00EF5573">
      <w:pPr>
        <w:spacing w:line="240" w:lineRule="auto"/>
        <w:ind w:right="28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7BFF">
        <w:rPr>
          <w:rFonts w:ascii="Times New Roman" w:eastAsia="Calibri" w:hAnsi="Times New Roman" w:cs="Times New Roman"/>
          <w:sz w:val="28"/>
          <w:szCs w:val="28"/>
        </w:rPr>
        <w:t>(Первой очередной сессии)</w:t>
      </w:r>
    </w:p>
    <w:p w:rsidR="00EF5573" w:rsidRPr="00397BFF" w:rsidRDefault="00EF5573" w:rsidP="00EF5573">
      <w:pPr>
        <w:spacing w:line="240" w:lineRule="auto"/>
        <w:ind w:right="28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7BFF">
        <w:rPr>
          <w:rFonts w:ascii="Times New Roman" w:eastAsia="Calibri" w:hAnsi="Times New Roman" w:cs="Times New Roman"/>
          <w:sz w:val="28"/>
          <w:szCs w:val="28"/>
        </w:rPr>
        <w:t>с. Лебедевка</w:t>
      </w:r>
    </w:p>
    <w:p w:rsidR="00EF5573" w:rsidRPr="00397BFF" w:rsidRDefault="00EF5573" w:rsidP="00EF5573">
      <w:pPr>
        <w:spacing w:line="240" w:lineRule="auto"/>
        <w:ind w:right="282" w:firstLine="567"/>
        <w:jc w:val="center"/>
        <w:rPr>
          <w:rFonts w:ascii="Times New Roman" w:eastAsia="Calibri" w:hAnsi="Times New Roman" w:cs="Times New Roman"/>
          <w:b/>
          <w:sz w:val="6"/>
          <w:szCs w:val="6"/>
        </w:rPr>
      </w:pPr>
    </w:p>
    <w:p w:rsidR="00EF5573" w:rsidRPr="00397BFF" w:rsidRDefault="00EF5573" w:rsidP="00EF557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7BFF">
        <w:rPr>
          <w:rFonts w:ascii="Times New Roman" w:eastAsia="Calibri" w:hAnsi="Times New Roman" w:cs="Times New Roman"/>
          <w:sz w:val="28"/>
          <w:szCs w:val="28"/>
        </w:rPr>
        <w:t xml:space="preserve">03.10.2025                                                                                                        № </w:t>
      </w:r>
      <w:r w:rsidR="0024490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EF5573" w:rsidRPr="00397BFF" w:rsidRDefault="00EF5573" w:rsidP="00EF557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>Об итогах выборов депутатов Совета депутатов</w:t>
      </w:r>
    </w:p>
    <w:p w:rsidR="00EF5573" w:rsidRPr="00397BFF" w:rsidRDefault="00EF5573" w:rsidP="00EF557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 xml:space="preserve">Совхозного сельсовета </w:t>
      </w:r>
      <w:proofErr w:type="spellStart"/>
      <w:r w:rsidRPr="00397BFF">
        <w:rPr>
          <w:rFonts w:ascii="Times New Roman" w:eastAsia="Calibri" w:hAnsi="Times New Roman" w:cs="Times New Roman"/>
          <w:bCs/>
          <w:sz w:val="28"/>
          <w:szCs w:val="28"/>
        </w:rPr>
        <w:t>Искитимского</w:t>
      </w:r>
      <w:proofErr w:type="spellEnd"/>
      <w:r w:rsidRPr="00397BFF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</w:p>
    <w:p w:rsidR="00EF5573" w:rsidRPr="00397BFF" w:rsidRDefault="00EF5573" w:rsidP="00EF557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 xml:space="preserve">Новосибирской области </w:t>
      </w:r>
    </w:p>
    <w:p w:rsidR="00EF5573" w:rsidRPr="00397BFF" w:rsidRDefault="00EF5573" w:rsidP="00EF557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>(седьмого созыва)</w:t>
      </w:r>
    </w:p>
    <w:p w:rsidR="00EF5573" w:rsidRPr="00397BFF" w:rsidRDefault="00EF5573" w:rsidP="00EF5573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F5573" w:rsidRPr="00397BFF" w:rsidRDefault="00EF5573" w:rsidP="00EF5573">
      <w:pPr>
        <w:keepNext/>
        <w:spacing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области», на основании протокола о результатах выборов депутатов Совета депутатов Совхозного сельсовета </w:t>
      </w:r>
      <w:proofErr w:type="spellStart"/>
      <w:r w:rsidRPr="00397BFF">
        <w:rPr>
          <w:rFonts w:ascii="Times New Roman" w:eastAsia="Calibri" w:hAnsi="Times New Roman" w:cs="Times New Roman"/>
          <w:bCs/>
          <w:sz w:val="28"/>
          <w:szCs w:val="28"/>
        </w:rPr>
        <w:t>Искитимского</w:t>
      </w:r>
      <w:proofErr w:type="spellEnd"/>
      <w:r w:rsidRPr="00397BFF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п</w:t>
      </w: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многомандатному избирательному округу № 1 окружная избирательная комиссия многомандатного избирательного округа № 1 от 16 сентября 2025 года № 11/25:</w:t>
      </w:r>
    </w:p>
    <w:p w:rsidR="00EF5573" w:rsidRPr="00397BFF" w:rsidRDefault="00EF5573" w:rsidP="00EF5573">
      <w:pPr>
        <w:keepNext/>
        <w:spacing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97BFF">
        <w:rPr>
          <w:rFonts w:ascii="Times New Roman" w:eastAsia="Calibri" w:hAnsi="Times New Roman" w:cs="Times New Roman"/>
          <w:bCs/>
          <w:sz w:val="28"/>
          <w:szCs w:val="28"/>
        </w:rPr>
        <w:t>РЕШИЛА:</w:t>
      </w:r>
    </w:p>
    <w:p w:rsidR="00EF5573" w:rsidRPr="00397BFF" w:rsidRDefault="00EF5573" w:rsidP="00EF5573">
      <w:pPr>
        <w:keepNext/>
        <w:spacing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BFF">
        <w:rPr>
          <w:rFonts w:ascii="Times New Roman" w:eastAsia="Calibri" w:hAnsi="Times New Roman" w:cs="Times New Roman"/>
          <w:sz w:val="28"/>
          <w:szCs w:val="28"/>
        </w:rPr>
        <w:t xml:space="preserve">1. Признать результаты выборов депутатов Совета депутатов Совхозного сельсовета </w:t>
      </w:r>
      <w:proofErr w:type="spellStart"/>
      <w:r w:rsidRPr="00397BFF">
        <w:rPr>
          <w:rFonts w:ascii="Times New Roman" w:eastAsia="Calibri" w:hAnsi="Times New Roman" w:cs="Times New Roman"/>
          <w:sz w:val="28"/>
          <w:szCs w:val="28"/>
        </w:rPr>
        <w:t>Искитимского</w:t>
      </w:r>
      <w:proofErr w:type="spellEnd"/>
      <w:r w:rsidRPr="00397BF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многомандатному избирательному округу № 1 действительными.</w:t>
      </w:r>
    </w:p>
    <w:p w:rsidR="00EF5573" w:rsidRPr="00397BFF" w:rsidRDefault="00EF5573" w:rsidP="00EF5573">
      <w:pPr>
        <w:keepNext/>
        <w:spacing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BFF">
        <w:rPr>
          <w:rFonts w:ascii="Times New Roman" w:eastAsia="Calibri" w:hAnsi="Times New Roman" w:cs="Times New Roman"/>
          <w:sz w:val="28"/>
          <w:szCs w:val="28"/>
        </w:rPr>
        <w:t xml:space="preserve">2. Считать избранными депутатами Совета депутатов Совхозного сельсовета </w:t>
      </w:r>
      <w:proofErr w:type="spellStart"/>
      <w:r w:rsidRPr="00397BFF">
        <w:rPr>
          <w:rFonts w:ascii="Times New Roman" w:eastAsia="Calibri" w:hAnsi="Times New Roman" w:cs="Times New Roman"/>
          <w:sz w:val="28"/>
          <w:szCs w:val="28"/>
        </w:rPr>
        <w:t>Искитимского</w:t>
      </w:r>
      <w:proofErr w:type="spellEnd"/>
      <w:r w:rsidRPr="00397BF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многомандатному избирательному округу № 1: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 Сергей Владимирович,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Зеленков Антон Николаевич,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 Иван Сергеевич,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Заковряшин</w:t>
      </w:r>
      <w:proofErr w:type="spellEnd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Николаевич,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Луговых Алексей Юрьевич,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Гулиева Марина Петровна,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Максакова Ольга Николаевна,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Нестерова Анастасия Олеговна,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Алина Васильевна,</w:t>
      </w:r>
    </w:p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Щелканов</w:t>
      </w:r>
      <w:proofErr w:type="spellEnd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</w:t>
      </w:r>
      <w:proofErr w:type="spellStart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Арамович</w:t>
      </w:r>
      <w:proofErr w:type="spellEnd"/>
      <w:r w:rsidRPr="0039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5573" w:rsidRPr="00397BFF" w:rsidRDefault="00EF5573" w:rsidP="00EF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о числе голосов избирателей, полученных каждым из зарегистрированных кандидатов в депутаты Совета депутатов </w:t>
      </w:r>
      <w:r w:rsidRPr="0039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Совхозного сельсовета </w:t>
      </w:r>
      <w:proofErr w:type="spellStart"/>
      <w:r w:rsidRPr="0039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Искитимского</w:t>
      </w:r>
      <w:proofErr w:type="spellEnd"/>
      <w:r w:rsidRPr="0039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седьмого созыва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30"/>
        <w:gridCol w:w="1619"/>
      </w:tblGrid>
      <w:tr w:rsidR="00EF5573" w:rsidRPr="00397BFF" w:rsidTr="00672B52">
        <w:trPr>
          <w:trHeight w:val="564"/>
          <w:jc w:val="center"/>
        </w:trPr>
        <w:tc>
          <w:tcPr>
            <w:tcW w:w="2727" w:type="pct"/>
            <w:vAlign w:val="center"/>
          </w:tcPr>
          <w:p w:rsidR="00EF5573" w:rsidRPr="00397BFF" w:rsidRDefault="00EF5573" w:rsidP="0067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B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кандидата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F5573" w:rsidRPr="00397BFF" w:rsidRDefault="00EF5573" w:rsidP="0067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Число голосов, полученных кандидатом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EF5573" w:rsidRPr="00397BFF" w:rsidRDefault="00EF5573" w:rsidP="0067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Процент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Тестов Сергей Владимирович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18,99%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Зеленков Антон Николаевич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11,10%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Платонов Иван Сергеевич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9,97%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Заковряшин</w:t>
            </w:r>
            <w:proofErr w:type="spellEnd"/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9,36%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Луговых Алексей Юрьевич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5,95%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Гулиева Марина Петровна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5,89%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Максакова Ольга Николаевна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4,75%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Нестерова Анастасия Олеговна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4,48%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Алексеева Алина Васильевна</w:t>
            </w:r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3,68%</w:t>
            </w:r>
          </w:p>
        </w:tc>
      </w:tr>
      <w:tr w:rsidR="00EF5573" w:rsidRPr="00397BFF" w:rsidTr="00672B52">
        <w:trPr>
          <w:trHeight w:val="170"/>
          <w:jc w:val="center"/>
        </w:trPr>
        <w:tc>
          <w:tcPr>
            <w:tcW w:w="2727" w:type="pct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Щелканов</w:t>
            </w:r>
            <w:proofErr w:type="spellEnd"/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Арамович</w:t>
            </w:r>
            <w:proofErr w:type="spellEnd"/>
          </w:p>
        </w:tc>
        <w:tc>
          <w:tcPr>
            <w:tcW w:w="1407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EF5573" w:rsidRPr="00397BFF" w:rsidRDefault="00EF5573" w:rsidP="00672B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7B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3,48%</w:t>
            </w:r>
          </w:p>
        </w:tc>
      </w:tr>
    </w:tbl>
    <w:p w:rsidR="00EF5573" w:rsidRPr="00397BFF" w:rsidRDefault="00EF5573" w:rsidP="00EF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0F" w:rsidRPr="00E2510F" w:rsidRDefault="00E2510F" w:rsidP="00E2510F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F5573" w:rsidRPr="00E2510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2510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Совхозного сельсовета» и разместить на официальном сайте администрации Совхозного сельсовета </w:t>
      </w:r>
      <w:proofErr w:type="spellStart"/>
      <w:r w:rsidRPr="00E2510F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E2510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2510F" w:rsidRPr="00724630" w:rsidRDefault="00E2510F" w:rsidP="00E2510F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5573" w:rsidRPr="00397BFF" w:rsidRDefault="00EF5573" w:rsidP="00EF5573">
      <w:pPr>
        <w:keepNext/>
        <w:spacing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E1264" w:rsidRPr="008E1264" w:rsidRDefault="008E1264" w:rsidP="008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первой сессии</w:t>
      </w:r>
    </w:p>
    <w:p w:rsidR="008E1264" w:rsidRPr="008E1264" w:rsidRDefault="008E1264" w:rsidP="008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</w:p>
    <w:p w:rsidR="008E1264" w:rsidRPr="008E1264" w:rsidRDefault="008E1264" w:rsidP="008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E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Никулин А.В.</w:t>
      </w:r>
    </w:p>
    <w:p w:rsidR="008E1264" w:rsidRPr="008E1264" w:rsidRDefault="008E1264" w:rsidP="008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73" w:rsidRPr="00397BFF" w:rsidRDefault="00EF5573" w:rsidP="00EF557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F5573" w:rsidRPr="00397BFF" w:rsidRDefault="00EF5573" w:rsidP="00EF557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5573" w:rsidRPr="00397BFF" w:rsidRDefault="00EF5573" w:rsidP="00EF557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5573" w:rsidRPr="00397BFF" w:rsidRDefault="00EF5573" w:rsidP="00EF557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573" w:rsidRPr="00397BFF" w:rsidRDefault="00EF5573" w:rsidP="00EF5573">
      <w:pPr>
        <w:spacing w:line="256" w:lineRule="auto"/>
        <w:rPr>
          <w:rFonts w:ascii="Calibri" w:eastAsia="Calibri" w:hAnsi="Calibri" w:cs="Times New Roman"/>
        </w:rPr>
      </w:pPr>
    </w:p>
    <w:p w:rsidR="00EF5573" w:rsidRPr="008D710B" w:rsidRDefault="00EF5573" w:rsidP="00EF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73" w:rsidRPr="008D710B" w:rsidRDefault="00EF5573" w:rsidP="00EF557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73" w:rsidRPr="008D710B" w:rsidRDefault="00EF5573" w:rsidP="00EF557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73" w:rsidRPr="008D710B" w:rsidRDefault="00EF5573" w:rsidP="00EF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87B" w:rsidRDefault="0045587B"/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D90"/>
    <w:multiLevelType w:val="hybridMultilevel"/>
    <w:tmpl w:val="449A5152"/>
    <w:lvl w:ilvl="0" w:tplc="4992F2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3"/>
    <w:rsid w:val="0024490C"/>
    <w:rsid w:val="0045587B"/>
    <w:rsid w:val="008E1264"/>
    <w:rsid w:val="00A45D1B"/>
    <w:rsid w:val="00BC4CF8"/>
    <w:rsid w:val="00E2510F"/>
    <w:rsid w:val="00E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B8741-73CD-4758-9A10-E3B04A14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2025-10-02T10:27:00Z</dcterms:created>
  <dcterms:modified xsi:type="dcterms:W3CDTF">2025-10-06T08:19:00Z</dcterms:modified>
</cp:coreProperties>
</file>