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1FC" w:rsidRPr="0085014D" w:rsidRDefault="004551FC" w:rsidP="004551FC">
      <w:pPr>
        <w:pStyle w:val="1"/>
        <w:ind w:firstLine="0"/>
        <w:jc w:val="center"/>
        <w:rPr>
          <w:sz w:val="28"/>
          <w:szCs w:val="28"/>
        </w:rPr>
      </w:pPr>
      <w:r w:rsidRPr="0085014D">
        <w:rPr>
          <w:sz w:val="28"/>
          <w:szCs w:val="28"/>
        </w:rPr>
        <w:t xml:space="preserve">СОВЕТ ДЕПУТАТОВ </w:t>
      </w:r>
      <w:r w:rsidR="000C6EAC">
        <w:rPr>
          <w:sz w:val="28"/>
          <w:szCs w:val="28"/>
        </w:rPr>
        <w:t xml:space="preserve">СОВХОЗНОГО </w:t>
      </w:r>
      <w:r w:rsidRPr="0085014D">
        <w:rPr>
          <w:sz w:val="28"/>
          <w:szCs w:val="28"/>
        </w:rPr>
        <w:t>СЕЛЬСОВЕТА</w:t>
      </w:r>
    </w:p>
    <w:p w:rsidR="004551FC" w:rsidRPr="0085014D" w:rsidRDefault="00F8341C" w:rsidP="004551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ИСКИТИМСКОГО</w:t>
      </w:r>
      <w:r w:rsidR="004551FC">
        <w:rPr>
          <w:b/>
          <w:sz w:val="28"/>
          <w:szCs w:val="28"/>
        </w:rPr>
        <w:t xml:space="preserve">  </w:t>
      </w:r>
      <w:r w:rsidR="004551FC" w:rsidRPr="0085014D">
        <w:rPr>
          <w:b/>
          <w:sz w:val="28"/>
          <w:szCs w:val="28"/>
        </w:rPr>
        <w:t>РАЙОНА НОВОСИБИРСКОЙ ОБЛАСТИ</w:t>
      </w:r>
    </w:p>
    <w:p w:rsidR="004551FC" w:rsidRPr="00F62A3C" w:rsidRDefault="008D5BD0" w:rsidP="004551FC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AD37C4">
        <w:rPr>
          <w:sz w:val="28"/>
          <w:szCs w:val="28"/>
        </w:rPr>
        <w:t xml:space="preserve">шестого </w:t>
      </w:r>
      <w:r w:rsidR="004551FC">
        <w:rPr>
          <w:sz w:val="28"/>
          <w:szCs w:val="28"/>
        </w:rPr>
        <w:t>созыва)</w:t>
      </w:r>
    </w:p>
    <w:p w:rsidR="004551FC" w:rsidRPr="00F62A3C" w:rsidRDefault="004551FC" w:rsidP="004551FC">
      <w:pPr>
        <w:jc w:val="center"/>
      </w:pPr>
    </w:p>
    <w:p w:rsidR="004551FC" w:rsidRPr="00772504" w:rsidRDefault="004551FC" w:rsidP="004551FC">
      <w:pPr>
        <w:pStyle w:val="1"/>
        <w:ind w:firstLine="0"/>
        <w:jc w:val="center"/>
        <w:rPr>
          <w:sz w:val="28"/>
          <w:szCs w:val="28"/>
        </w:rPr>
      </w:pPr>
      <w:r>
        <w:rPr>
          <w:sz w:val="28"/>
          <w:szCs w:val="28"/>
        </w:rPr>
        <w:t>РЕШЕНИ</w:t>
      </w:r>
      <w:r w:rsidRPr="00772504">
        <w:rPr>
          <w:sz w:val="28"/>
          <w:szCs w:val="28"/>
        </w:rPr>
        <w:t>Е</w:t>
      </w:r>
    </w:p>
    <w:p w:rsidR="004551FC" w:rsidRDefault="00D80CEE" w:rsidP="004551FC">
      <w:pPr>
        <w:pStyle w:val="1"/>
        <w:ind w:firstLine="0"/>
        <w:jc w:val="center"/>
        <w:rPr>
          <w:b w:val="0"/>
          <w:sz w:val="28"/>
          <w:szCs w:val="28"/>
        </w:rPr>
      </w:pPr>
      <w:r w:rsidRPr="00AD37C4">
        <w:rPr>
          <w:b w:val="0"/>
          <w:sz w:val="28"/>
          <w:szCs w:val="28"/>
        </w:rPr>
        <w:t>(</w:t>
      </w:r>
      <w:r w:rsidR="00AD37C4" w:rsidRPr="00AD37C4">
        <w:rPr>
          <w:b w:val="0"/>
          <w:sz w:val="28"/>
          <w:szCs w:val="28"/>
        </w:rPr>
        <w:t xml:space="preserve">Тридцатой </w:t>
      </w:r>
      <w:r w:rsidRPr="00AD37C4">
        <w:rPr>
          <w:b w:val="0"/>
          <w:sz w:val="28"/>
          <w:szCs w:val="28"/>
        </w:rPr>
        <w:t>очередной</w:t>
      </w:r>
      <w:r w:rsidR="004551FC" w:rsidRPr="00AD37C4">
        <w:rPr>
          <w:b w:val="0"/>
          <w:sz w:val="28"/>
          <w:szCs w:val="28"/>
        </w:rPr>
        <w:t xml:space="preserve"> сессии</w:t>
      </w:r>
      <w:r w:rsidRPr="00AD37C4">
        <w:rPr>
          <w:b w:val="0"/>
          <w:sz w:val="28"/>
          <w:szCs w:val="28"/>
        </w:rPr>
        <w:t>)</w:t>
      </w:r>
    </w:p>
    <w:p w:rsidR="004551FC" w:rsidRDefault="004551FC" w:rsidP="004551FC">
      <w:pPr>
        <w:rPr>
          <w:lang w:eastAsia="en-US"/>
        </w:rPr>
      </w:pPr>
    </w:p>
    <w:p w:rsidR="000C6EAC" w:rsidRDefault="000C6EAC" w:rsidP="000C6EAC">
      <w:pPr>
        <w:jc w:val="center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с</w:t>
      </w:r>
      <w:proofErr w:type="gramStart"/>
      <w:r>
        <w:rPr>
          <w:sz w:val="28"/>
          <w:szCs w:val="28"/>
          <w:lang w:eastAsia="en-US"/>
        </w:rPr>
        <w:t>.Л</w:t>
      </w:r>
      <w:proofErr w:type="gramEnd"/>
      <w:r>
        <w:rPr>
          <w:sz w:val="28"/>
          <w:szCs w:val="28"/>
          <w:lang w:eastAsia="en-US"/>
        </w:rPr>
        <w:t>ебедёвка</w:t>
      </w:r>
    </w:p>
    <w:p w:rsidR="00463CE2" w:rsidRPr="00914AF7" w:rsidRDefault="004551FC" w:rsidP="004551FC">
      <w:pPr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от "</w:t>
      </w:r>
      <w:r w:rsidR="00AD37C4">
        <w:rPr>
          <w:sz w:val="28"/>
          <w:szCs w:val="28"/>
          <w:lang w:eastAsia="en-US"/>
        </w:rPr>
        <w:t>25</w:t>
      </w:r>
      <w:r>
        <w:rPr>
          <w:sz w:val="28"/>
          <w:szCs w:val="28"/>
          <w:lang w:eastAsia="en-US"/>
        </w:rPr>
        <w:t>"</w:t>
      </w:r>
      <w:r w:rsidR="008D5BD0">
        <w:rPr>
          <w:sz w:val="28"/>
          <w:szCs w:val="28"/>
          <w:lang w:eastAsia="en-US"/>
        </w:rPr>
        <w:t xml:space="preserve"> августа </w:t>
      </w:r>
      <w:r w:rsidR="000C6EAC"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  <w:lang w:eastAsia="en-US"/>
        </w:rPr>
        <w:t>2</w:t>
      </w:r>
      <w:r w:rsidR="008D5BD0">
        <w:rPr>
          <w:sz w:val="28"/>
          <w:szCs w:val="28"/>
          <w:lang w:eastAsia="en-US"/>
        </w:rPr>
        <w:t>022</w:t>
      </w:r>
      <w:r w:rsidR="000C6EAC">
        <w:rPr>
          <w:sz w:val="28"/>
          <w:szCs w:val="28"/>
          <w:lang w:eastAsia="en-US"/>
        </w:rPr>
        <w:t xml:space="preserve">г.            </w:t>
      </w:r>
      <w:r>
        <w:rPr>
          <w:sz w:val="28"/>
          <w:szCs w:val="28"/>
          <w:lang w:eastAsia="en-US"/>
        </w:rPr>
        <w:t xml:space="preserve">                                             №</w:t>
      </w:r>
      <w:r w:rsidR="000C6EAC">
        <w:rPr>
          <w:sz w:val="28"/>
          <w:szCs w:val="28"/>
          <w:lang w:eastAsia="en-US"/>
        </w:rPr>
        <w:t xml:space="preserve"> </w:t>
      </w:r>
      <w:r w:rsidR="00AD37C4">
        <w:rPr>
          <w:sz w:val="28"/>
          <w:szCs w:val="28"/>
          <w:lang w:eastAsia="en-US"/>
        </w:rPr>
        <w:t>147</w:t>
      </w:r>
    </w:p>
    <w:p w:rsidR="004551FC" w:rsidRPr="00F62A3C" w:rsidRDefault="004551FC" w:rsidP="004551FC">
      <w:pPr>
        <w:jc w:val="both"/>
        <w:rPr>
          <w:sz w:val="28"/>
          <w:szCs w:val="28"/>
        </w:rPr>
      </w:pPr>
    </w:p>
    <w:p w:rsidR="00D424AC" w:rsidRPr="00886788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 w:rsidRPr="00886788">
        <w:rPr>
          <w:rFonts w:ascii="Times New Roman" w:hAnsi="Times New Roman" w:cs="Times New Roman"/>
          <w:b w:val="0"/>
          <w:sz w:val="24"/>
          <w:szCs w:val="24"/>
        </w:rPr>
        <w:t>О внесении изменений в решение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>Совета депутатов Совхозного сельсовета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Искитимского района Новосибирской области 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от </w:t>
      </w:r>
      <w:r>
        <w:rPr>
          <w:rFonts w:ascii="Times New Roman" w:hAnsi="Times New Roman" w:cs="Times New Roman"/>
          <w:b w:val="0"/>
          <w:sz w:val="24"/>
          <w:szCs w:val="24"/>
        </w:rPr>
        <w:t>13.02.2017</w:t>
      </w:r>
      <w:r w:rsidRPr="00886788">
        <w:rPr>
          <w:rFonts w:ascii="Times New Roman" w:hAnsi="Times New Roman" w:cs="Times New Roman"/>
          <w:b w:val="0"/>
          <w:sz w:val="24"/>
          <w:szCs w:val="24"/>
        </w:rPr>
        <w:t xml:space="preserve"> № </w:t>
      </w:r>
      <w:r>
        <w:rPr>
          <w:rFonts w:ascii="Times New Roman" w:hAnsi="Times New Roman" w:cs="Times New Roman"/>
          <w:b w:val="0"/>
          <w:sz w:val="24"/>
          <w:szCs w:val="24"/>
        </w:rPr>
        <w:t>58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 w:rsidRPr="00886788">
        <w:rPr>
          <w:rFonts w:ascii="Times New Roman" w:hAnsi="Times New Roman" w:cs="Times New Roman"/>
          <w:b w:val="0"/>
          <w:sz w:val="24"/>
          <w:szCs w:val="24"/>
        </w:rPr>
        <w:t>«О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б утверждении Положения «Об оплате труда депутатов, 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выборных лиц местного самоуправления, осуществляющих 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свои полномочия на постоянной основе, муниципальных служащих 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и (или) расходов на содержание органов местного самоуправления 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Совхозного сельсовета Искитимского района Новосибирской области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>
        <w:rPr>
          <w:rFonts w:ascii="Times New Roman" w:hAnsi="Times New Roman" w:cs="Times New Roman"/>
          <w:b w:val="0"/>
          <w:sz w:val="24"/>
          <w:szCs w:val="24"/>
        </w:rPr>
        <w:t xml:space="preserve">(с изменениями, внесенными решениями от 31.01.2018 № 101, </w:t>
      </w:r>
      <w:proofErr w:type="gramEnd"/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29.05.2018 № 119, 18.07.2018 № 123; от 14.02.2019 № 150, </w:t>
      </w:r>
    </w:p>
    <w:p w:rsidR="00D424AC" w:rsidRDefault="00D424AC" w:rsidP="00D424AC">
      <w:pPr>
        <w:pStyle w:val="ConsPlusTitle"/>
        <w:widowControl/>
        <w:ind w:right="28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 19.12.2019 № 189, №9 от 01.10.2020г</w:t>
      </w:r>
      <w:r w:rsidR="00AD37C4">
        <w:rPr>
          <w:rFonts w:ascii="Times New Roman" w:hAnsi="Times New Roman" w:cs="Times New Roman"/>
          <w:b w:val="0"/>
          <w:sz w:val="24"/>
          <w:szCs w:val="24"/>
        </w:rPr>
        <w:t xml:space="preserve"> №87 от 09.12.2021</w:t>
      </w:r>
      <w:r>
        <w:rPr>
          <w:rFonts w:ascii="Times New Roman" w:hAnsi="Times New Roman" w:cs="Times New Roman"/>
          <w:b w:val="0"/>
          <w:sz w:val="24"/>
          <w:szCs w:val="24"/>
        </w:rPr>
        <w:t>)</w:t>
      </w:r>
    </w:p>
    <w:p w:rsidR="004551FC" w:rsidRDefault="004551FC" w:rsidP="004551FC"/>
    <w:p w:rsidR="004551FC" w:rsidRDefault="004551FC" w:rsidP="004551FC"/>
    <w:p w:rsidR="004551FC" w:rsidRDefault="004551FC" w:rsidP="004551FC">
      <w:pPr>
        <w:ind w:firstLine="709"/>
        <w:jc w:val="both"/>
        <w:rPr>
          <w:sz w:val="28"/>
          <w:szCs w:val="28"/>
        </w:rPr>
      </w:pPr>
      <w:proofErr w:type="gramStart"/>
      <w:r w:rsidRPr="00A42672">
        <w:rPr>
          <w:sz w:val="28"/>
          <w:szCs w:val="28"/>
        </w:rPr>
        <w:t xml:space="preserve">В соответствии с Федеральным законом </w:t>
      </w:r>
      <w:r>
        <w:rPr>
          <w:sz w:val="28"/>
          <w:szCs w:val="28"/>
        </w:rPr>
        <w:t>06.10.2003г. №131-ФЗ "Об общих принципах организации местного самоуправления в Российской Федерации"</w:t>
      </w:r>
      <w:r w:rsidRPr="00A42672">
        <w:rPr>
          <w:sz w:val="28"/>
          <w:szCs w:val="28"/>
        </w:rPr>
        <w:t xml:space="preserve">, постановлением Правительства Новосибирской области от </w:t>
      </w:r>
      <w:r>
        <w:rPr>
          <w:sz w:val="28"/>
          <w:szCs w:val="28"/>
        </w:rPr>
        <w:t>31.01.2017</w:t>
      </w:r>
      <w:r w:rsidRPr="00A42672">
        <w:rPr>
          <w:sz w:val="28"/>
          <w:szCs w:val="28"/>
        </w:rPr>
        <w:t xml:space="preserve"> г. № </w:t>
      </w:r>
      <w:r>
        <w:rPr>
          <w:sz w:val="28"/>
          <w:szCs w:val="28"/>
        </w:rPr>
        <w:t>20-п</w:t>
      </w:r>
      <w:r w:rsidRPr="00A42672">
        <w:rPr>
          <w:sz w:val="28"/>
          <w:szCs w:val="28"/>
        </w:rPr>
        <w:t xml:space="preserve">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(или) содержание органов местного самоуправления муниципальных образований Новосибирской области», Совет депутатов </w:t>
      </w:r>
      <w:r w:rsidR="000C6EAC">
        <w:rPr>
          <w:sz w:val="28"/>
          <w:szCs w:val="28"/>
        </w:rPr>
        <w:t>Совхозного</w:t>
      </w:r>
      <w:r w:rsidRPr="00A42672">
        <w:rPr>
          <w:sz w:val="28"/>
          <w:szCs w:val="28"/>
        </w:rPr>
        <w:t xml:space="preserve"> сельсовета</w:t>
      </w:r>
      <w:proofErr w:type="gramEnd"/>
      <w:r>
        <w:rPr>
          <w:sz w:val="28"/>
          <w:szCs w:val="28"/>
        </w:rPr>
        <w:t xml:space="preserve">  </w:t>
      </w:r>
      <w:r w:rsidR="00F8341C">
        <w:rPr>
          <w:sz w:val="28"/>
          <w:szCs w:val="28"/>
        </w:rPr>
        <w:t>Искитимского</w:t>
      </w:r>
      <w:r>
        <w:rPr>
          <w:sz w:val="28"/>
          <w:szCs w:val="28"/>
        </w:rPr>
        <w:t xml:space="preserve">  района Новосибирской области</w:t>
      </w:r>
    </w:p>
    <w:p w:rsidR="004551FC" w:rsidRPr="00AD37C4" w:rsidRDefault="004551FC" w:rsidP="004551FC">
      <w:pPr>
        <w:ind w:firstLine="709"/>
        <w:jc w:val="both"/>
        <w:rPr>
          <w:b/>
          <w:sz w:val="28"/>
          <w:szCs w:val="28"/>
        </w:rPr>
      </w:pPr>
      <w:r w:rsidRPr="00A42672">
        <w:rPr>
          <w:sz w:val="28"/>
          <w:szCs w:val="28"/>
        </w:rPr>
        <w:t xml:space="preserve"> </w:t>
      </w:r>
      <w:r w:rsidRPr="00AD37C4">
        <w:rPr>
          <w:b/>
          <w:sz w:val="28"/>
          <w:szCs w:val="28"/>
        </w:rPr>
        <w:t>РЕШИЛ:</w:t>
      </w:r>
    </w:p>
    <w:p w:rsidR="00D424AC" w:rsidRPr="00CD4E45" w:rsidRDefault="004551FC" w:rsidP="00D424AC">
      <w:pPr>
        <w:pStyle w:val="ConsPlusTitle"/>
        <w:widowControl/>
        <w:ind w:right="282"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D424AC">
        <w:rPr>
          <w:rFonts w:ascii="Times New Roman" w:hAnsi="Times New Roman" w:cs="Times New Roman"/>
          <w:b w:val="0"/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proofErr w:type="gramStart"/>
      <w:r w:rsidR="00D424AC" w:rsidRPr="00CD4E45">
        <w:rPr>
          <w:rFonts w:ascii="Times New Roman" w:hAnsi="Times New Roman" w:cs="Times New Roman"/>
          <w:b w:val="0"/>
          <w:sz w:val="28"/>
          <w:szCs w:val="28"/>
        </w:rPr>
        <w:t xml:space="preserve">Внести в 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 xml:space="preserve">решение </w:t>
      </w:r>
      <w:r w:rsidR="00D424AC" w:rsidRPr="00CD4E45">
        <w:rPr>
          <w:rFonts w:ascii="Times New Roman" w:hAnsi="Times New Roman" w:cs="Times New Roman"/>
          <w:b w:val="0"/>
          <w:sz w:val="28"/>
          <w:szCs w:val="28"/>
        </w:rPr>
        <w:t xml:space="preserve">Совета депутатов Совхозного сельсовета от 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>13</w:t>
      </w:r>
      <w:r w:rsidR="00D424AC" w:rsidRPr="00CD4E45">
        <w:rPr>
          <w:rFonts w:ascii="Times New Roman" w:hAnsi="Times New Roman" w:cs="Times New Roman"/>
          <w:b w:val="0"/>
          <w:sz w:val="28"/>
          <w:szCs w:val="28"/>
        </w:rPr>
        <w:t>.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>02</w:t>
      </w:r>
      <w:r w:rsidR="00D424AC" w:rsidRPr="00CD4E45">
        <w:rPr>
          <w:rFonts w:ascii="Times New Roman" w:hAnsi="Times New Roman" w:cs="Times New Roman"/>
          <w:b w:val="0"/>
          <w:sz w:val="28"/>
          <w:szCs w:val="28"/>
        </w:rPr>
        <w:t>.201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 xml:space="preserve">7 </w:t>
      </w:r>
      <w:r w:rsidR="00D424AC" w:rsidRPr="00CD4E45">
        <w:rPr>
          <w:rFonts w:ascii="Times New Roman" w:hAnsi="Times New Roman" w:cs="Times New Roman"/>
          <w:b w:val="0"/>
          <w:sz w:val="28"/>
          <w:szCs w:val="28"/>
        </w:rPr>
        <w:t xml:space="preserve"> № 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>58</w:t>
      </w:r>
      <w:r w:rsidR="00D424AC" w:rsidRPr="00CD4E45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>Об утверждении Положения «Об оплате труда депутатов,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Совхозного сельсовета» (с изменениями, внесенными решениями от 31.01.2018 № 101; от 29.05.2018 № 119; от 18.07.2018 № 123;</w:t>
      </w:r>
      <w:proofErr w:type="gramEnd"/>
      <w:r w:rsidR="00D424AC">
        <w:rPr>
          <w:rFonts w:ascii="Times New Roman" w:hAnsi="Times New Roman" w:cs="Times New Roman"/>
          <w:b w:val="0"/>
          <w:sz w:val="28"/>
          <w:szCs w:val="28"/>
        </w:rPr>
        <w:t xml:space="preserve"> от 14.02.</w:t>
      </w:r>
      <w:r w:rsidR="008D5BD0">
        <w:rPr>
          <w:rFonts w:ascii="Times New Roman" w:hAnsi="Times New Roman" w:cs="Times New Roman"/>
          <w:b w:val="0"/>
          <w:sz w:val="28"/>
          <w:szCs w:val="28"/>
        </w:rPr>
        <w:t xml:space="preserve">2019 № 150  от 19.12.2019 № 189, 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 xml:space="preserve">от 01.10.2020 </w:t>
      </w:r>
      <w:r w:rsidR="008D5BD0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>№9</w:t>
      </w:r>
      <w:r w:rsidR="008D5BD0">
        <w:rPr>
          <w:rFonts w:ascii="Times New Roman" w:hAnsi="Times New Roman" w:cs="Times New Roman"/>
          <w:b w:val="0"/>
          <w:sz w:val="28"/>
          <w:szCs w:val="28"/>
        </w:rPr>
        <w:t xml:space="preserve">, №87 от </w:t>
      </w:r>
      <w:r w:rsidR="00506E0F">
        <w:rPr>
          <w:rFonts w:ascii="Times New Roman" w:hAnsi="Times New Roman" w:cs="Times New Roman"/>
          <w:b w:val="0"/>
          <w:sz w:val="28"/>
          <w:szCs w:val="28"/>
        </w:rPr>
        <w:t>09.12.2021</w:t>
      </w:r>
      <w:r w:rsidR="00D424AC">
        <w:rPr>
          <w:rFonts w:ascii="Times New Roman" w:hAnsi="Times New Roman" w:cs="Times New Roman"/>
          <w:b w:val="0"/>
          <w:sz w:val="28"/>
          <w:szCs w:val="28"/>
        </w:rPr>
        <w:t xml:space="preserve">) </w:t>
      </w:r>
      <w:r w:rsidR="00D424AC" w:rsidRPr="00002584">
        <w:rPr>
          <w:rFonts w:ascii="Times New Roman" w:hAnsi="Times New Roman" w:cs="Times New Roman"/>
          <w:b w:val="0"/>
          <w:sz w:val="28"/>
          <w:szCs w:val="28"/>
        </w:rPr>
        <w:t>следующие изменения:</w:t>
      </w:r>
    </w:p>
    <w:p w:rsidR="00E0076C" w:rsidRDefault="00E0076C" w:rsidP="00E0076C">
      <w:pPr>
        <w:ind w:right="282" w:firstLine="709"/>
        <w:jc w:val="both"/>
        <w:rPr>
          <w:sz w:val="28"/>
          <w:szCs w:val="28"/>
        </w:rPr>
      </w:pPr>
      <w:r w:rsidRPr="00CC0DA5">
        <w:rPr>
          <w:sz w:val="28"/>
          <w:szCs w:val="28"/>
        </w:rPr>
        <w:t xml:space="preserve">1.1. </w:t>
      </w:r>
      <w:r>
        <w:rPr>
          <w:sz w:val="28"/>
          <w:szCs w:val="28"/>
        </w:rPr>
        <w:t>В Положение «Об оплате  труда депутатов, выборных лиц местного самоуправления, осуществляющих свои полномочия на постоянной основе, муниципальных служащих и (или) расходов на содержание органов местного самоуправления Совхозного сельсовета Искитимского района Новосибирской области»:</w:t>
      </w:r>
    </w:p>
    <w:p w:rsidR="00E0076C" w:rsidRDefault="00E0076C" w:rsidP="00AD37C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1.1.1. </w:t>
      </w:r>
      <w:r w:rsidR="008D5BD0">
        <w:rPr>
          <w:sz w:val="28"/>
          <w:szCs w:val="28"/>
        </w:rPr>
        <w:t xml:space="preserve">Пункт 2.2. изложить в следующей редакции: 2.2. </w:t>
      </w:r>
      <w:r w:rsidR="008D5BD0" w:rsidRPr="007A1D88">
        <w:rPr>
          <w:sz w:val="28"/>
          <w:szCs w:val="28"/>
        </w:rPr>
        <w:t xml:space="preserve">Размеры месячного денежного содержания (вознаграждения) </w:t>
      </w:r>
      <w:r w:rsidR="008D5BD0">
        <w:rPr>
          <w:sz w:val="28"/>
          <w:szCs w:val="28"/>
        </w:rPr>
        <w:t xml:space="preserve">главы  </w:t>
      </w:r>
      <w:r w:rsidR="008D5BD0" w:rsidRPr="007A1D88">
        <w:rPr>
          <w:sz w:val="28"/>
          <w:szCs w:val="28"/>
        </w:rPr>
        <w:t xml:space="preserve"> устанавливается кратным размеру должностного оклада по должности государственной гражданской службы Новосибирской области «специалист»</w:t>
      </w:r>
      <w:r w:rsidR="008D5BD0">
        <w:rPr>
          <w:sz w:val="28"/>
          <w:szCs w:val="28"/>
        </w:rPr>
        <w:t xml:space="preserve">, который равен 3 220 рублей, </w:t>
      </w:r>
      <w:r w:rsidR="008D5BD0" w:rsidRPr="007A1D88">
        <w:rPr>
          <w:sz w:val="28"/>
          <w:szCs w:val="28"/>
        </w:rPr>
        <w:t>исходя из коэффициентов кратности</w:t>
      </w:r>
      <w:r w:rsidR="008D5BD0">
        <w:rPr>
          <w:sz w:val="28"/>
          <w:szCs w:val="28"/>
        </w:rPr>
        <w:t xml:space="preserve"> равного - 3,9.</w:t>
      </w:r>
    </w:p>
    <w:p w:rsidR="008D5BD0" w:rsidRDefault="00E0076C" w:rsidP="008D5B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8D5BD0">
        <w:rPr>
          <w:sz w:val="28"/>
          <w:szCs w:val="28"/>
        </w:rPr>
        <w:t>Таблицу пункта 3.3. изложить в следующей редакции:</w:t>
      </w:r>
    </w:p>
    <w:tbl>
      <w:tblPr>
        <w:tblW w:w="9370" w:type="dxa"/>
        <w:jc w:val="center"/>
        <w:tblInd w:w="-1056" w:type="dxa"/>
        <w:tblLayout w:type="fixed"/>
        <w:tblLook w:val="0000"/>
      </w:tblPr>
      <w:tblGrid>
        <w:gridCol w:w="5760"/>
        <w:gridCol w:w="3610"/>
      </w:tblGrid>
      <w:tr w:rsidR="0046016A" w:rsidRPr="002A011E" w:rsidTr="00AD37C4">
        <w:trPr>
          <w:jc w:val="center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16A" w:rsidRPr="002A011E" w:rsidRDefault="0046016A" w:rsidP="00770C91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16A" w:rsidRPr="008D5BD0" w:rsidRDefault="0046016A" w:rsidP="0077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</w:t>
            </w:r>
          </w:p>
        </w:tc>
      </w:tr>
      <w:tr w:rsidR="0046016A" w:rsidRPr="002A011E" w:rsidTr="00AD37C4">
        <w:trPr>
          <w:jc w:val="center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16A" w:rsidRPr="002A011E" w:rsidRDefault="0046016A" w:rsidP="00770C91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16A" w:rsidRPr="008D5BD0" w:rsidRDefault="0046016A" w:rsidP="0077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1596</w:t>
            </w:r>
          </w:p>
        </w:tc>
      </w:tr>
      <w:tr w:rsidR="0046016A" w:rsidRPr="002A011E" w:rsidTr="00AD37C4">
        <w:trPr>
          <w:jc w:val="center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16A" w:rsidRPr="002A011E" w:rsidRDefault="0046016A" w:rsidP="00770C91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16A" w:rsidRPr="008D5BD0" w:rsidRDefault="0046016A" w:rsidP="0077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1521</w:t>
            </w:r>
          </w:p>
        </w:tc>
      </w:tr>
      <w:tr w:rsidR="0046016A" w:rsidRPr="002A011E" w:rsidTr="00AD37C4">
        <w:trPr>
          <w:jc w:val="center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16A" w:rsidRPr="002A011E" w:rsidRDefault="0046016A" w:rsidP="00770C91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16A" w:rsidRPr="008D5BD0" w:rsidRDefault="0046016A" w:rsidP="00770C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1248</w:t>
            </w:r>
          </w:p>
        </w:tc>
      </w:tr>
      <w:tr w:rsidR="0046016A" w:rsidRPr="002A011E" w:rsidTr="00AD37C4">
        <w:trPr>
          <w:jc w:val="center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16A" w:rsidRPr="002A011E" w:rsidRDefault="0046016A" w:rsidP="00770C91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16A" w:rsidRPr="008D5BD0" w:rsidRDefault="0046016A" w:rsidP="00770C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1181</w:t>
            </w:r>
          </w:p>
        </w:tc>
      </w:tr>
      <w:tr w:rsidR="0046016A" w:rsidRPr="002A011E" w:rsidTr="00AD37C4">
        <w:trPr>
          <w:jc w:val="center"/>
        </w:trPr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6016A" w:rsidRPr="002A011E" w:rsidRDefault="0046016A" w:rsidP="00770C91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016A" w:rsidRPr="008D5BD0" w:rsidRDefault="0046016A" w:rsidP="00770C91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  <w:bookmarkStart w:id="0" w:name="_GoBack"/>
            <w:bookmarkEnd w:id="0"/>
          </w:p>
        </w:tc>
      </w:tr>
    </w:tbl>
    <w:p w:rsidR="008D5BD0" w:rsidRPr="008D5BD0" w:rsidRDefault="008D5BD0" w:rsidP="008D5BD0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1.1.3</w:t>
      </w:r>
      <w:r w:rsidRPr="008D5BD0">
        <w:rPr>
          <w:sz w:val="28"/>
          <w:szCs w:val="28"/>
        </w:rPr>
        <w:t>. Пункт 3.10 изложить  в следующей редакции:</w:t>
      </w:r>
    </w:p>
    <w:p w:rsidR="008D5BD0" w:rsidRPr="008D5BD0" w:rsidRDefault="008D5BD0" w:rsidP="008D5BD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3.10. Муниципальному служащему производится выплата единовременного поощрения в связи с выходом на пенсию за выслугу лет   за безупречное и эффективное исполнение должностных обязанностей в следующих размерах:</w:t>
      </w:r>
    </w:p>
    <w:p w:rsidR="008D5BD0" w:rsidRPr="008D5BD0" w:rsidRDefault="008D5BD0" w:rsidP="008D5BD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1) при наличии стажа муниципальной службы до 20 лет - в размере пяти должностных окладов в соответствии с замещаемой муниципальным служащим должностью муниципальной службы;</w:t>
      </w:r>
    </w:p>
    <w:p w:rsidR="008D5BD0" w:rsidRPr="008D5BD0" w:rsidRDefault="008D5BD0" w:rsidP="008D5BD0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2) при наличии стажа муниципальной службы от 20 до 25 лет - в размере восьми должностных окладов в соответствии с замещаемой муниципальным служащим должностью муниципальной службы;</w:t>
      </w:r>
    </w:p>
    <w:p w:rsidR="008D5BD0" w:rsidRDefault="008D5BD0" w:rsidP="00AD37C4">
      <w:pPr>
        <w:pStyle w:val="s1"/>
        <w:shd w:val="clear" w:color="auto" w:fill="FFFFFF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3) при наличии стажа муниципальной службы от 25 лет и более - в размере десяти должностных окладов в соответствии с замещаемой муниципальным служащим должностью муниципальной службы.</w:t>
      </w:r>
    </w:p>
    <w:p w:rsidR="004551FC" w:rsidRDefault="00E0076C" w:rsidP="008D5BD0">
      <w:pPr>
        <w:ind w:right="282"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Опубликовать настоящее решение в периодическом печатном издании Совхозного сельсовета «Вестник Совхозного сельсовета</w:t>
      </w:r>
      <w:r w:rsidRPr="008C21F0">
        <w:rPr>
          <w:sz w:val="28"/>
          <w:szCs w:val="28"/>
        </w:rPr>
        <w:t>»</w:t>
      </w:r>
      <w:r>
        <w:rPr>
          <w:sz w:val="28"/>
          <w:szCs w:val="28"/>
        </w:rPr>
        <w:t xml:space="preserve"> и на официальном сайте администрации Совхозного сельсовета Искитимского района Новосибирской области.</w:t>
      </w:r>
    </w:p>
    <w:p w:rsidR="004551FC" w:rsidRDefault="00E0076C" w:rsidP="00E0076C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4551FC">
        <w:rPr>
          <w:sz w:val="28"/>
          <w:szCs w:val="28"/>
        </w:rPr>
        <w:t xml:space="preserve">. </w:t>
      </w:r>
      <w:proofErr w:type="gramStart"/>
      <w:r w:rsidR="004551FC">
        <w:rPr>
          <w:sz w:val="28"/>
          <w:szCs w:val="28"/>
        </w:rPr>
        <w:t>Контроль за</w:t>
      </w:r>
      <w:proofErr w:type="gramEnd"/>
      <w:r w:rsidR="004551FC">
        <w:rPr>
          <w:sz w:val="28"/>
          <w:szCs w:val="28"/>
        </w:rPr>
        <w:t xml:space="preserve"> исполнением настоящего решения возложить на Главу </w:t>
      </w:r>
      <w:r w:rsidR="000C6EAC">
        <w:rPr>
          <w:sz w:val="28"/>
          <w:szCs w:val="28"/>
        </w:rPr>
        <w:t xml:space="preserve">Совхозного </w:t>
      </w:r>
      <w:r w:rsidR="004551FC">
        <w:rPr>
          <w:sz w:val="28"/>
          <w:szCs w:val="28"/>
        </w:rPr>
        <w:t xml:space="preserve">сельсовета </w:t>
      </w:r>
      <w:r w:rsidR="00F8341C">
        <w:rPr>
          <w:sz w:val="28"/>
          <w:szCs w:val="28"/>
        </w:rPr>
        <w:t>Искитимского</w:t>
      </w:r>
      <w:r w:rsidR="004551FC">
        <w:rPr>
          <w:sz w:val="28"/>
          <w:szCs w:val="28"/>
        </w:rPr>
        <w:t xml:space="preserve"> района Новосибирской области.</w:t>
      </w:r>
    </w:p>
    <w:p w:rsidR="004551FC" w:rsidRDefault="00E0076C" w:rsidP="00E0076C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551FC">
        <w:rPr>
          <w:sz w:val="28"/>
          <w:szCs w:val="28"/>
        </w:rPr>
        <w:t>. Настоящее</w:t>
      </w:r>
      <w:r w:rsidR="008D5BD0">
        <w:rPr>
          <w:sz w:val="28"/>
          <w:szCs w:val="28"/>
        </w:rPr>
        <w:t xml:space="preserve"> решение вступает в силу с 01.07.2022</w:t>
      </w:r>
      <w:r w:rsidR="004551FC">
        <w:rPr>
          <w:sz w:val="28"/>
          <w:szCs w:val="28"/>
        </w:rPr>
        <w:t xml:space="preserve"> года.</w:t>
      </w:r>
    </w:p>
    <w:p w:rsidR="004551FC" w:rsidRDefault="004551FC" w:rsidP="004551FC">
      <w:pPr>
        <w:tabs>
          <w:tab w:val="left" w:pos="9921"/>
        </w:tabs>
        <w:ind w:right="-2" w:firstLine="567"/>
        <w:jc w:val="both"/>
        <w:rPr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0C6EAC" w:rsidRPr="00F561FC" w:rsidTr="00D905AB">
        <w:trPr>
          <w:trHeight w:val="1930"/>
        </w:trPr>
        <w:tc>
          <w:tcPr>
            <w:tcW w:w="4530" w:type="dxa"/>
          </w:tcPr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61F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0C6EAC" w:rsidRPr="00F561FC" w:rsidRDefault="000C6EAC" w:rsidP="00D905AB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0C6EAC" w:rsidRPr="00F561FC" w:rsidRDefault="000C6EAC" w:rsidP="00D905AB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И.С. Платонов</w:t>
            </w:r>
          </w:p>
        </w:tc>
      </w:tr>
    </w:tbl>
    <w:p w:rsidR="00563DB9" w:rsidRDefault="00563DB9" w:rsidP="004551FC"/>
    <w:tbl>
      <w:tblPr>
        <w:tblW w:w="0" w:type="auto"/>
        <w:tblLook w:val="01E0"/>
      </w:tblPr>
      <w:tblGrid>
        <w:gridCol w:w="4219"/>
        <w:gridCol w:w="5352"/>
      </w:tblGrid>
      <w:tr w:rsidR="00563DB9" w:rsidRPr="00F663C8" w:rsidTr="00465192">
        <w:trPr>
          <w:trHeight w:val="2269"/>
        </w:trPr>
        <w:tc>
          <w:tcPr>
            <w:tcW w:w="4219" w:type="dxa"/>
            <w:shd w:val="clear" w:color="auto" w:fill="auto"/>
          </w:tcPr>
          <w:p w:rsidR="00563DB9" w:rsidRPr="00F663C8" w:rsidRDefault="00563DB9" w:rsidP="00D905AB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5352" w:type="dxa"/>
            <w:shd w:val="clear" w:color="auto" w:fill="auto"/>
          </w:tcPr>
          <w:p w:rsidR="00563DB9" w:rsidRPr="00563DB9" w:rsidRDefault="00563DB9" w:rsidP="00563DB9">
            <w:pPr>
              <w:jc w:val="right"/>
            </w:pPr>
            <w:r w:rsidRPr="00563DB9">
              <w:t>УТВЕРЖДЕНО</w:t>
            </w:r>
          </w:p>
          <w:p w:rsidR="00563DB9" w:rsidRPr="00563DB9" w:rsidRDefault="00563DB9" w:rsidP="00563DB9">
            <w:pPr>
              <w:jc w:val="right"/>
            </w:pPr>
            <w:r w:rsidRPr="00563DB9">
              <w:t>решением сессии Совета депутатов</w:t>
            </w:r>
          </w:p>
          <w:p w:rsidR="00563DB9" w:rsidRPr="00563DB9" w:rsidRDefault="00563DB9" w:rsidP="00563DB9">
            <w:pPr>
              <w:jc w:val="right"/>
            </w:pPr>
            <w:r w:rsidRPr="00563DB9">
              <w:t xml:space="preserve">Совхозного сельсовета </w:t>
            </w:r>
          </w:p>
          <w:p w:rsidR="00563DB9" w:rsidRPr="008C4A22" w:rsidRDefault="00563DB9" w:rsidP="008C4A22">
            <w:pPr>
              <w:pStyle w:val="ConsPlusTitle"/>
              <w:widowControl/>
              <w:ind w:right="-1"/>
              <w:jc w:val="right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563DB9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от 13.02.2017 № 58 (с изменениями, внесенными решениями от 31.01.2018 № 101, от 29.05.2018 № 119,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18.07.2018 № </w:t>
            </w:r>
            <w:r w:rsidRPr="00563DB9">
              <w:rPr>
                <w:rFonts w:ascii="Times New Roman" w:hAnsi="Times New Roman" w:cs="Times New Roman"/>
                <w:b w:val="0"/>
                <w:sz w:val="24"/>
                <w:szCs w:val="24"/>
              </w:rPr>
              <w:t>123; от 14.02.2019 № 150, от 19.12.2019 № 189, №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563DB9">
              <w:rPr>
                <w:rFonts w:ascii="Times New Roman" w:hAnsi="Times New Roman" w:cs="Times New Roman"/>
                <w:b w:val="0"/>
                <w:sz w:val="24"/>
                <w:szCs w:val="24"/>
              </w:rPr>
              <w:t>9 от 01.10.2020г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, № 87 </w:t>
            </w:r>
            <w:proofErr w:type="gramStart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09.12.2021</w:t>
            </w:r>
            <w:r w:rsidR="00465192">
              <w:rPr>
                <w:rFonts w:ascii="Times New Roman" w:hAnsi="Times New Roman" w:cs="Times New Roman"/>
                <w:b w:val="0"/>
                <w:sz w:val="24"/>
                <w:szCs w:val="24"/>
              </w:rPr>
              <w:t>, № 147 от 25.08.2022</w:t>
            </w:r>
            <w:r w:rsidRPr="00563DB9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</w:tbl>
    <w:p w:rsidR="00563DB9" w:rsidRDefault="00563DB9" w:rsidP="00563DB9">
      <w:pPr>
        <w:jc w:val="center"/>
        <w:rPr>
          <w:rFonts w:ascii="Arial" w:hAnsi="Arial" w:cs="Arial"/>
        </w:rPr>
      </w:pPr>
    </w:p>
    <w:p w:rsidR="00563DB9" w:rsidRPr="002A2B82" w:rsidRDefault="00563DB9" w:rsidP="00563DB9">
      <w:pPr>
        <w:jc w:val="center"/>
        <w:rPr>
          <w:b/>
          <w:sz w:val="28"/>
          <w:szCs w:val="28"/>
        </w:rPr>
      </w:pPr>
      <w:r w:rsidRPr="002A2B82">
        <w:rPr>
          <w:b/>
          <w:sz w:val="28"/>
          <w:szCs w:val="28"/>
        </w:rPr>
        <w:t>ПОЛОЖЕНИЕ</w:t>
      </w:r>
    </w:p>
    <w:p w:rsidR="00563DB9" w:rsidRPr="002A2B82" w:rsidRDefault="00563DB9" w:rsidP="00563DB9">
      <w:pPr>
        <w:jc w:val="center"/>
        <w:rPr>
          <w:b/>
          <w:sz w:val="28"/>
          <w:szCs w:val="28"/>
        </w:rPr>
      </w:pPr>
      <w:r w:rsidRPr="002A2B82">
        <w:rPr>
          <w:b/>
          <w:sz w:val="28"/>
          <w:szCs w:val="28"/>
        </w:rPr>
        <w:t>Об оплате труда депутатов, выборных должностных лиц местного самоуправления, осуществляющих свои полномочия на постоянной основе, муниципальных служащих Совхозного сельсовета</w:t>
      </w:r>
    </w:p>
    <w:p w:rsidR="00563DB9" w:rsidRPr="004E66CE" w:rsidRDefault="00563DB9" w:rsidP="00563DB9">
      <w:pPr>
        <w:jc w:val="center"/>
        <w:rPr>
          <w:sz w:val="28"/>
          <w:szCs w:val="28"/>
        </w:rPr>
      </w:pPr>
    </w:p>
    <w:p w:rsidR="00563DB9" w:rsidRPr="002A2B82" w:rsidRDefault="00563DB9" w:rsidP="00563DB9">
      <w:pPr>
        <w:jc w:val="center"/>
        <w:rPr>
          <w:b/>
          <w:sz w:val="28"/>
          <w:szCs w:val="28"/>
        </w:rPr>
      </w:pPr>
      <w:r w:rsidRPr="002A2B82">
        <w:rPr>
          <w:b/>
          <w:sz w:val="28"/>
          <w:szCs w:val="28"/>
        </w:rPr>
        <w:t>I. Общие положения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 xml:space="preserve">1.1. </w:t>
      </w:r>
      <w:proofErr w:type="gramStart"/>
      <w:r w:rsidRPr="004E66CE">
        <w:rPr>
          <w:sz w:val="28"/>
          <w:szCs w:val="28"/>
        </w:rPr>
        <w:t>Настоящее Положение разработано в соответствии с Федеральным законом от 02.03.2007 № 25-ФЗ «О муниципальной службе в Российской Федерации», Законом Новосибирской области от 30.10.2007 г. № 157-ОЗ «О муниципальной службе в Новосибирской области», постановлением администрации Новосибирской области от 31.01.2017 г. № 20-п «О нормативах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</w:t>
      </w:r>
      <w:proofErr w:type="gramEnd"/>
      <w:r w:rsidRPr="004E66CE">
        <w:rPr>
          <w:sz w:val="28"/>
          <w:szCs w:val="28"/>
        </w:rPr>
        <w:t xml:space="preserve"> (или) содержание органов местного самоуправления муниципальных образований Новосибирской области» и </w:t>
      </w:r>
      <w:proofErr w:type="gramStart"/>
      <w:r w:rsidRPr="004E66CE">
        <w:rPr>
          <w:sz w:val="28"/>
          <w:szCs w:val="28"/>
        </w:rPr>
        <w:t>устанавливает условия</w:t>
      </w:r>
      <w:proofErr w:type="gramEnd"/>
      <w:r w:rsidRPr="004E66CE">
        <w:rPr>
          <w:sz w:val="28"/>
          <w:szCs w:val="28"/>
        </w:rPr>
        <w:t xml:space="preserve"> оплаты труда лиц, замещающих муниципальные должности, действующих на постоянной основе (далее – глава Совхозного сельсовета), муниципальных служащих в администрации Совхозного сельсовета (далее – местная администрация).</w:t>
      </w:r>
    </w:p>
    <w:p w:rsidR="00563DB9" w:rsidRPr="004E66CE" w:rsidRDefault="00563DB9" w:rsidP="00563DB9">
      <w:pPr>
        <w:jc w:val="both"/>
        <w:rPr>
          <w:color w:val="000000"/>
          <w:sz w:val="28"/>
          <w:szCs w:val="28"/>
        </w:rPr>
      </w:pPr>
    </w:p>
    <w:p w:rsidR="00563DB9" w:rsidRPr="002A2B82" w:rsidRDefault="00563DB9" w:rsidP="00563DB9">
      <w:pPr>
        <w:jc w:val="center"/>
        <w:rPr>
          <w:b/>
          <w:color w:val="000000"/>
          <w:sz w:val="28"/>
          <w:szCs w:val="28"/>
        </w:rPr>
      </w:pPr>
      <w:r w:rsidRPr="002A2B82">
        <w:rPr>
          <w:b/>
          <w:color w:val="000000"/>
          <w:sz w:val="28"/>
          <w:szCs w:val="28"/>
        </w:rPr>
        <w:t>II. Оплата труда выборных должностных лиц местного самоуправления, осуществляющих свои полномочия на постоянной основе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color w:val="000000"/>
          <w:sz w:val="28"/>
          <w:szCs w:val="28"/>
        </w:rPr>
        <w:t>2.1. Оплата труда Главы Совхозного сельсовета состоит из месячного денежного содержания (вознаграждения) и иных выплат</w:t>
      </w:r>
      <w:r w:rsidRPr="004E66CE">
        <w:rPr>
          <w:sz w:val="28"/>
          <w:szCs w:val="28"/>
        </w:rPr>
        <w:t>, к которым относятся: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ежемесячное денежное поощрение;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единовременная выплата при предоставлении ежегодного оплачиваемого отпуска.</w:t>
      </w:r>
    </w:p>
    <w:p w:rsidR="00FC74A0" w:rsidRDefault="00563DB9" w:rsidP="00FC74A0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2.2</w:t>
      </w:r>
      <w:r w:rsidR="00FC74A0" w:rsidRPr="00FC74A0">
        <w:rPr>
          <w:sz w:val="28"/>
          <w:szCs w:val="28"/>
        </w:rPr>
        <w:t xml:space="preserve"> </w:t>
      </w:r>
      <w:r w:rsidR="00FC74A0" w:rsidRPr="007A1D88">
        <w:rPr>
          <w:sz w:val="28"/>
          <w:szCs w:val="28"/>
        </w:rPr>
        <w:t xml:space="preserve">Размеры месячного денежного содержания (вознаграждения) </w:t>
      </w:r>
      <w:r w:rsidR="00FC74A0">
        <w:rPr>
          <w:sz w:val="28"/>
          <w:szCs w:val="28"/>
        </w:rPr>
        <w:t xml:space="preserve">главы  </w:t>
      </w:r>
      <w:r w:rsidR="00FC74A0" w:rsidRPr="007A1D88">
        <w:rPr>
          <w:sz w:val="28"/>
          <w:szCs w:val="28"/>
        </w:rPr>
        <w:t xml:space="preserve"> устанавливается кратным размеру должностного оклада по должности государственной гражданской службы Новосибирской области «специалист»</w:t>
      </w:r>
      <w:r w:rsidR="00FC74A0">
        <w:rPr>
          <w:sz w:val="28"/>
          <w:szCs w:val="28"/>
        </w:rPr>
        <w:t xml:space="preserve">, который равен 3 220 рублей, </w:t>
      </w:r>
      <w:r w:rsidR="00FC74A0" w:rsidRPr="007A1D88">
        <w:rPr>
          <w:sz w:val="28"/>
          <w:szCs w:val="28"/>
        </w:rPr>
        <w:t>исходя из коэффициентов кратности</w:t>
      </w:r>
      <w:r w:rsidR="00FC74A0">
        <w:rPr>
          <w:sz w:val="28"/>
          <w:szCs w:val="28"/>
        </w:rPr>
        <w:t xml:space="preserve"> равного - 3,9.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2.3. Ежемесячное денежное поощрение главы Совхозного сельсовета устанавливается в размере 2,72  месячного денежного содержания (вознаграждения).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lastRenderedPageBreak/>
        <w:t>2.4. Единовременная выплата при предоставлении ежегодного оплачиваемого отпуска главе Совхозного сельсовета производится в размере 2 месячных денежных содержаний (вознаграждений). Указанные средства предусматриваются при формировании годового фонда оплаты труда.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2.5. На месячное денежное содержание (вознаграждение) и иные выплаты главе Совхозного сельсовета начисляется районный коэффициент.</w:t>
      </w:r>
    </w:p>
    <w:p w:rsidR="00AD37C4" w:rsidRDefault="00563DB9" w:rsidP="00AD37C4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2.6. Увеличение (индексация) денежного содержания (вознаграждения) главе Совхозного сельсовета производится при увеличении (индексации) окладов денежного содержания государственных гражданских служащих в соответствии с постановлением Губернатора Новосибирской области.</w:t>
      </w:r>
    </w:p>
    <w:p w:rsidR="00AD37C4" w:rsidRPr="004E66CE" w:rsidRDefault="00AD37C4" w:rsidP="00AD37C4">
      <w:pPr>
        <w:ind w:firstLine="709"/>
        <w:jc w:val="both"/>
        <w:rPr>
          <w:sz w:val="28"/>
          <w:szCs w:val="28"/>
        </w:rPr>
      </w:pPr>
    </w:p>
    <w:p w:rsidR="00563DB9" w:rsidRPr="002A2B82" w:rsidRDefault="00563DB9" w:rsidP="00563DB9">
      <w:pPr>
        <w:jc w:val="center"/>
        <w:rPr>
          <w:b/>
          <w:sz w:val="28"/>
          <w:szCs w:val="28"/>
        </w:rPr>
      </w:pPr>
      <w:r w:rsidRPr="002A2B82">
        <w:rPr>
          <w:b/>
          <w:sz w:val="28"/>
          <w:szCs w:val="28"/>
        </w:rPr>
        <w:t>III Оплата труда муниципальных служащих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 xml:space="preserve">3.1. Оплата труда муниципальных служащих производится в виде денежного содержания, которой состоит из должностного оклада муниципального служащего в соответствии с замещаемой им должностью муниципальной службы (далее - должностной оклад), а также из ежемесячных и иных дополнительных выплат (далее – дополнительные выплаты). 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К дополнительным выплатам относятся: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ежемесячная надбавка к должностному окладу за классный чин муниципальных служащих;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ежемесячная надбавка к должностному окладу за выслугу лет на муниципальной службе;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ежемесячная надбавка к должностному окладу за особые условия муниципальной службы;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ежемесячное денежное поощрение;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премия за выполнение особо важных и сложных заданий;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единовременная выплата при предоставлении ежегодного оплачиваемого отпуска;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материальную помощь;</w:t>
      </w:r>
    </w:p>
    <w:p w:rsidR="00563DB9" w:rsidRPr="004E66CE" w:rsidRDefault="00563DB9" w:rsidP="00563DB9">
      <w:pPr>
        <w:ind w:firstLine="709"/>
        <w:rPr>
          <w:color w:val="000000"/>
          <w:sz w:val="28"/>
          <w:szCs w:val="28"/>
        </w:rPr>
      </w:pPr>
      <w:r w:rsidRPr="004E66CE">
        <w:rPr>
          <w:color w:val="000000"/>
          <w:sz w:val="28"/>
          <w:szCs w:val="28"/>
        </w:rPr>
        <w:t>- иные выплаты.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3.2. Размеры должностных окладов муниципальных служащих устанавливаются кратными размеру должностного оклада по должности государственной гражданской службы Новосибирской области «специалист» исходя из коэффициентов кратности в зависимости от численности населения.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7"/>
        <w:gridCol w:w="3260"/>
      </w:tblGrid>
      <w:tr w:rsidR="00563DB9" w:rsidRPr="004E66CE" w:rsidTr="00D80CEE">
        <w:trPr>
          <w:trHeight w:val="367"/>
        </w:trPr>
        <w:tc>
          <w:tcPr>
            <w:tcW w:w="6487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Наименование должности</w:t>
            </w:r>
          </w:p>
        </w:tc>
        <w:tc>
          <w:tcPr>
            <w:tcW w:w="3260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proofErr w:type="gramStart"/>
            <w:r w:rsidRPr="004E66CE">
              <w:rPr>
                <w:sz w:val="28"/>
                <w:szCs w:val="28"/>
              </w:rPr>
              <w:t>К</w:t>
            </w:r>
            <w:proofErr w:type="gramEnd"/>
            <w:r w:rsidRPr="004E66CE">
              <w:rPr>
                <w:sz w:val="28"/>
                <w:szCs w:val="28"/>
              </w:rPr>
              <w:t xml:space="preserve"> (</w:t>
            </w:r>
            <w:proofErr w:type="gramStart"/>
            <w:r w:rsidRPr="004E66CE">
              <w:rPr>
                <w:sz w:val="28"/>
                <w:szCs w:val="28"/>
              </w:rPr>
              <w:t>коэффициент</w:t>
            </w:r>
            <w:proofErr w:type="gramEnd"/>
            <w:r w:rsidRPr="004E66CE">
              <w:rPr>
                <w:sz w:val="28"/>
                <w:szCs w:val="28"/>
              </w:rPr>
              <w:t xml:space="preserve"> кратности)</w:t>
            </w:r>
          </w:p>
        </w:tc>
      </w:tr>
      <w:tr w:rsidR="00563DB9" w:rsidRPr="004E66CE" w:rsidTr="00D80CEE">
        <w:trPr>
          <w:trHeight w:val="307"/>
        </w:trPr>
        <w:tc>
          <w:tcPr>
            <w:tcW w:w="6487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3260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1,50</w:t>
            </w:r>
          </w:p>
        </w:tc>
      </w:tr>
      <w:tr w:rsidR="00563DB9" w:rsidRPr="004E66CE" w:rsidTr="00D80CEE">
        <w:trPr>
          <w:trHeight w:val="307"/>
        </w:trPr>
        <w:tc>
          <w:tcPr>
            <w:tcW w:w="6487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Специалист 1-го разряда</w:t>
            </w:r>
          </w:p>
        </w:tc>
        <w:tc>
          <w:tcPr>
            <w:tcW w:w="3260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1,26</w:t>
            </w:r>
          </w:p>
        </w:tc>
      </w:tr>
      <w:tr w:rsidR="00563DB9" w:rsidRPr="004E66CE" w:rsidTr="00D80CEE">
        <w:trPr>
          <w:trHeight w:val="307"/>
        </w:trPr>
        <w:tc>
          <w:tcPr>
            <w:tcW w:w="6487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Специалист 2-го разряда</w:t>
            </w:r>
          </w:p>
        </w:tc>
        <w:tc>
          <w:tcPr>
            <w:tcW w:w="3260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1,13</w:t>
            </w:r>
          </w:p>
        </w:tc>
      </w:tr>
      <w:tr w:rsidR="00563DB9" w:rsidRPr="004E66CE" w:rsidTr="00D80CEE">
        <w:trPr>
          <w:trHeight w:val="322"/>
        </w:trPr>
        <w:tc>
          <w:tcPr>
            <w:tcW w:w="6487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Специалист</w:t>
            </w:r>
          </w:p>
        </w:tc>
        <w:tc>
          <w:tcPr>
            <w:tcW w:w="3260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 xml:space="preserve">1,00 </w:t>
            </w:r>
          </w:p>
        </w:tc>
      </w:tr>
    </w:tbl>
    <w:p w:rsidR="00563DB9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3.3. Ежемесячная надбавка к должностному окладу за классный чин муниципальных служащих устанавливается в следующих размерах:</w:t>
      </w:r>
    </w:p>
    <w:p w:rsidR="00FC74A0" w:rsidRPr="004E66CE" w:rsidRDefault="00FC74A0" w:rsidP="00563DB9">
      <w:pPr>
        <w:ind w:firstLine="709"/>
        <w:jc w:val="both"/>
        <w:rPr>
          <w:sz w:val="28"/>
          <w:szCs w:val="28"/>
        </w:rPr>
      </w:pPr>
    </w:p>
    <w:tbl>
      <w:tblPr>
        <w:tblW w:w="0" w:type="auto"/>
        <w:tblInd w:w="468" w:type="dxa"/>
        <w:tblLayout w:type="fixed"/>
        <w:tblLook w:val="0000"/>
      </w:tblPr>
      <w:tblGrid>
        <w:gridCol w:w="5760"/>
        <w:gridCol w:w="3610"/>
      </w:tblGrid>
      <w:tr w:rsidR="00FC74A0" w:rsidRPr="002A011E" w:rsidTr="00770C91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4A0" w:rsidRPr="002A011E" w:rsidRDefault="00FC74A0" w:rsidP="00770C91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lastRenderedPageBreak/>
              <w:t>Советник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4A0" w:rsidRPr="008D5BD0" w:rsidRDefault="00CE2236" w:rsidP="0077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1675</w:t>
            </w:r>
          </w:p>
        </w:tc>
      </w:tr>
      <w:tr w:rsidR="00FC74A0" w:rsidRPr="002A011E" w:rsidTr="00770C91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4A0" w:rsidRPr="002A011E" w:rsidRDefault="00FC74A0" w:rsidP="00770C91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4A0" w:rsidRPr="008D5BD0" w:rsidRDefault="00CE2236" w:rsidP="0077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1596</w:t>
            </w:r>
          </w:p>
        </w:tc>
      </w:tr>
      <w:tr w:rsidR="00FC74A0" w:rsidRPr="002A011E" w:rsidTr="00770C91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4A0" w:rsidRPr="002A011E" w:rsidRDefault="00FC74A0" w:rsidP="00770C91">
            <w:pPr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Советник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4A0" w:rsidRPr="008D5BD0" w:rsidRDefault="00CE2236" w:rsidP="00770C9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1521</w:t>
            </w:r>
          </w:p>
        </w:tc>
      </w:tr>
      <w:tr w:rsidR="00FC74A0" w:rsidRPr="002A011E" w:rsidTr="00770C91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4A0" w:rsidRPr="002A011E" w:rsidRDefault="00FC74A0" w:rsidP="00770C91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1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4A0" w:rsidRPr="008D5BD0" w:rsidRDefault="00CE2236" w:rsidP="00770C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1248</w:t>
            </w:r>
          </w:p>
        </w:tc>
      </w:tr>
      <w:tr w:rsidR="00FC74A0" w:rsidRPr="002A011E" w:rsidTr="00770C91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4A0" w:rsidRPr="002A011E" w:rsidRDefault="00FC74A0" w:rsidP="00770C91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2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4A0" w:rsidRPr="008D5BD0" w:rsidRDefault="00CE2236" w:rsidP="00770C91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1181</w:t>
            </w:r>
          </w:p>
        </w:tc>
      </w:tr>
      <w:tr w:rsidR="00FC74A0" w:rsidRPr="002A011E" w:rsidTr="00770C91">
        <w:tc>
          <w:tcPr>
            <w:tcW w:w="57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4A0" w:rsidRPr="002A011E" w:rsidRDefault="00FC74A0" w:rsidP="00770C91">
            <w:pPr>
              <w:snapToGrid w:val="0"/>
              <w:rPr>
                <w:sz w:val="28"/>
                <w:szCs w:val="28"/>
              </w:rPr>
            </w:pPr>
            <w:r w:rsidRPr="002A011E">
              <w:rPr>
                <w:sz w:val="28"/>
                <w:szCs w:val="28"/>
              </w:rPr>
              <w:t>Секретарь муниципальной службы 3 класса</w:t>
            </w:r>
          </w:p>
        </w:tc>
        <w:tc>
          <w:tcPr>
            <w:tcW w:w="3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4A0" w:rsidRPr="008D5BD0" w:rsidRDefault="00CE2236" w:rsidP="00770C91">
            <w:pPr>
              <w:tabs>
                <w:tab w:val="left" w:pos="1455"/>
                <w:tab w:val="center" w:pos="1697"/>
              </w:tabs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970</w:t>
            </w:r>
          </w:p>
        </w:tc>
      </w:tr>
    </w:tbl>
    <w:p w:rsidR="00563DB9" w:rsidRPr="004E66CE" w:rsidRDefault="00563DB9" w:rsidP="00FC74A0">
      <w:pPr>
        <w:ind w:left="720"/>
        <w:jc w:val="both"/>
        <w:rPr>
          <w:sz w:val="28"/>
          <w:szCs w:val="28"/>
        </w:rPr>
      </w:pP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3.4. Ежемесячная надбавка к должностному окладу за выслугу лет на муниципальной службе устанавливается в зависимости от стажа муниципальной службы в следующих размерах:</w:t>
      </w:r>
    </w:p>
    <w:tbl>
      <w:tblPr>
        <w:tblW w:w="9639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161"/>
        <w:gridCol w:w="4478"/>
      </w:tblGrid>
      <w:tr w:rsidR="00563DB9" w:rsidRPr="004E66CE" w:rsidTr="00D80CEE">
        <w:trPr>
          <w:trHeight w:val="56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Стаж муниципальной службы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 xml:space="preserve">% к окладу денежного содержания </w:t>
            </w:r>
          </w:p>
        </w:tc>
      </w:tr>
      <w:tr w:rsidR="00563DB9" w:rsidRPr="004E66CE" w:rsidTr="00D80CEE">
        <w:trPr>
          <w:trHeight w:val="332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от 1 года до 5 лет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10</w:t>
            </w:r>
          </w:p>
        </w:tc>
      </w:tr>
      <w:tr w:rsidR="00563DB9" w:rsidRPr="004E66CE" w:rsidTr="00D80CEE">
        <w:trPr>
          <w:trHeight w:val="266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от 5 до 10 лет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15</w:t>
            </w:r>
          </w:p>
        </w:tc>
      </w:tr>
      <w:tr w:rsidR="00563DB9" w:rsidRPr="004E66CE" w:rsidTr="00D80CEE">
        <w:trPr>
          <w:trHeight w:val="343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от 10 до 15 лет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20</w:t>
            </w:r>
          </w:p>
        </w:tc>
      </w:tr>
      <w:tr w:rsidR="00563DB9" w:rsidRPr="004E66CE" w:rsidTr="00D80CEE">
        <w:trPr>
          <w:trHeight w:val="269"/>
        </w:trPr>
        <w:tc>
          <w:tcPr>
            <w:tcW w:w="51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15 лет и выше</w:t>
            </w:r>
          </w:p>
        </w:tc>
        <w:tc>
          <w:tcPr>
            <w:tcW w:w="44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30</w:t>
            </w:r>
          </w:p>
        </w:tc>
      </w:tr>
    </w:tbl>
    <w:p w:rsidR="00563DB9" w:rsidRPr="004E66CE" w:rsidRDefault="00563DB9" w:rsidP="00563DB9">
      <w:pPr>
        <w:jc w:val="both"/>
        <w:rPr>
          <w:sz w:val="28"/>
          <w:szCs w:val="28"/>
        </w:rPr>
      </w:pP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3.5. Ежемесячная надбавка к должностному окладу за особые условия муниципальной службы устанавливается в зависимости от группы должностей муниципальной службы в следующих размерах:</w:t>
      </w:r>
    </w:p>
    <w:p w:rsidR="00563DB9" w:rsidRPr="004E66CE" w:rsidRDefault="00563DB9" w:rsidP="00563DB9">
      <w:pPr>
        <w:numPr>
          <w:ilvl w:val="0"/>
          <w:numId w:val="3"/>
        </w:numPr>
        <w:jc w:val="both"/>
        <w:rPr>
          <w:sz w:val="28"/>
          <w:szCs w:val="28"/>
        </w:rPr>
      </w:pPr>
      <w:r w:rsidRPr="004E66CE">
        <w:rPr>
          <w:sz w:val="28"/>
          <w:szCs w:val="28"/>
        </w:rPr>
        <w:t>По ведущим должностям муниципальной службы –120 % должностного оклада;</w:t>
      </w:r>
    </w:p>
    <w:p w:rsidR="00563DB9" w:rsidRPr="004E66CE" w:rsidRDefault="00563DB9" w:rsidP="00563DB9">
      <w:pPr>
        <w:numPr>
          <w:ilvl w:val="0"/>
          <w:numId w:val="3"/>
        </w:numPr>
        <w:jc w:val="both"/>
        <w:rPr>
          <w:sz w:val="28"/>
          <w:szCs w:val="28"/>
        </w:rPr>
      </w:pPr>
      <w:r w:rsidRPr="004E66CE">
        <w:rPr>
          <w:sz w:val="28"/>
          <w:szCs w:val="28"/>
        </w:rPr>
        <w:t>По младшим должностям муниципальной службы –60 % должностного оклада;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Размер ежемесячной надбавки к должностному окладу за особые условия муниципальной службы устанавливается муниципальному служащему индивидуально, исходя из интенсивности и сложности его труда с учетом:</w:t>
      </w:r>
    </w:p>
    <w:p w:rsidR="00563DB9" w:rsidRPr="004E66CE" w:rsidRDefault="00563DB9" w:rsidP="00563DB9">
      <w:pPr>
        <w:numPr>
          <w:ilvl w:val="0"/>
          <w:numId w:val="2"/>
        </w:numPr>
        <w:jc w:val="both"/>
        <w:rPr>
          <w:sz w:val="28"/>
          <w:szCs w:val="28"/>
        </w:rPr>
      </w:pPr>
      <w:r w:rsidRPr="004E66CE">
        <w:rPr>
          <w:sz w:val="28"/>
          <w:szCs w:val="28"/>
        </w:rPr>
        <w:t>профессионального уровня исполнения им должностных обязанностей в соответствии с должностной инструкцией;</w:t>
      </w:r>
    </w:p>
    <w:p w:rsidR="00563DB9" w:rsidRPr="004E66CE" w:rsidRDefault="00563DB9" w:rsidP="00563DB9">
      <w:pPr>
        <w:numPr>
          <w:ilvl w:val="0"/>
          <w:numId w:val="2"/>
        </w:numPr>
        <w:jc w:val="both"/>
        <w:rPr>
          <w:sz w:val="28"/>
          <w:szCs w:val="28"/>
        </w:rPr>
      </w:pPr>
      <w:r w:rsidRPr="004E66CE">
        <w:rPr>
          <w:sz w:val="28"/>
          <w:szCs w:val="28"/>
        </w:rPr>
        <w:t>компетентности в принятии управленческих решений, ответственности в обеспечении высокого уровня исполнительской дисциплины;</w:t>
      </w:r>
    </w:p>
    <w:p w:rsidR="00563DB9" w:rsidRPr="004E66CE" w:rsidRDefault="00563DB9" w:rsidP="00563DB9">
      <w:pPr>
        <w:numPr>
          <w:ilvl w:val="0"/>
          <w:numId w:val="2"/>
        </w:numPr>
        <w:jc w:val="both"/>
        <w:rPr>
          <w:sz w:val="28"/>
          <w:szCs w:val="28"/>
        </w:rPr>
      </w:pPr>
      <w:r w:rsidRPr="004E66CE">
        <w:rPr>
          <w:sz w:val="28"/>
          <w:szCs w:val="28"/>
        </w:rPr>
        <w:t>опыта работы по специальности и (или) по замещаемой должности.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 xml:space="preserve">Конкретный размер ежемесячной надбавки к должностному окладу за особые условия муниципальной службы устанавливается главой Совхозного сельсовета в форме распоряжения. 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proofErr w:type="gramStart"/>
      <w:r w:rsidRPr="004E66CE">
        <w:rPr>
          <w:sz w:val="28"/>
          <w:szCs w:val="28"/>
        </w:rPr>
        <w:t>Учитывая сложность и напряженность выполняемой работы, а также в случае возникновения конкретных обстоятельств, размер ежемесячной надбавки к должностному окладу за особые условия муниципальной службы может быть пересмотрен в сторону увеличения (но не более установленного по соответствующей группе должностей муниципальной службы размера), либо снижения с соблюдением требований статьи 74 Трудового кодекса РФ.</w:t>
      </w:r>
      <w:proofErr w:type="gramEnd"/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3.6. Ежемесячное денежное поощрение муниципальному служащему устанавливается в следующих размерах: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93"/>
        <w:gridCol w:w="4778"/>
      </w:tblGrid>
      <w:tr w:rsidR="00563DB9" w:rsidRPr="004E66CE" w:rsidTr="00D905AB">
        <w:tc>
          <w:tcPr>
            <w:tcW w:w="5068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lastRenderedPageBreak/>
              <w:t>Наименование должности</w:t>
            </w:r>
          </w:p>
        </w:tc>
        <w:tc>
          <w:tcPr>
            <w:tcW w:w="5069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Норматив ежемесячного денежного поощрения (ЕДП)</w:t>
            </w:r>
          </w:p>
        </w:tc>
      </w:tr>
      <w:tr w:rsidR="00563DB9" w:rsidRPr="004E66CE" w:rsidTr="00D905AB">
        <w:tc>
          <w:tcPr>
            <w:tcW w:w="5068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Заместитель главы администрации</w:t>
            </w:r>
          </w:p>
        </w:tc>
        <w:tc>
          <w:tcPr>
            <w:tcW w:w="5069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1,5-2,80</w:t>
            </w:r>
          </w:p>
        </w:tc>
      </w:tr>
      <w:tr w:rsidR="00563DB9" w:rsidRPr="004E66CE" w:rsidTr="00D905AB">
        <w:tc>
          <w:tcPr>
            <w:tcW w:w="5068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Специалист 1-го разряда</w:t>
            </w:r>
          </w:p>
        </w:tc>
        <w:tc>
          <w:tcPr>
            <w:tcW w:w="5069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1,5-3,05</w:t>
            </w:r>
          </w:p>
        </w:tc>
      </w:tr>
      <w:tr w:rsidR="00563DB9" w:rsidRPr="004E66CE" w:rsidTr="00D905AB">
        <w:tc>
          <w:tcPr>
            <w:tcW w:w="5068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Специалист 2-го разряда</w:t>
            </w:r>
          </w:p>
        </w:tc>
        <w:tc>
          <w:tcPr>
            <w:tcW w:w="5069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1,5-3,05</w:t>
            </w:r>
          </w:p>
        </w:tc>
      </w:tr>
      <w:tr w:rsidR="00563DB9" w:rsidRPr="004E66CE" w:rsidTr="00D905AB">
        <w:tc>
          <w:tcPr>
            <w:tcW w:w="5068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Специалист</w:t>
            </w:r>
          </w:p>
        </w:tc>
        <w:tc>
          <w:tcPr>
            <w:tcW w:w="5069" w:type="dxa"/>
            <w:shd w:val="clear" w:color="auto" w:fill="auto"/>
          </w:tcPr>
          <w:p w:rsidR="00563DB9" w:rsidRPr="004E66CE" w:rsidRDefault="00563DB9" w:rsidP="00D905AB">
            <w:pPr>
              <w:jc w:val="both"/>
              <w:rPr>
                <w:sz w:val="28"/>
                <w:szCs w:val="28"/>
              </w:rPr>
            </w:pPr>
            <w:r w:rsidRPr="004E66CE">
              <w:rPr>
                <w:sz w:val="28"/>
                <w:szCs w:val="28"/>
              </w:rPr>
              <w:t>1,5-3,05</w:t>
            </w:r>
          </w:p>
        </w:tc>
      </w:tr>
    </w:tbl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Конкретный размер ежемесячного денежного поощрения муниципальным служащим определяется главой Совхозного сельсовета по предоставлению непосредственного руководителя муниципального служащего в зависимости от личного вклада муниципального служащего в результаты деятельности Совхозного сельсовета.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При определении конкретного размера ежемесячного денежного поощрения учитываются: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профессиональная компетентность муниципальных служащих;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уровень исполнительской дисциплины;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опыт профессиональной служебной деятельности;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степень самостоятельности и ответственности, инициатива, творческое отношение к исполнению должностных обязанностей;</w:t>
      </w:r>
    </w:p>
    <w:p w:rsidR="00563DB9" w:rsidRPr="004E66CE" w:rsidRDefault="00563DB9" w:rsidP="00563DB9">
      <w:pPr>
        <w:ind w:firstLine="709"/>
        <w:rPr>
          <w:sz w:val="28"/>
          <w:szCs w:val="28"/>
        </w:rPr>
      </w:pPr>
      <w:r w:rsidRPr="004E66CE">
        <w:rPr>
          <w:sz w:val="28"/>
          <w:szCs w:val="28"/>
        </w:rPr>
        <w:t>- новизна вырабатываемых и предлагаемых решений, применение в работе современных форм и методов работы.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3.7. Премии за выполнение особо важных и сложных заданий, выплачиваемые муниципальному служащему, максимальными размерами не ограничиваются и устанавливаются в процентах к должностному окладу. Размер премии за выполнение особо важных и сложных заданий определяется, исходя из личного вклада муниципального служащего в обеспечение выполнения особых заданий, результатов их исполнения, а также за высокий уровень организационного обеспечения мероприятий, подготовки информационно-аналитических и иных материалов и т.п.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 xml:space="preserve">Решение о выплате и размере премии за выполнение особо важных и сложных заданий принимается главой Совхозного сельсовета. 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При формировании годового фонда оплаты труда муниципальных служащих на выплату премий за выполнение особо важных и сложных заданий предусматривается по 2 должностных оклада в расчете на одну штатную единицу.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3.8. Единовременная выплата при предоставлении ежегодного оплачиваемого отпуска муниципальному служащему производится в размере 2 должностных окладов.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3.9. Материальная помощь муниципальному служащему выплачивается в размере 1 должностного оклада на основании его личного заявления один раз в календарном году при предоставлении ежегодного оплачиваемого отпуска либо в иное время в течение календарного года.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Материальная помощь муниципальным служащим, принятым в местную администрацию или уволенным в течение календарного года, выплачивается пропорционально отработанному ими времени в календарном году.</w:t>
      </w:r>
    </w:p>
    <w:p w:rsidR="00FC74A0" w:rsidRPr="008D5BD0" w:rsidRDefault="00563DB9" w:rsidP="002A2B8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4E66CE">
        <w:rPr>
          <w:sz w:val="28"/>
          <w:szCs w:val="28"/>
        </w:rPr>
        <w:lastRenderedPageBreak/>
        <w:t xml:space="preserve">3.10. </w:t>
      </w:r>
      <w:r w:rsidR="00FC74A0" w:rsidRPr="008D5BD0">
        <w:rPr>
          <w:sz w:val="28"/>
          <w:szCs w:val="28"/>
        </w:rPr>
        <w:t>Муниципальному служащему производится выплата единовременного поощрения в связи с выходом на пенсию за выслугу лет   за безупречное и эффективное исполнение должностных обязанностей в следующих размерах:</w:t>
      </w:r>
    </w:p>
    <w:p w:rsidR="00FC74A0" w:rsidRPr="008D5BD0" w:rsidRDefault="00FC74A0" w:rsidP="002A2B8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1) при наличии стажа муниципальной службы до 20 лет - в размере пяти должностных окладов в соответствии с замещаемой муниципальным служащим должностью муниципальной службы;</w:t>
      </w:r>
    </w:p>
    <w:p w:rsidR="00FC74A0" w:rsidRPr="008D5BD0" w:rsidRDefault="00FC74A0" w:rsidP="002A2B8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2) при наличии стажа муниципальной службы от 20 до 25 лет - в размере восьми должностных окладов в соответствии с замещаемой муниципальным служащим должностью муниципальной службы;</w:t>
      </w:r>
    </w:p>
    <w:p w:rsidR="00FC74A0" w:rsidRDefault="00FC74A0" w:rsidP="002A2B82">
      <w:pPr>
        <w:pStyle w:val="s1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D5BD0">
        <w:rPr>
          <w:sz w:val="28"/>
          <w:szCs w:val="28"/>
        </w:rPr>
        <w:t>3) при наличии стажа муниципальной службы от 25 лет и более - в размере десяти должностных окладов в соответствии с замещаемой муниципальным служащим должностью муниципальной службы.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3.11. На должностной оклад и дополнительные выплаты начисляется районный коэффициент.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 xml:space="preserve">3.12. </w:t>
      </w:r>
      <w:proofErr w:type="gramStart"/>
      <w:r w:rsidRPr="004E66CE">
        <w:rPr>
          <w:sz w:val="28"/>
          <w:szCs w:val="28"/>
        </w:rPr>
        <w:t>По решению главы Совхозного сельсовета, которое оформляется распоряжением местной администрации, в случае возникновения чрезвычайной ситуации (продолжительного заболевания муниципального служащего, смерти его близкого родственника, причинения вреда имуществу в результате пожара, кражи, стихийного бедствия и иных непредвиденных обстоятельствах) муниципальному служащему в порядке исключения может быть дополнительно выплачена материальная помощь в пределах установленного фонда оплаты труда (в случае наличия экономии средств по фонду</w:t>
      </w:r>
      <w:proofErr w:type="gramEnd"/>
      <w:r w:rsidRPr="004E66CE">
        <w:rPr>
          <w:sz w:val="28"/>
          <w:szCs w:val="28"/>
        </w:rPr>
        <w:t>) на основании его личного заявления и документа, подтверждающего факт возникновения чрезвычайной ситуации.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 xml:space="preserve">3.13. </w:t>
      </w:r>
      <w:proofErr w:type="gramStart"/>
      <w:r w:rsidRPr="004E66CE">
        <w:rPr>
          <w:sz w:val="28"/>
          <w:szCs w:val="28"/>
        </w:rPr>
        <w:t>По результатам работы за год муниципальным служащим может быть выплачена премия в пределах годового фонда оплаты их труда (в случае наличия экономии средств по фонду), размер которой устанавливается главой Совхозного сельсовета в процентах к должностному окладу в зависимости от результативности и эффективности деятельности муниципального служащего и его вклада в достижение задач, стоящих перед местной администрацией.</w:t>
      </w:r>
      <w:proofErr w:type="gramEnd"/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3.14. Увеличение (индексация) должностных окладов муниципальных служащих производится при увеличении (индексации) окладов денежного содержания государственных гражданских служащих в соответствии с постановлением Губернатора Новосибирской области.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3.15. Премирование в связи с юбилейными датами и выходом на пенсию предусматривается в пределах фонда оплаты труда в следующих размерах: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Выплата премии в связи с юбилейными датами 55, 60, 65 лет – в размере 1 должностного оклада;</w:t>
      </w:r>
    </w:p>
    <w:p w:rsidR="00563DB9" w:rsidRPr="004E66CE" w:rsidRDefault="00563DB9" w:rsidP="00563DB9">
      <w:pPr>
        <w:ind w:firstLine="709"/>
        <w:jc w:val="both"/>
        <w:rPr>
          <w:sz w:val="28"/>
          <w:szCs w:val="28"/>
        </w:rPr>
      </w:pPr>
      <w:r w:rsidRPr="004E66CE">
        <w:rPr>
          <w:sz w:val="28"/>
          <w:szCs w:val="28"/>
        </w:rPr>
        <w:t>- Выплата премии в связи с выходом на пенсию – в размере 10 должностных окладов.</w:t>
      </w:r>
    </w:p>
    <w:p w:rsidR="00563DB9" w:rsidRPr="004E66CE" w:rsidRDefault="00563DB9" w:rsidP="00563DB9">
      <w:pPr>
        <w:jc w:val="both"/>
        <w:rPr>
          <w:sz w:val="28"/>
          <w:szCs w:val="28"/>
        </w:rPr>
      </w:pPr>
    </w:p>
    <w:p w:rsidR="00563DB9" w:rsidRPr="004E66CE" w:rsidRDefault="00563DB9" w:rsidP="00563DB9">
      <w:pPr>
        <w:jc w:val="center"/>
        <w:rPr>
          <w:sz w:val="28"/>
          <w:szCs w:val="28"/>
        </w:rPr>
      </w:pPr>
    </w:p>
    <w:p w:rsidR="00563DB9" w:rsidRDefault="00563DB9" w:rsidP="004551FC"/>
    <w:p w:rsidR="00B644EF" w:rsidRDefault="00B644EF"/>
    <w:sectPr w:rsidR="00B644EF" w:rsidSect="00F834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E5639"/>
    <w:multiLevelType w:val="hybridMultilevel"/>
    <w:tmpl w:val="713C686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F205EFB"/>
    <w:multiLevelType w:val="hybridMultilevel"/>
    <w:tmpl w:val="406844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86548CC"/>
    <w:multiLevelType w:val="hybridMultilevel"/>
    <w:tmpl w:val="0852B3C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51FC"/>
    <w:rsid w:val="000C6EAC"/>
    <w:rsid w:val="000F7437"/>
    <w:rsid w:val="002A2B82"/>
    <w:rsid w:val="002F281B"/>
    <w:rsid w:val="00381043"/>
    <w:rsid w:val="004551FC"/>
    <w:rsid w:val="0046016A"/>
    <w:rsid w:val="004613B6"/>
    <w:rsid w:val="00463CE2"/>
    <w:rsid w:val="00465192"/>
    <w:rsid w:val="004E66CE"/>
    <w:rsid w:val="00506E0F"/>
    <w:rsid w:val="00563DB9"/>
    <w:rsid w:val="00696600"/>
    <w:rsid w:val="00721852"/>
    <w:rsid w:val="008524AD"/>
    <w:rsid w:val="008C4A22"/>
    <w:rsid w:val="008D5BD0"/>
    <w:rsid w:val="00961470"/>
    <w:rsid w:val="00AD37C4"/>
    <w:rsid w:val="00AF7D3B"/>
    <w:rsid w:val="00B644EF"/>
    <w:rsid w:val="00BA148C"/>
    <w:rsid w:val="00C4304B"/>
    <w:rsid w:val="00CE2236"/>
    <w:rsid w:val="00D424AC"/>
    <w:rsid w:val="00D80CEE"/>
    <w:rsid w:val="00E0076C"/>
    <w:rsid w:val="00F8341C"/>
    <w:rsid w:val="00FC74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1FC"/>
    <w:rPr>
      <w:rFonts w:ascii="Times New Roman" w:eastAsia="Times New Roman" w:hAnsi="Times New Roman"/>
      <w:sz w:val="24"/>
      <w:szCs w:val="24"/>
    </w:rPr>
  </w:style>
  <w:style w:type="paragraph" w:styleId="1">
    <w:name w:val="heading 1"/>
    <w:aliases w:val="Раздел Договора,H1,&quot;Алмаз&quot;"/>
    <w:basedOn w:val="a"/>
    <w:next w:val="a"/>
    <w:link w:val="10"/>
    <w:qFormat/>
    <w:rsid w:val="004551FC"/>
    <w:pPr>
      <w:keepNext/>
      <w:ind w:firstLine="540"/>
      <w:jc w:val="both"/>
      <w:outlineLvl w:val="0"/>
    </w:pPr>
    <w:rPr>
      <w:b/>
      <w:bCs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Раздел Договора Знак,H1 Знак,&quot;Алмаз&quot; Знак"/>
    <w:basedOn w:val="a0"/>
    <w:link w:val="1"/>
    <w:rsid w:val="004551FC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ConsPlusTitle">
    <w:name w:val="ConsPlusTitle"/>
    <w:rsid w:val="00D424AC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s1">
    <w:name w:val="s_1"/>
    <w:basedOn w:val="a"/>
    <w:rsid w:val="008D5BD0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2331</Words>
  <Characters>13287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ДНС</cp:lastModifiedBy>
  <cp:revision>2</cp:revision>
  <cp:lastPrinted>2022-08-25T02:41:00Z</cp:lastPrinted>
  <dcterms:created xsi:type="dcterms:W3CDTF">2022-08-25T02:56:00Z</dcterms:created>
  <dcterms:modified xsi:type="dcterms:W3CDTF">2022-08-25T02:56:00Z</dcterms:modified>
</cp:coreProperties>
</file>