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AAE" w:rsidRDefault="009F1AAE" w:rsidP="009F1A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9F1AAE" w:rsidRDefault="00AC2E1B" w:rsidP="009F1A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9F1AAE">
        <w:rPr>
          <w:b/>
          <w:sz w:val="28"/>
          <w:szCs w:val="28"/>
        </w:rPr>
        <w:t>СОВХОЗНОГО СЕЛЬСОВЕТА</w:t>
      </w:r>
    </w:p>
    <w:p w:rsidR="009F1AAE" w:rsidRDefault="009F1AAE" w:rsidP="009F1A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9F1AAE" w:rsidRDefault="009F1AAE" w:rsidP="009F1AAE">
      <w:pPr>
        <w:jc w:val="center"/>
        <w:rPr>
          <w:b/>
          <w:sz w:val="28"/>
          <w:szCs w:val="28"/>
        </w:rPr>
      </w:pPr>
    </w:p>
    <w:p w:rsidR="009F1AAE" w:rsidRDefault="009F1AAE" w:rsidP="009F1AAE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О С Т А Н О В Л Е Н И Е</w:t>
      </w:r>
    </w:p>
    <w:p w:rsidR="009F1AAE" w:rsidRDefault="009F1AAE" w:rsidP="009F1AAE">
      <w:pPr>
        <w:jc w:val="center"/>
        <w:rPr>
          <w:b/>
          <w:sz w:val="28"/>
          <w:szCs w:val="28"/>
        </w:rPr>
      </w:pPr>
    </w:p>
    <w:p w:rsidR="009F1AAE" w:rsidRDefault="009F1AAE" w:rsidP="009F1AAE">
      <w:pPr>
        <w:jc w:val="center"/>
        <w:rPr>
          <w:b/>
          <w:sz w:val="28"/>
          <w:szCs w:val="28"/>
        </w:rPr>
      </w:pPr>
    </w:p>
    <w:p w:rsidR="009F1AAE" w:rsidRDefault="009F1AAE" w:rsidP="009F1AAE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Look w:val="01E0"/>
      </w:tblPr>
      <w:tblGrid>
        <w:gridCol w:w="3704"/>
      </w:tblGrid>
      <w:tr w:rsidR="009F1AAE" w:rsidRPr="00193CEE">
        <w:trPr>
          <w:jc w:val="center"/>
        </w:trPr>
        <w:tc>
          <w:tcPr>
            <w:tcW w:w="3680" w:type="dxa"/>
          </w:tcPr>
          <w:p w:rsidR="009F1AAE" w:rsidRDefault="00A07228" w:rsidP="009F1AA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A24A89">
              <w:rPr>
                <w:sz w:val="28"/>
                <w:szCs w:val="28"/>
              </w:rPr>
              <w:t>30</w:t>
            </w:r>
            <w:r w:rsidR="00534D3A">
              <w:rPr>
                <w:sz w:val="28"/>
                <w:szCs w:val="28"/>
              </w:rPr>
              <w:t>.</w:t>
            </w:r>
            <w:r w:rsidR="00C33FC1">
              <w:rPr>
                <w:sz w:val="28"/>
                <w:szCs w:val="28"/>
              </w:rPr>
              <w:t>11</w:t>
            </w:r>
            <w:r w:rsidR="00534D3A">
              <w:rPr>
                <w:sz w:val="28"/>
                <w:szCs w:val="28"/>
              </w:rPr>
              <w:t>.</w:t>
            </w:r>
            <w:r w:rsidR="00B84407">
              <w:rPr>
                <w:sz w:val="28"/>
                <w:szCs w:val="28"/>
              </w:rPr>
              <w:t>2</w:t>
            </w:r>
            <w:r w:rsidR="00534D3A">
              <w:rPr>
                <w:sz w:val="28"/>
                <w:szCs w:val="28"/>
              </w:rPr>
              <w:t>0</w:t>
            </w:r>
            <w:r w:rsidR="00043DFD">
              <w:rPr>
                <w:sz w:val="28"/>
                <w:szCs w:val="28"/>
              </w:rPr>
              <w:t>17</w:t>
            </w:r>
            <w:r w:rsidR="001F0730">
              <w:rPr>
                <w:sz w:val="28"/>
                <w:szCs w:val="28"/>
              </w:rPr>
              <w:t xml:space="preserve">       </w:t>
            </w:r>
            <w:r w:rsidR="003E6D32">
              <w:rPr>
                <w:sz w:val="28"/>
                <w:szCs w:val="28"/>
              </w:rPr>
              <w:t>209</w:t>
            </w:r>
          </w:p>
          <w:p w:rsidR="009F1AAE" w:rsidRDefault="009F1AAE" w:rsidP="009F1A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____________№___________</w:t>
            </w:r>
          </w:p>
          <w:p w:rsidR="009F1AAE" w:rsidRDefault="009F1AAE" w:rsidP="009F1AAE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>. Лебедевка</w:t>
            </w:r>
          </w:p>
        </w:tc>
      </w:tr>
    </w:tbl>
    <w:p w:rsidR="003E6D32" w:rsidRDefault="003E6D32" w:rsidP="003E6D32">
      <w:pPr>
        <w:spacing w:line="237" w:lineRule="auto"/>
        <w:rPr>
          <w:b/>
          <w:sz w:val="28"/>
          <w:szCs w:val="28"/>
        </w:rPr>
      </w:pPr>
    </w:p>
    <w:p w:rsidR="003E6D32" w:rsidRDefault="003E6D32" w:rsidP="003E6D32">
      <w:pPr>
        <w:spacing w:line="237" w:lineRule="auto"/>
        <w:rPr>
          <w:sz w:val="28"/>
          <w:szCs w:val="28"/>
        </w:rPr>
      </w:pPr>
    </w:p>
    <w:p w:rsidR="003E6D32" w:rsidRDefault="003E6D32" w:rsidP="003E6D32">
      <w:pPr>
        <w:spacing w:line="237" w:lineRule="auto"/>
        <w:rPr>
          <w:sz w:val="28"/>
          <w:szCs w:val="28"/>
        </w:rPr>
      </w:pPr>
      <w:r w:rsidRPr="000448A4">
        <w:rPr>
          <w:sz w:val="28"/>
          <w:szCs w:val="28"/>
        </w:rPr>
        <w:t xml:space="preserve">Об утверждении правил определения требований </w:t>
      </w:r>
    </w:p>
    <w:p w:rsidR="003E6D32" w:rsidRDefault="003E6D32" w:rsidP="003E6D32">
      <w:pPr>
        <w:spacing w:line="237" w:lineRule="auto"/>
        <w:rPr>
          <w:sz w:val="28"/>
          <w:szCs w:val="28"/>
        </w:rPr>
      </w:pPr>
      <w:r w:rsidRPr="000448A4">
        <w:rPr>
          <w:sz w:val="28"/>
          <w:szCs w:val="28"/>
        </w:rPr>
        <w:t xml:space="preserve">к закупаемым </w:t>
      </w:r>
      <w:r>
        <w:rPr>
          <w:sz w:val="28"/>
          <w:szCs w:val="28"/>
        </w:rPr>
        <w:t xml:space="preserve">заказчиками  </w:t>
      </w:r>
      <w:r w:rsidRPr="000448A4">
        <w:rPr>
          <w:sz w:val="28"/>
          <w:szCs w:val="28"/>
        </w:rPr>
        <w:t xml:space="preserve"> отдельным видам товаров, </w:t>
      </w:r>
    </w:p>
    <w:p w:rsidR="003E6D32" w:rsidRPr="000448A4" w:rsidRDefault="003E6D32" w:rsidP="003E6D32">
      <w:pPr>
        <w:spacing w:line="237" w:lineRule="auto"/>
        <w:rPr>
          <w:sz w:val="20"/>
          <w:szCs w:val="20"/>
        </w:rPr>
      </w:pPr>
      <w:r w:rsidRPr="000448A4">
        <w:rPr>
          <w:sz w:val="28"/>
          <w:szCs w:val="28"/>
        </w:rPr>
        <w:t>работ, услуг (в том числе предельные цены товаров, работ, услуг)</w:t>
      </w:r>
    </w:p>
    <w:p w:rsidR="003E6D32" w:rsidRDefault="003E6D32" w:rsidP="003E6D32">
      <w:pPr>
        <w:pStyle w:val="western"/>
        <w:spacing w:before="0" w:beforeAutospacing="0" w:after="0" w:afterAutospacing="0"/>
        <w:ind w:firstLine="567"/>
        <w:jc w:val="center"/>
        <w:rPr>
          <w:sz w:val="28"/>
          <w:szCs w:val="28"/>
        </w:rPr>
      </w:pPr>
    </w:p>
    <w:p w:rsidR="003E6D32" w:rsidRDefault="003E6D32" w:rsidP="003E6D32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Во исполнение ст.7 Федерального закона от 06.10.2003 № 131-ФЗ "Об общих принципах организации местного самоуправления в Российской Федерации", </w:t>
      </w:r>
      <w:r>
        <w:rPr>
          <w:color w:val="000000"/>
          <w:sz w:val="28"/>
          <w:szCs w:val="28"/>
        </w:rPr>
        <w:t xml:space="preserve"> </w:t>
      </w:r>
      <w:r w:rsidRPr="00D72A9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администрация Совхозного сельсовета  </w:t>
      </w:r>
      <w:proofErr w:type="spellStart"/>
      <w:r>
        <w:rPr>
          <w:color w:val="000000"/>
          <w:sz w:val="28"/>
          <w:szCs w:val="28"/>
        </w:rPr>
        <w:t>Искитимского</w:t>
      </w:r>
      <w:proofErr w:type="spellEnd"/>
      <w:r>
        <w:rPr>
          <w:color w:val="000000"/>
          <w:sz w:val="28"/>
          <w:szCs w:val="28"/>
        </w:rPr>
        <w:t xml:space="preserve"> района Новосибирской области</w:t>
      </w:r>
    </w:p>
    <w:p w:rsidR="003E6D32" w:rsidRPr="00C013F9" w:rsidRDefault="003E6D32" w:rsidP="003E6D32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Pr="00C013F9">
        <w:rPr>
          <w:sz w:val="28"/>
          <w:szCs w:val="28"/>
        </w:rPr>
        <w:t>:</w:t>
      </w:r>
    </w:p>
    <w:p w:rsidR="003E6D32" w:rsidRDefault="003E6D32" w:rsidP="003E6D32">
      <w:pPr>
        <w:numPr>
          <w:ilvl w:val="0"/>
          <w:numId w:val="5"/>
        </w:numPr>
        <w:spacing w:after="200" w:line="237" w:lineRule="auto"/>
        <w:ind w:left="0" w:firstLine="567"/>
        <w:jc w:val="both"/>
        <w:rPr>
          <w:sz w:val="20"/>
          <w:szCs w:val="20"/>
        </w:rPr>
      </w:pPr>
      <w:r>
        <w:rPr>
          <w:sz w:val="28"/>
          <w:szCs w:val="28"/>
        </w:rPr>
        <w:t>Утвердить прилагаемые</w:t>
      </w:r>
      <w:r w:rsidRPr="00C013F9">
        <w:rPr>
          <w:sz w:val="28"/>
          <w:szCs w:val="28"/>
        </w:rPr>
        <w:t xml:space="preserve"> </w:t>
      </w:r>
      <w:r w:rsidRPr="00AA4569">
        <w:rPr>
          <w:sz w:val="28"/>
          <w:szCs w:val="28"/>
        </w:rPr>
        <w:t xml:space="preserve">правила определения требований к </w:t>
      </w:r>
      <w:r>
        <w:rPr>
          <w:sz w:val="28"/>
          <w:szCs w:val="28"/>
        </w:rPr>
        <w:t xml:space="preserve">закупаемым заказчиками </w:t>
      </w:r>
      <w:r w:rsidRPr="00AA4569">
        <w:rPr>
          <w:sz w:val="28"/>
          <w:szCs w:val="28"/>
        </w:rPr>
        <w:t>отдельным видам товаров, работ, услу</w:t>
      </w:r>
      <w:proofErr w:type="gramStart"/>
      <w:r w:rsidRPr="00AA4569">
        <w:rPr>
          <w:sz w:val="28"/>
          <w:szCs w:val="28"/>
        </w:rPr>
        <w:t>г</w:t>
      </w:r>
      <w:r w:rsidRPr="000448A4">
        <w:rPr>
          <w:sz w:val="28"/>
          <w:szCs w:val="28"/>
        </w:rPr>
        <w:t>(</w:t>
      </w:r>
      <w:proofErr w:type="gramEnd"/>
      <w:r w:rsidRPr="000448A4">
        <w:rPr>
          <w:sz w:val="28"/>
          <w:szCs w:val="28"/>
        </w:rPr>
        <w:t>в том числе предельные цены товаров, работ, услуг)</w:t>
      </w:r>
      <w:r w:rsidRPr="00AA4569">
        <w:rPr>
          <w:sz w:val="28"/>
          <w:szCs w:val="28"/>
        </w:rPr>
        <w:t>.</w:t>
      </w:r>
    </w:p>
    <w:p w:rsidR="003E6D32" w:rsidRPr="003E6D32" w:rsidRDefault="003E6D32" w:rsidP="003E6D32">
      <w:pPr>
        <w:numPr>
          <w:ilvl w:val="0"/>
          <w:numId w:val="5"/>
        </w:numPr>
        <w:spacing w:after="200" w:line="237" w:lineRule="auto"/>
        <w:ind w:left="0" w:firstLine="567"/>
        <w:jc w:val="both"/>
        <w:rPr>
          <w:sz w:val="20"/>
          <w:szCs w:val="20"/>
        </w:rPr>
      </w:pPr>
      <w:r w:rsidRPr="003E6D32">
        <w:rPr>
          <w:sz w:val="28"/>
          <w:szCs w:val="28"/>
        </w:rPr>
        <w:t xml:space="preserve">Опубликовать настоящее постановление в периодическом печатном издании </w:t>
      </w:r>
      <w:r>
        <w:rPr>
          <w:sz w:val="28"/>
          <w:szCs w:val="28"/>
        </w:rPr>
        <w:t>Совхозного сельсовета «Вестник Совхозного сельсовета»</w:t>
      </w:r>
      <w:r w:rsidRPr="003E6D32">
        <w:rPr>
          <w:sz w:val="28"/>
          <w:szCs w:val="28"/>
        </w:rPr>
        <w:t xml:space="preserve"> и на официальном сайте администрации </w:t>
      </w:r>
      <w:r>
        <w:rPr>
          <w:color w:val="000000"/>
          <w:sz w:val="28"/>
          <w:szCs w:val="28"/>
        </w:rPr>
        <w:t xml:space="preserve">Совхозного </w:t>
      </w:r>
      <w:r w:rsidRPr="003E6D32">
        <w:rPr>
          <w:sz w:val="28"/>
          <w:szCs w:val="28"/>
        </w:rPr>
        <w:t xml:space="preserve"> сельсовета </w:t>
      </w:r>
      <w:proofErr w:type="spellStart"/>
      <w:r w:rsidRPr="003E6D32">
        <w:rPr>
          <w:sz w:val="28"/>
          <w:szCs w:val="28"/>
        </w:rPr>
        <w:t>Искитимского</w:t>
      </w:r>
      <w:proofErr w:type="spellEnd"/>
      <w:r w:rsidRPr="003E6D32">
        <w:rPr>
          <w:sz w:val="28"/>
          <w:szCs w:val="28"/>
        </w:rPr>
        <w:t xml:space="preserve"> района Новосибирской области.</w:t>
      </w:r>
    </w:p>
    <w:p w:rsidR="003E6D32" w:rsidRDefault="003E6D32" w:rsidP="003E6D32">
      <w:pPr>
        <w:pStyle w:val="aa"/>
        <w:ind w:left="0" w:firstLine="567"/>
        <w:jc w:val="both"/>
        <w:rPr>
          <w:sz w:val="28"/>
          <w:szCs w:val="28"/>
        </w:rPr>
      </w:pPr>
    </w:p>
    <w:p w:rsidR="003E6D32" w:rsidRDefault="003E6D32" w:rsidP="003E6D32">
      <w:pPr>
        <w:pStyle w:val="aa"/>
        <w:ind w:left="0"/>
        <w:jc w:val="both"/>
        <w:rPr>
          <w:sz w:val="28"/>
          <w:szCs w:val="28"/>
        </w:rPr>
      </w:pPr>
    </w:p>
    <w:p w:rsidR="003E6D32" w:rsidRDefault="003E6D32" w:rsidP="003E6D32">
      <w:pPr>
        <w:pStyle w:val="aa"/>
        <w:ind w:left="0"/>
        <w:jc w:val="both"/>
        <w:rPr>
          <w:sz w:val="28"/>
          <w:szCs w:val="28"/>
        </w:rPr>
      </w:pPr>
    </w:p>
    <w:p w:rsidR="003E6D32" w:rsidRDefault="003E6D32" w:rsidP="003E6D32">
      <w:pPr>
        <w:pStyle w:val="aa"/>
        <w:tabs>
          <w:tab w:val="left" w:pos="609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Совхозного сельсовета </w:t>
      </w:r>
      <w:r>
        <w:rPr>
          <w:sz w:val="28"/>
          <w:szCs w:val="28"/>
        </w:rPr>
        <w:tab/>
        <w:t xml:space="preserve">       Н.Г.Орлов</w:t>
      </w:r>
    </w:p>
    <w:p w:rsidR="003E6D32" w:rsidRDefault="003E6D32" w:rsidP="003E6D32">
      <w:pPr>
        <w:pStyle w:val="aa"/>
        <w:ind w:left="927"/>
        <w:jc w:val="both"/>
        <w:rPr>
          <w:sz w:val="28"/>
          <w:szCs w:val="28"/>
        </w:rPr>
      </w:pPr>
    </w:p>
    <w:p w:rsidR="003E6D32" w:rsidRDefault="003E6D32" w:rsidP="003E6D32">
      <w:pPr>
        <w:pStyle w:val="aa"/>
        <w:ind w:left="927"/>
        <w:jc w:val="both"/>
        <w:rPr>
          <w:sz w:val="28"/>
          <w:szCs w:val="28"/>
        </w:rPr>
      </w:pPr>
    </w:p>
    <w:p w:rsidR="003E6D32" w:rsidRDefault="003E6D32" w:rsidP="003E6D32">
      <w:pPr>
        <w:pStyle w:val="aa"/>
        <w:ind w:left="927"/>
        <w:jc w:val="both"/>
        <w:rPr>
          <w:sz w:val="28"/>
          <w:szCs w:val="28"/>
        </w:rPr>
      </w:pPr>
    </w:p>
    <w:tbl>
      <w:tblPr>
        <w:tblW w:w="0" w:type="auto"/>
        <w:tblInd w:w="-318" w:type="dxa"/>
        <w:tblLook w:val="04A0"/>
      </w:tblPr>
      <w:tblGrid>
        <w:gridCol w:w="4383"/>
        <w:gridCol w:w="4261"/>
      </w:tblGrid>
      <w:tr w:rsidR="003E6D32" w:rsidRPr="00015B02" w:rsidTr="00666FB9">
        <w:tc>
          <w:tcPr>
            <w:tcW w:w="4383" w:type="dxa"/>
          </w:tcPr>
          <w:p w:rsidR="003E6D32" w:rsidRPr="00015B02" w:rsidRDefault="003E6D32" w:rsidP="00666FB9">
            <w:pPr>
              <w:pStyle w:val="aa"/>
              <w:ind w:left="0"/>
              <w:rPr>
                <w:sz w:val="28"/>
                <w:szCs w:val="28"/>
              </w:rPr>
            </w:pPr>
          </w:p>
        </w:tc>
        <w:tc>
          <w:tcPr>
            <w:tcW w:w="4261" w:type="dxa"/>
          </w:tcPr>
          <w:p w:rsidR="003E6D32" w:rsidRPr="00015B02" w:rsidRDefault="003E6D32" w:rsidP="00666FB9">
            <w:pPr>
              <w:pStyle w:val="aa"/>
              <w:ind w:left="0"/>
              <w:jc w:val="both"/>
              <w:rPr>
                <w:sz w:val="28"/>
                <w:szCs w:val="28"/>
              </w:rPr>
            </w:pPr>
          </w:p>
          <w:p w:rsidR="003E6D32" w:rsidRPr="00015B02" w:rsidRDefault="003E6D32" w:rsidP="00666FB9">
            <w:pPr>
              <w:ind w:right="172"/>
              <w:rPr>
                <w:sz w:val="28"/>
                <w:szCs w:val="28"/>
              </w:rPr>
            </w:pPr>
          </w:p>
          <w:p w:rsidR="003E6D32" w:rsidRPr="00015B02" w:rsidRDefault="003E6D32" w:rsidP="00666FB9">
            <w:pPr>
              <w:ind w:right="172"/>
              <w:rPr>
                <w:sz w:val="28"/>
                <w:szCs w:val="28"/>
              </w:rPr>
            </w:pPr>
            <w:r w:rsidRPr="00015B02">
              <w:rPr>
                <w:sz w:val="28"/>
                <w:szCs w:val="28"/>
              </w:rPr>
              <w:t xml:space="preserve">               </w:t>
            </w:r>
          </w:p>
        </w:tc>
      </w:tr>
      <w:tr w:rsidR="003E6D32" w:rsidRPr="00015B02" w:rsidTr="00666FB9">
        <w:tc>
          <w:tcPr>
            <w:tcW w:w="4383" w:type="dxa"/>
          </w:tcPr>
          <w:p w:rsidR="003E6D32" w:rsidRDefault="003E6D32" w:rsidP="00666FB9">
            <w:pPr>
              <w:pStyle w:val="aa"/>
              <w:ind w:left="0"/>
              <w:rPr>
                <w:sz w:val="28"/>
                <w:szCs w:val="28"/>
              </w:rPr>
            </w:pPr>
          </w:p>
          <w:p w:rsidR="003E6D32" w:rsidRDefault="003E6D32" w:rsidP="00666FB9">
            <w:pPr>
              <w:pStyle w:val="aa"/>
              <w:ind w:left="0"/>
              <w:rPr>
                <w:sz w:val="28"/>
                <w:szCs w:val="28"/>
              </w:rPr>
            </w:pPr>
          </w:p>
          <w:p w:rsidR="003E6D32" w:rsidRDefault="003E6D32" w:rsidP="00666FB9">
            <w:pPr>
              <w:pStyle w:val="aa"/>
              <w:ind w:left="0"/>
              <w:rPr>
                <w:sz w:val="28"/>
                <w:szCs w:val="28"/>
              </w:rPr>
            </w:pPr>
          </w:p>
          <w:p w:rsidR="003E6D32" w:rsidRDefault="003E6D32" w:rsidP="00666FB9">
            <w:pPr>
              <w:pStyle w:val="aa"/>
              <w:ind w:left="0"/>
              <w:rPr>
                <w:sz w:val="28"/>
                <w:szCs w:val="28"/>
              </w:rPr>
            </w:pPr>
          </w:p>
          <w:p w:rsidR="003E6D32" w:rsidRDefault="003E6D32" w:rsidP="00666FB9">
            <w:pPr>
              <w:pStyle w:val="aa"/>
              <w:ind w:left="0"/>
              <w:rPr>
                <w:sz w:val="28"/>
                <w:szCs w:val="28"/>
              </w:rPr>
            </w:pPr>
          </w:p>
          <w:p w:rsidR="003E6D32" w:rsidRDefault="003E6D32" w:rsidP="00666FB9">
            <w:pPr>
              <w:pStyle w:val="aa"/>
              <w:ind w:left="0"/>
              <w:rPr>
                <w:sz w:val="28"/>
                <w:szCs w:val="28"/>
              </w:rPr>
            </w:pPr>
          </w:p>
          <w:p w:rsidR="003E6D32" w:rsidRDefault="003E6D32" w:rsidP="00666FB9">
            <w:pPr>
              <w:pStyle w:val="aa"/>
              <w:ind w:left="0"/>
              <w:rPr>
                <w:sz w:val="28"/>
                <w:szCs w:val="28"/>
              </w:rPr>
            </w:pPr>
          </w:p>
          <w:p w:rsidR="003E6D32" w:rsidRPr="00015B02" w:rsidRDefault="003E6D32" w:rsidP="00666FB9">
            <w:pPr>
              <w:pStyle w:val="aa"/>
              <w:ind w:left="0"/>
              <w:rPr>
                <w:sz w:val="28"/>
                <w:szCs w:val="28"/>
              </w:rPr>
            </w:pPr>
          </w:p>
        </w:tc>
        <w:tc>
          <w:tcPr>
            <w:tcW w:w="4261" w:type="dxa"/>
          </w:tcPr>
          <w:p w:rsidR="003E6D32" w:rsidRPr="00015B02" w:rsidRDefault="003E6D32" w:rsidP="00666FB9">
            <w:pPr>
              <w:pStyle w:val="aa"/>
              <w:ind w:left="0"/>
              <w:jc w:val="both"/>
              <w:rPr>
                <w:sz w:val="28"/>
                <w:szCs w:val="28"/>
              </w:rPr>
            </w:pPr>
          </w:p>
        </w:tc>
      </w:tr>
    </w:tbl>
    <w:p w:rsidR="003E6D32" w:rsidRDefault="003E6D32" w:rsidP="003E6D32">
      <w:pPr>
        <w:pStyle w:val="aa"/>
        <w:ind w:left="92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Утверждены </w:t>
      </w:r>
    </w:p>
    <w:p w:rsidR="003E6D32" w:rsidRDefault="003E6D32" w:rsidP="003E6D32">
      <w:pPr>
        <w:pStyle w:val="aa"/>
        <w:ind w:left="92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</w:t>
      </w:r>
    </w:p>
    <w:p w:rsidR="003E6D32" w:rsidRDefault="003E6D32" w:rsidP="003E6D32">
      <w:pPr>
        <w:pStyle w:val="aa"/>
        <w:ind w:left="92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Совхозного  сельсовета </w:t>
      </w:r>
    </w:p>
    <w:p w:rsidR="003E6D32" w:rsidRDefault="003E6D32" w:rsidP="003E6D32">
      <w:pPr>
        <w:pStyle w:val="aa"/>
        <w:ind w:left="927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</w:p>
    <w:p w:rsidR="003E6D32" w:rsidRDefault="003E6D32" w:rsidP="003E6D32">
      <w:pPr>
        <w:pStyle w:val="aa"/>
        <w:ind w:left="927"/>
        <w:jc w:val="right"/>
        <w:rPr>
          <w:sz w:val="28"/>
          <w:szCs w:val="28"/>
        </w:rPr>
      </w:pPr>
      <w:r>
        <w:rPr>
          <w:sz w:val="28"/>
          <w:szCs w:val="28"/>
        </w:rPr>
        <w:t>от 30.11.2017г. №209</w:t>
      </w:r>
    </w:p>
    <w:p w:rsidR="003E6D32" w:rsidRDefault="003E6D32" w:rsidP="003E6D32">
      <w:pPr>
        <w:pStyle w:val="aa"/>
        <w:ind w:left="927"/>
        <w:jc w:val="right"/>
        <w:rPr>
          <w:sz w:val="28"/>
          <w:szCs w:val="28"/>
        </w:rPr>
      </w:pPr>
    </w:p>
    <w:p w:rsidR="003E6D32" w:rsidRDefault="003E6D32" w:rsidP="003E6D32">
      <w:pPr>
        <w:pStyle w:val="aa"/>
        <w:ind w:left="927"/>
        <w:jc w:val="right"/>
        <w:rPr>
          <w:sz w:val="28"/>
          <w:szCs w:val="28"/>
        </w:rPr>
      </w:pPr>
    </w:p>
    <w:p w:rsidR="003E6D32" w:rsidRDefault="003E6D32" w:rsidP="003E6D32">
      <w:pPr>
        <w:pStyle w:val="aa"/>
        <w:ind w:left="927"/>
        <w:jc w:val="right"/>
        <w:rPr>
          <w:sz w:val="28"/>
          <w:szCs w:val="28"/>
        </w:rPr>
      </w:pPr>
    </w:p>
    <w:p w:rsidR="003E6D32" w:rsidRDefault="003E6D32" w:rsidP="003E6D32">
      <w:pPr>
        <w:jc w:val="center"/>
        <w:rPr>
          <w:sz w:val="20"/>
          <w:szCs w:val="20"/>
        </w:rPr>
      </w:pPr>
      <w:r>
        <w:rPr>
          <w:sz w:val="28"/>
          <w:szCs w:val="28"/>
        </w:rPr>
        <w:t>ПРАВИЛА</w:t>
      </w:r>
    </w:p>
    <w:p w:rsidR="003E6D32" w:rsidRDefault="003E6D32" w:rsidP="003E6D32">
      <w:pPr>
        <w:spacing w:line="13" w:lineRule="exact"/>
        <w:rPr>
          <w:sz w:val="20"/>
          <w:szCs w:val="20"/>
        </w:rPr>
      </w:pPr>
    </w:p>
    <w:p w:rsidR="003E6D32" w:rsidRDefault="003E6D32" w:rsidP="003E6D32">
      <w:pPr>
        <w:spacing w:line="339" w:lineRule="exact"/>
        <w:jc w:val="center"/>
        <w:rPr>
          <w:sz w:val="20"/>
          <w:szCs w:val="20"/>
        </w:rPr>
      </w:pPr>
      <w:r w:rsidRPr="00AA4569">
        <w:rPr>
          <w:sz w:val="28"/>
          <w:szCs w:val="28"/>
        </w:rPr>
        <w:t xml:space="preserve">определения требований к </w:t>
      </w:r>
      <w:r>
        <w:rPr>
          <w:sz w:val="28"/>
          <w:szCs w:val="28"/>
        </w:rPr>
        <w:t xml:space="preserve">закупаемым заказчиками </w:t>
      </w:r>
      <w:r w:rsidRPr="00AA4569">
        <w:rPr>
          <w:sz w:val="28"/>
          <w:szCs w:val="28"/>
        </w:rPr>
        <w:t>отдельным видам товаров, работ, услу</w:t>
      </w:r>
      <w:proofErr w:type="gramStart"/>
      <w:r w:rsidRPr="00AA4569">
        <w:rPr>
          <w:sz w:val="28"/>
          <w:szCs w:val="28"/>
        </w:rPr>
        <w:t>г</w:t>
      </w:r>
      <w:r w:rsidRPr="000448A4">
        <w:rPr>
          <w:sz w:val="28"/>
          <w:szCs w:val="28"/>
        </w:rPr>
        <w:t>(</w:t>
      </w:r>
      <w:proofErr w:type="gramEnd"/>
      <w:r w:rsidRPr="000448A4">
        <w:rPr>
          <w:sz w:val="28"/>
          <w:szCs w:val="28"/>
        </w:rPr>
        <w:t>в том числе предельные цены товаров, работ, услуг)</w:t>
      </w:r>
    </w:p>
    <w:p w:rsidR="003E6D32" w:rsidRPr="00127EDA" w:rsidRDefault="003E6D32" w:rsidP="003E6D32">
      <w:pPr>
        <w:ind w:firstLine="567"/>
        <w:jc w:val="both"/>
        <w:rPr>
          <w:sz w:val="28"/>
          <w:szCs w:val="28"/>
        </w:rPr>
      </w:pPr>
      <w:r w:rsidRPr="00127EDA">
        <w:rPr>
          <w:sz w:val="28"/>
          <w:szCs w:val="28"/>
        </w:rPr>
        <w:t xml:space="preserve">Настоящие Правила </w:t>
      </w:r>
      <w:r w:rsidRPr="00AA4569">
        <w:rPr>
          <w:sz w:val="28"/>
          <w:szCs w:val="28"/>
        </w:rPr>
        <w:t xml:space="preserve">определения требований к </w:t>
      </w:r>
      <w:r>
        <w:rPr>
          <w:sz w:val="28"/>
          <w:szCs w:val="28"/>
        </w:rPr>
        <w:t xml:space="preserve">закупаемым заказчиками </w:t>
      </w:r>
      <w:r w:rsidRPr="00AA4569">
        <w:rPr>
          <w:sz w:val="28"/>
          <w:szCs w:val="28"/>
        </w:rPr>
        <w:t>отдельным видам товаров, работ, услу</w:t>
      </w:r>
      <w:proofErr w:type="gramStart"/>
      <w:r w:rsidRPr="00AA4569">
        <w:rPr>
          <w:sz w:val="28"/>
          <w:szCs w:val="28"/>
        </w:rPr>
        <w:t>г</w:t>
      </w:r>
      <w:r w:rsidRPr="000448A4">
        <w:rPr>
          <w:sz w:val="28"/>
          <w:szCs w:val="28"/>
        </w:rPr>
        <w:t>(</w:t>
      </w:r>
      <w:proofErr w:type="gramEnd"/>
      <w:r w:rsidRPr="000448A4">
        <w:rPr>
          <w:sz w:val="28"/>
          <w:szCs w:val="28"/>
        </w:rPr>
        <w:t>в том числе предельные цены товаров, работ, услуг)</w:t>
      </w:r>
      <w:r>
        <w:rPr>
          <w:sz w:val="28"/>
          <w:szCs w:val="28"/>
        </w:rPr>
        <w:t xml:space="preserve"> </w:t>
      </w:r>
      <w:r w:rsidRPr="00127EDA">
        <w:rPr>
          <w:sz w:val="28"/>
          <w:szCs w:val="28"/>
        </w:rPr>
        <w:t>разработаны в соответствии с Федеральным законом от 05 апреля 2013 года № 44-ФЗ «О контрактной системе в сфере закупок товаров, работ, услуг для обеспечения государственных и муниципальных нужд» (далее именуется – Федеральный закон № 44-ФЗ), постановлением Правительства Российской Федерации от 02.09.2015 года № 926 «</w:t>
      </w:r>
      <w:proofErr w:type="gramStart"/>
      <w:r w:rsidRPr="00127EDA">
        <w:rPr>
          <w:sz w:val="28"/>
          <w:szCs w:val="28"/>
        </w:rPr>
        <w:t>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</w:t>
      </w:r>
      <w:r>
        <w:rPr>
          <w:sz w:val="28"/>
          <w:szCs w:val="28"/>
        </w:rPr>
        <w:t xml:space="preserve">. </w:t>
      </w:r>
      <w:proofErr w:type="gramEnd"/>
    </w:p>
    <w:p w:rsidR="003E6D32" w:rsidRPr="00127EDA" w:rsidRDefault="003E6D32" w:rsidP="003E6D32">
      <w:pPr>
        <w:ind w:firstLine="567"/>
        <w:jc w:val="both"/>
        <w:rPr>
          <w:sz w:val="28"/>
          <w:szCs w:val="28"/>
        </w:rPr>
      </w:pPr>
    </w:p>
    <w:p w:rsidR="003E6D32" w:rsidRDefault="003E6D32" w:rsidP="003E6D32">
      <w:pPr>
        <w:numPr>
          <w:ilvl w:val="1"/>
          <w:numId w:val="6"/>
        </w:numPr>
        <w:tabs>
          <w:tab w:val="left" w:pos="1001"/>
        </w:tabs>
        <w:ind w:left="1001" w:hanging="293"/>
        <w:rPr>
          <w:sz w:val="28"/>
          <w:szCs w:val="28"/>
        </w:rPr>
      </w:pPr>
      <w:r>
        <w:rPr>
          <w:sz w:val="28"/>
          <w:szCs w:val="28"/>
        </w:rPr>
        <w:t>Настоящие Правила устанавливают:</w:t>
      </w:r>
    </w:p>
    <w:p w:rsidR="003E6D32" w:rsidRDefault="003E6D32" w:rsidP="003E6D32">
      <w:pPr>
        <w:spacing w:line="13" w:lineRule="exact"/>
        <w:rPr>
          <w:sz w:val="20"/>
          <w:szCs w:val="20"/>
        </w:rPr>
      </w:pPr>
    </w:p>
    <w:p w:rsidR="003E6D32" w:rsidRPr="00076307" w:rsidRDefault="003E6D32" w:rsidP="003E6D32">
      <w:pPr>
        <w:numPr>
          <w:ilvl w:val="1"/>
          <w:numId w:val="7"/>
        </w:numPr>
        <w:tabs>
          <w:tab w:val="left" w:pos="995"/>
        </w:tabs>
        <w:spacing w:line="237" w:lineRule="auto"/>
        <w:ind w:left="1" w:firstLine="70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порядок определения требований к закупаемым для муниципальных нужд  администрации Совхозного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 (далее – администрация муниципального образования), в том числе подведомственными ей казенными и </w:t>
      </w:r>
      <w:r w:rsidRPr="00076307">
        <w:rPr>
          <w:sz w:val="28"/>
          <w:szCs w:val="28"/>
        </w:rPr>
        <w:t>бюджетными учреждениям</w:t>
      </w:r>
      <w:r>
        <w:rPr>
          <w:sz w:val="28"/>
          <w:szCs w:val="28"/>
        </w:rPr>
        <w:t>, унитарными предприятиями</w:t>
      </w:r>
      <w:r w:rsidRPr="00076307">
        <w:rPr>
          <w:sz w:val="28"/>
          <w:szCs w:val="28"/>
        </w:rPr>
        <w:t xml:space="preserve"> отдельным видам товаров, работ, услуг (в том числе предельные цены товаров, работ, услуг).</w:t>
      </w:r>
      <w:proofErr w:type="gramEnd"/>
      <w:r w:rsidRPr="00076307">
        <w:rPr>
          <w:sz w:val="28"/>
          <w:szCs w:val="28"/>
        </w:rPr>
        <w:t xml:space="preserve"> Под видом товаров, работ, услуг в целях настоящих Правил понимаются виды товаров, работ, услуг соответствующие 6-значному коду позиции по Общероссийскому классификатору продукции по видам экономической деятельности;</w:t>
      </w:r>
    </w:p>
    <w:p w:rsidR="003E6D32" w:rsidRDefault="003E6D32" w:rsidP="003E6D32">
      <w:pPr>
        <w:spacing w:line="21" w:lineRule="exact"/>
        <w:rPr>
          <w:sz w:val="28"/>
          <w:szCs w:val="28"/>
        </w:rPr>
      </w:pPr>
    </w:p>
    <w:p w:rsidR="003E6D32" w:rsidRDefault="003E6D32" w:rsidP="003E6D32">
      <w:pPr>
        <w:numPr>
          <w:ilvl w:val="1"/>
          <w:numId w:val="8"/>
        </w:numPr>
        <w:tabs>
          <w:tab w:val="left" w:pos="995"/>
        </w:tabs>
        <w:spacing w:line="237" w:lineRule="auto"/>
        <w:ind w:left="1" w:firstLine="707"/>
        <w:jc w:val="both"/>
        <w:rPr>
          <w:sz w:val="28"/>
          <w:szCs w:val="28"/>
        </w:rPr>
      </w:pPr>
      <w:r>
        <w:rPr>
          <w:sz w:val="28"/>
          <w:szCs w:val="28"/>
        </w:rPr>
        <w:t>перечень отдельных видов товаров, работ, услуг, в отношении которых определяются требования к потребительским свойствам и иным характеристикам, а также значения таких свойств и характеристик (в том числе предельные цены товаров, работ, услуг) (далее – Перечень), указанный в Приложении 1 к настоящим Правилам;</w:t>
      </w:r>
    </w:p>
    <w:p w:rsidR="003E6D32" w:rsidRDefault="003E6D32" w:rsidP="003E6D32">
      <w:pPr>
        <w:spacing w:line="18" w:lineRule="exact"/>
        <w:rPr>
          <w:sz w:val="28"/>
          <w:szCs w:val="28"/>
        </w:rPr>
      </w:pPr>
    </w:p>
    <w:p w:rsidR="003E6D32" w:rsidRPr="00D1005E" w:rsidRDefault="003E6D32" w:rsidP="003E6D32">
      <w:pPr>
        <w:numPr>
          <w:ilvl w:val="1"/>
          <w:numId w:val="8"/>
        </w:numPr>
        <w:tabs>
          <w:tab w:val="left" w:pos="995"/>
        </w:tabs>
        <w:spacing w:line="237" w:lineRule="auto"/>
        <w:ind w:left="1" w:firstLine="7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форму ведомственного перечня отдельных товаров, работ, услуг, содержащего потребительские свойства (в том числе качество) и иные характеристики (в том числе предельные цены товаров, работ, услуг) к ним </w:t>
      </w:r>
      <w:r w:rsidRPr="00D1005E">
        <w:rPr>
          <w:sz w:val="28"/>
          <w:szCs w:val="28"/>
        </w:rPr>
        <w:t>(далее – Ведомственный перечень), указанного в Приложении 2 к настоящим Правилам;</w:t>
      </w:r>
    </w:p>
    <w:p w:rsidR="003E6D32" w:rsidRDefault="003E6D32" w:rsidP="003E6D32">
      <w:pPr>
        <w:spacing w:line="16" w:lineRule="exact"/>
        <w:rPr>
          <w:sz w:val="20"/>
          <w:szCs w:val="20"/>
        </w:rPr>
      </w:pPr>
    </w:p>
    <w:p w:rsidR="003E6D32" w:rsidRDefault="003E6D32" w:rsidP="003E6D32">
      <w:pPr>
        <w:numPr>
          <w:ilvl w:val="1"/>
          <w:numId w:val="9"/>
        </w:numPr>
        <w:tabs>
          <w:tab w:val="left" w:pos="995"/>
        </w:tabs>
        <w:spacing w:line="236" w:lineRule="auto"/>
        <w:ind w:left="1" w:right="20" w:firstLine="70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применение обязательных критериев отбора отдельных видов товаров, работ, услуг, значение этих критериев, а также дополнительные критерии, не приводящее к сужению Ведомственного перечня.</w:t>
      </w:r>
    </w:p>
    <w:p w:rsidR="003E6D32" w:rsidRDefault="003E6D32" w:rsidP="003E6D32">
      <w:pPr>
        <w:spacing w:line="14" w:lineRule="exact"/>
        <w:rPr>
          <w:sz w:val="28"/>
          <w:szCs w:val="28"/>
        </w:rPr>
      </w:pPr>
    </w:p>
    <w:p w:rsidR="003E6D32" w:rsidRDefault="003E6D32" w:rsidP="003E6D32">
      <w:pPr>
        <w:spacing w:line="235" w:lineRule="auto"/>
        <w:ind w:left="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Администрация муниципального образования, в соответствии с настоящими Правилами утверждают требования, не включенные в Перечень, к закупаемым ими и подведомственными указанным органам казенными и бюджетными учреждениями, унитарным предприятиям отдельным видам товаров, работ, услуг (в том числе предельные цены товаров, работ, услуг) в форме Ведомственного перечня согласно Приложению 2 к настоящим Правилам.</w:t>
      </w:r>
      <w:proofErr w:type="gramEnd"/>
    </w:p>
    <w:p w:rsidR="003E6D32" w:rsidRDefault="003E6D32" w:rsidP="003E6D32">
      <w:pPr>
        <w:spacing w:line="14" w:lineRule="exact"/>
        <w:rPr>
          <w:sz w:val="28"/>
          <w:szCs w:val="28"/>
        </w:rPr>
      </w:pPr>
    </w:p>
    <w:p w:rsidR="003E6D32" w:rsidRDefault="003E6D32" w:rsidP="003E6D32">
      <w:pPr>
        <w:spacing w:line="238" w:lineRule="auto"/>
        <w:ind w:left="1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отношении отельных видов товаров, работ, услуг, включенных в Перечень, в Ведомственном перечне должны быть определены их потребительские свойства (в том числе качество) и иные характеристики (в том числе предельные цены указанных товаров, работ, услуг), если указанные свойства и характеристики не определены в Перечне.</w:t>
      </w:r>
    </w:p>
    <w:p w:rsidR="003E6D32" w:rsidRDefault="003E6D32" w:rsidP="003E6D32">
      <w:pPr>
        <w:spacing w:line="14" w:lineRule="exact"/>
        <w:rPr>
          <w:sz w:val="28"/>
          <w:szCs w:val="28"/>
        </w:rPr>
      </w:pPr>
    </w:p>
    <w:p w:rsidR="003E6D32" w:rsidRDefault="003E6D32" w:rsidP="003E6D32">
      <w:pPr>
        <w:spacing w:line="237" w:lineRule="auto"/>
        <w:ind w:left="1"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Отдельные виды товаров, работ, услуг, не включенные в Перечень, полежат включению в Ведомственный перечень при условии, если средняя арифметическая сумма значений следующих критериев превышает двадцать процентов:</w:t>
      </w:r>
    </w:p>
    <w:p w:rsidR="003E6D32" w:rsidRDefault="003E6D32" w:rsidP="003E6D32">
      <w:pPr>
        <w:spacing w:line="17" w:lineRule="exact"/>
        <w:rPr>
          <w:sz w:val="28"/>
          <w:szCs w:val="28"/>
        </w:rPr>
      </w:pPr>
    </w:p>
    <w:p w:rsidR="003E6D32" w:rsidRDefault="003E6D32" w:rsidP="003E6D32">
      <w:pPr>
        <w:numPr>
          <w:ilvl w:val="1"/>
          <w:numId w:val="10"/>
        </w:numPr>
        <w:tabs>
          <w:tab w:val="left" w:pos="995"/>
        </w:tabs>
        <w:spacing w:line="238" w:lineRule="auto"/>
        <w:ind w:left="1" w:firstLine="70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доля расходов администрации муниципального образования и подведомственных ей казенных и бюджетных учреждений на приобретение отдельного вида товаров, работ, услуг для обеспечения муниципальных нужд за отчетный финансовый год в общем объеме расходов соответствующего органа местного самоуправления и подведомственных ей казенных и бюджетных учреждений на приобретение товаров, работ, услуг за отчетный финансовый год.</w:t>
      </w:r>
      <w:proofErr w:type="gramEnd"/>
    </w:p>
    <w:p w:rsidR="003E6D32" w:rsidRDefault="003E6D32" w:rsidP="003E6D32">
      <w:pPr>
        <w:spacing w:line="18" w:lineRule="exact"/>
        <w:rPr>
          <w:sz w:val="28"/>
          <w:szCs w:val="28"/>
        </w:rPr>
      </w:pPr>
    </w:p>
    <w:p w:rsidR="003E6D32" w:rsidRDefault="003E6D32" w:rsidP="003E6D32">
      <w:pPr>
        <w:numPr>
          <w:ilvl w:val="1"/>
          <w:numId w:val="10"/>
        </w:numPr>
        <w:tabs>
          <w:tab w:val="left" w:pos="995"/>
        </w:tabs>
        <w:spacing w:line="238" w:lineRule="auto"/>
        <w:ind w:left="1" w:firstLine="70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доля контрактов администрации муниципального образования  и подведомственных ей казенных и бюджетных учреждений, унитарных предприятий на приобретение отдельного вида товаров, работ, услуг для обеспечения муниципальных нужд, заключенных в отчетном финансовом году, в общем количестве контрактов администрации муниципального образования и подведомственных ей казенных и бюджетных учреждений на приобретение товаров, работ, услуг, заключенных в отчетном финансовом году.</w:t>
      </w:r>
      <w:proofErr w:type="gramEnd"/>
    </w:p>
    <w:p w:rsidR="003E6D32" w:rsidRDefault="003E6D32" w:rsidP="003E6D32">
      <w:pPr>
        <w:spacing w:line="21" w:lineRule="exact"/>
        <w:rPr>
          <w:sz w:val="28"/>
          <w:szCs w:val="28"/>
        </w:rPr>
      </w:pPr>
    </w:p>
    <w:p w:rsidR="003E6D32" w:rsidRDefault="003E6D32" w:rsidP="003E6D32">
      <w:pPr>
        <w:spacing w:line="237" w:lineRule="auto"/>
        <w:ind w:left="1"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В Ведомственном перечне администрация муниципального образования вправе установить дополнительные критерии отбора отдельных товаров, работ, услуг и порядок их применения, не приводящие к сокращению значения критериев, установленных пунктом 4 настоящих Правил.</w:t>
      </w:r>
    </w:p>
    <w:p w:rsidR="003E6D32" w:rsidRDefault="003E6D32" w:rsidP="003E6D32">
      <w:pPr>
        <w:spacing w:line="17" w:lineRule="exact"/>
        <w:rPr>
          <w:sz w:val="28"/>
          <w:szCs w:val="28"/>
        </w:rPr>
      </w:pPr>
    </w:p>
    <w:p w:rsidR="003E6D32" w:rsidRDefault="003E6D32" w:rsidP="003E6D32">
      <w:pPr>
        <w:spacing w:line="234" w:lineRule="auto"/>
        <w:ind w:left="1" w:firstLine="566"/>
        <w:jc w:val="both"/>
        <w:rPr>
          <w:sz w:val="28"/>
          <w:szCs w:val="28"/>
        </w:rPr>
      </w:pPr>
      <w:r>
        <w:rPr>
          <w:sz w:val="28"/>
          <w:szCs w:val="28"/>
        </w:rPr>
        <w:t>6. При формировании Ведомственного перечня администрация муниципального образования  вправе включить в него дополнительно:</w:t>
      </w:r>
    </w:p>
    <w:p w:rsidR="003E6D32" w:rsidRDefault="003E6D32" w:rsidP="003E6D32">
      <w:pPr>
        <w:spacing w:line="15" w:lineRule="exact"/>
        <w:ind w:left="1" w:firstLine="566"/>
        <w:jc w:val="both"/>
        <w:rPr>
          <w:sz w:val="28"/>
          <w:szCs w:val="28"/>
        </w:rPr>
      </w:pPr>
    </w:p>
    <w:p w:rsidR="003E6D32" w:rsidRDefault="003E6D32" w:rsidP="003E6D32">
      <w:pPr>
        <w:numPr>
          <w:ilvl w:val="1"/>
          <w:numId w:val="11"/>
        </w:numPr>
        <w:tabs>
          <w:tab w:val="left" w:pos="995"/>
        </w:tabs>
        <w:spacing w:line="234" w:lineRule="auto"/>
        <w:ind w:left="1" w:right="20" w:firstLine="566"/>
        <w:jc w:val="both"/>
        <w:rPr>
          <w:sz w:val="28"/>
          <w:szCs w:val="28"/>
        </w:rPr>
      </w:pPr>
      <w:r>
        <w:rPr>
          <w:sz w:val="28"/>
          <w:szCs w:val="28"/>
        </w:rPr>
        <w:t>отдельные виды товаров, работ, услуг, не указанные в Перечне и не соответствующие критериям, указанным в пункте 4 настоящих Правил;</w:t>
      </w:r>
    </w:p>
    <w:p w:rsidR="003E6D32" w:rsidRDefault="003E6D32" w:rsidP="003E6D32">
      <w:pPr>
        <w:spacing w:line="15" w:lineRule="exact"/>
        <w:ind w:left="1" w:firstLine="566"/>
        <w:jc w:val="both"/>
        <w:rPr>
          <w:sz w:val="28"/>
          <w:szCs w:val="28"/>
        </w:rPr>
      </w:pPr>
    </w:p>
    <w:p w:rsidR="003E6D32" w:rsidRPr="00977AE9" w:rsidRDefault="003E6D32" w:rsidP="003E6D32">
      <w:pPr>
        <w:numPr>
          <w:ilvl w:val="1"/>
          <w:numId w:val="11"/>
        </w:numPr>
        <w:tabs>
          <w:tab w:val="left" w:pos="995"/>
        </w:tabs>
        <w:spacing w:line="237" w:lineRule="auto"/>
        <w:ind w:left="1" w:firstLine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характеристики (свойства) товаров, работ, услуг, не включенные в Перечень и не </w:t>
      </w:r>
      <w:proofErr w:type="gramStart"/>
      <w:r>
        <w:rPr>
          <w:sz w:val="28"/>
          <w:szCs w:val="28"/>
        </w:rPr>
        <w:t>приводящее</w:t>
      </w:r>
      <w:proofErr w:type="gramEnd"/>
      <w:r>
        <w:rPr>
          <w:sz w:val="28"/>
          <w:szCs w:val="28"/>
        </w:rPr>
        <w:t xml:space="preserve"> к необоснованным ограничениям количества участников закупки;</w:t>
      </w:r>
    </w:p>
    <w:p w:rsidR="003E6D32" w:rsidRDefault="003E6D32" w:rsidP="003E6D32">
      <w:pPr>
        <w:numPr>
          <w:ilvl w:val="0"/>
          <w:numId w:val="12"/>
        </w:numPr>
        <w:tabs>
          <w:tab w:val="left" w:pos="994"/>
        </w:tabs>
        <w:spacing w:line="238" w:lineRule="auto"/>
        <w:ind w:firstLine="70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значения количественных и качественных характеристик (свойств) товаров, работ, услуг, которые отличаются от значений, предусмотренных </w:t>
      </w:r>
      <w:r>
        <w:rPr>
          <w:sz w:val="28"/>
          <w:szCs w:val="28"/>
        </w:rPr>
        <w:lastRenderedPageBreak/>
        <w:t>Перечнем, и обоснование которых содержится в соответствующей графе Ведомственного перечня, в том числе с учетом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 выполнять свое основное назначение, вспомогательные функции или определяющие универсальность применения товара (выполнение соответствующих</w:t>
      </w:r>
      <w:proofErr w:type="gramEnd"/>
      <w:r>
        <w:rPr>
          <w:sz w:val="28"/>
          <w:szCs w:val="28"/>
        </w:rPr>
        <w:t xml:space="preserve"> функций, работ, оказание соответствующих услуг, территориальные, климатические факторы и другое).</w:t>
      </w:r>
    </w:p>
    <w:p w:rsidR="003E6D32" w:rsidRDefault="003E6D32" w:rsidP="003E6D32">
      <w:pPr>
        <w:spacing w:line="25" w:lineRule="exact"/>
        <w:rPr>
          <w:sz w:val="28"/>
          <w:szCs w:val="28"/>
        </w:rPr>
      </w:pPr>
    </w:p>
    <w:p w:rsidR="003E6D32" w:rsidRDefault="003E6D32" w:rsidP="003E6D32">
      <w:pPr>
        <w:spacing w:line="237" w:lineRule="auto"/>
        <w:ind w:right="20"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Значения потребительских свойств и иных характеристик (в том числе предельные цены) отдельных видов товаров, работ, услуг, включенных в Ведомственный перечень, устанавливаются:</w:t>
      </w:r>
    </w:p>
    <w:p w:rsidR="003E6D32" w:rsidRDefault="003E6D32" w:rsidP="003E6D32">
      <w:pPr>
        <w:spacing w:line="13" w:lineRule="exact"/>
        <w:rPr>
          <w:sz w:val="28"/>
          <w:szCs w:val="28"/>
        </w:rPr>
      </w:pPr>
    </w:p>
    <w:p w:rsidR="003E6D32" w:rsidRDefault="003E6D32" w:rsidP="003E6D32">
      <w:pPr>
        <w:numPr>
          <w:ilvl w:val="0"/>
          <w:numId w:val="13"/>
        </w:numPr>
        <w:tabs>
          <w:tab w:val="left" w:pos="994"/>
        </w:tabs>
        <w:spacing w:line="236" w:lineRule="auto"/>
        <w:ind w:firstLine="707"/>
        <w:jc w:val="both"/>
        <w:rPr>
          <w:sz w:val="28"/>
          <w:szCs w:val="28"/>
        </w:rPr>
      </w:pPr>
      <w:r>
        <w:rPr>
          <w:sz w:val="28"/>
          <w:szCs w:val="28"/>
        </w:rPr>
        <w:t>в количественных и (или) качественных показателях с указанием (при необходимости) единицы измерения в соответствии с Общероссийским классификатором единиц измерения;</w:t>
      </w:r>
    </w:p>
    <w:p w:rsidR="003E6D32" w:rsidRDefault="003E6D32" w:rsidP="003E6D32">
      <w:pPr>
        <w:spacing w:line="14" w:lineRule="exact"/>
        <w:rPr>
          <w:sz w:val="28"/>
          <w:szCs w:val="28"/>
        </w:rPr>
      </w:pPr>
    </w:p>
    <w:p w:rsidR="003E6D32" w:rsidRDefault="003E6D32" w:rsidP="003E6D32">
      <w:pPr>
        <w:numPr>
          <w:ilvl w:val="0"/>
          <w:numId w:val="13"/>
        </w:numPr>
        <w:tabs>
          <w:tab w:val="left" w:pos="994"/>
        </w:tabs>
        <w:spacing w:line="238" w:lineRule="auto"/>
        <w:ind w:firstLine="70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 учетом категорий и (или) групп должностей работников администрации муниципального образования и подведомственных ей казенных и бюджетных учреждений, унитарных предприятий если затраты на их приобретение в соответствии с правилами определения нормативных затрат на обеспечение администрации муниципального образования и подведомственных ей казенных и бюджетных учреждений, унитарных предприятий,  утвержденных постановлением администрации муниципального образования, (далее именуется – правила к определению нормативных затрат), определяются с</w:t>
      </w:r>
      <w:proofErr w:type="gramEnd"/>
      <w:r>
        <w:rPr>
          <w:sz w:val="28"/>
          <w:szCs w:val="28"/>
        </w:rPr>
        <w:t xml:space="preserve"> учетом категорий и (или) групп должностей работников.</w:t>
      </w:r>
    </w:p>
    <w:p w:rsidR="003E6D32" w:rsidRDefault="003E6D32" w:rsidP="003E6D32">
      <w:pPr>
        <w:spacing w:line="26" w:lineRule="exact"/>
        <w:rPr>
          <w:sz w:val="28"/>
          <w:szCs w:val="28"/>
        </w:rPr>
      </w:pPr>
    </w:p>
    <w:p w:rsidR="003E6D32" w:rsidRPr="00977AE9" w:rsidRDefault="003E6D32" w:rsidP="003E6D32">
      <w:pPr>
        <w:numPr>
          <w:ilvl w:val="0"/>
          <w:numId w:val="13"/>
        </w:numPr>
        <w:tabs>
          <w:tab w:val="left" w:pos="994"/>
        </w:tabs>
        <w:ind w:firstLine="707"/>
        <w:jc w:val="both"/>
        <w:rPr>
          <w:sz w:val="28"/>
          <w:szCs w:val="28"/>
        </w:rPr>
      </w:pPr>
      <w:r>
        <w:rPr>
          <w:sz w:val="28"/>
          <w:szCs w:val="28"/>
        </w:rPr>
        <w:t>с учетом категорий и (или) групп должностей работников, если затраты на их приобретение в соответствии с правилами к определению нормативных затрат не определяются с учетом категорий и (или) групп должностей работников, – в случае принятия соответствующего решения органом местного самоуправления.</w:t>
      </w:r>
    </w:p>
    <w:p w:rsidR="003E6D32" w:rsidRDefault="003E6D32" w:rsidP="003E6D3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gramStart"/>
      <w:r>
        <w:rPr>
          <w:sz w:val="28"/>
          <w:szCs w:val="28"/>
        </w:rPr>
        <w:t>Дополнительно включаемые в Ведомственный перечень отдельные виды товаров, работ, услуг должны отличаться от указанных в Перечне кодом товара, работы, услуги в соответствии с Общероссийским классификатором продукции по видам экономической деятельности.</w:t>
      </w:r>
      <w:proofErr w:type="gramEnd"/>
    </w:p>
    <w:p w:rsidR="003E6D32" w:rsidRDefault="003E6D32" w:rsidP="003E6D32">
      <w:pPr>
        <w:spacing w:line="17" w:lineRule="exact"/>
        <w:rPr>
          <w:sz w:val="28"/>
          <w:szCs w:val="28"/>
        </w:rPr>
      </w:pPr>
    </w:p>
    <w:p w:rsidR="003E6D32" w:rsidRDefault="003E6D32" w:rsidP="003E6D32">
      <w:pPr>
        <w:spacing w:line="237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 Предельные цены товаров, работ, услуг устанавливаются администрацией  муниципального образования в случае, если правилами к определению нормативных затрат установлены нормативы цены на соответствующие товары, работы, услуги.</w:t>
      </w:r>
    </w:p>
    <w:p w:rsidR="003E6D32" w:rsidRDefault="003E6D32" w:rsidP="003E6D32">
      <w:pPr>
        <w:sectPr w:rsidR="003E6D32" w:rsidSect="00977AE9">
          <w:pgSz w:w="11900" w:h="16838"/>
          <w:pgMar w:top="970" w:right="726" w:bottom="1134" w:left="1420" w:header="0" w:footer="0" w:gutter="0"/>
          <w:cols w:space="720" w:equalWidth="0">
            <w:col w:w="9760"/>
          </w:cols>
        </w:sectPr>
      </w:pPr>
    </w:p>
    <w:p w:rsidR="003E6D32" w:rsidRPr="000448A4" w:rsidRDefault="003E6D32" w:rsidP="003E6D32">
      <w:pPr>
        <w:ind w:left="11580"/>
        <w:jc w:val="right"/>
      </w:pPr>
      <w:r w:rsidRPr="000448A4">
        <w:lastRenderedPageBreak/>
        <w:t>ПРИЛОЖЕНИЕ 1</w:t>
      </w:r>
    </w:p>
    <w:p w:rsidR="003E6D32" w:rsidRDefault="003E6D32" w:rsidP="003E6D32">
      <w:pPr>
        <w:spacing w:line="237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Правилам </w:t>
      </w:r>
      <w:r w:rsidRPr="004C16CC">
        <w:rPr>
          <w:sz w:val="20"/>
          <w:szCs w:val="20"/>
        </w:rPr>
        <w:t xml:space="preserve"> определения требований </w:t>
      </w:r>
      <w:proofErr w:type="gramStart"/>
      <w:r w:rsidRPr="004C16CC">
        <w:rPr>
          <w:sz w:val="20"/>
          <w:szCs w:val="20"/>
        </w:rPr>
        <w:t>к</w:t>
      </w:r>
      <w:proofErr w:type="gramEnd"/>
      <w:r w:rsidRPr="004C16CC">
        <w:rPr>
          <w:sz w:val="20"/>
          <w:szCs w:val="20"/>
        </w:rPr>
        <w:t xml:space="preserve"> закупаемым заказчиками  </w:t>
      </w:r>
    </w:p>
    <w:p w:rsidR="003E6D32" w:rsidRPr="004C16CC" w:rsidRDefault="003E6D32" w:rsidP="003E6D32">
      <w:pPr>
        <w:spacing w:line="237" w:lineRule="auto"/>
        <w:jc w:val="right"/>
        <w:rPr>
          <w:sz w:val="20"/>
          <w:szCs w:val="20"/>
        </w:rPr>
      </w:pPr>
      <w:r w:rsidRPr="004C16CC">
        <w:rPr>
          <w:sz w:val="20"/>
          <w:szCs w:val="20"/>
        </w:rPr>
        <w:t xml:space="preserve"> отдельным видам товаров, работ, услуг (в том числе предельные цены товаров, работ, услуг)</w:t>
      </w:r>
    </w:p>
    <w:p w:rsidR="003E6D32" w:rsidRPr="0010670B" w:rsidRDefault="003E6D32" w:rsidP="003E6D32">
      <w:pPr>
        <w:jc w:val="right"/>
      </w:pPr>
    </w:p>
    <w:p w:rsidR="003E6D32" w:rsidRPr="0010670B" w:rsidRDefault="003E6D32" w:rsidP="003E6D32"/>
    <w:p w:rsidR="003E6D32" w:rsidRPr="0010670B" w:rsidRDefault="003E6D32" w:rsidP="003E6D32">
      <w:pPr>
        <w:ind w:right="-59"/>
        <w:jc w:val="center"/>
      </w:pPr>
      <w:r w:rsidRPr="0010670B">
        <w:t>Перечень отдельный видов товаров, работ, услуг, их потребительские свойства и иные характеристики, а также значения таких свойств и характеристик (в том числе предельные цены товаров, работ, услуг)</w:t>
      </w:r>
    </w:p>
    <w:p w:rsidR="003E6D32" w:rsidRPr="0010670B" w:rsidRDefault="003E6D32" w:rsidP="003E6D32"/>
    <w:p w:rsidR="003E6D32" w:rsidRPr="001513B0" w:rsidRDefault="003E6D32" w:rsidP="003E6D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850"/>
        <w:gridCol w:w="1985"/>
        <w:gridCol w:w="850"/>
        <w:gridCol w:w="1134"/>
        <w:gridCol w:w="992"/>
        <w:gridCol w:w="1276"/>
        <w:gridCol w:w="567"/>
        <w:gridCol w:w="992"/>
        <w:gridCol w:w="1701"/>
        <w:gridCol w:w="285"/>
        <w:gridCol w:w="1396"/>
        <w:gridCol w:w="871"/>
        <w:gridCol w:w="526"/>
        <w:gridCol w:w="608"/>
      </w:tblGrid>
      <w:tr w:rsidR="003E6D32" w:rsidRPr="00015B02" w:rsidTr="00666FB9">
        <w:tc>
          <w:tcPr>
            <w:tcW w:w="534" w:type="dxa"/>
            <w:vMerge w:val="restart"/>
          </w:tcPr>
          <w:p w:rsidR="003E6D32" w:rsidRPr="00015B02" w:rsidRDefault="003E6D32" w:rsidP="00666FB9">
            <w:pPr>
              <w:tabs>
                <w:tab w:val="left" w:pos="-142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15B02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015B02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015B02">
              <w:rPr>
                <w:b/>
                <w:sz w:val="20"/>
                <w:szCs w:val="20"/>
              </w:rPr>
              <w:t>/</w:t>
            </w:r>
            <w:proofErr w:type="spellStart"/>
            <w:r w:rsidRPr="00015B02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50" w:type="dxa"/>
            <w:vMerge w:val="restart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15B02">
              <w:rPr>
                <w:b/>
                <w:sz w:val="20"/>
                <w:szCs w:val="20"/>
              </w:rPr>
              <w:t>Код по ОКПД</w:t>
            </w:r>
          </w:p>
        </w:tc>
        <w:tc>
          <w:tcPr>
            <w:tcW w:w="1985" w:type="dxa"/>
            <w:vMerge w:val="restart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15B02">
              <w:rPr>
                <w:b/>
                <w:sz w:val="20"/>
                <w:szCs w:val="20"/>
              </w:rPr>
              <w:t>Наименование отдельного вида товаров, работ, услуг</w:t>
            </w:r>
          </w:p>
        </w:tc>
        <w:tc>
          <w:tcPr>
            <w:tcW w:w="1984" w:type="dxa"/>
            <w:gridSpan w:val="2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15B02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2835" w:type="dxa"/>
            <w:gridSpan w:val="3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15B02">
              <w:rPr>
                <w:b/>
                <w:sz w:val="20"/>
                <w:szCs w:val="20"/>
              </w:rPr>
              <w:t>Требования к потребительским свойствам (в том числе качеству) и иным характеристикам, утвержденные в обязательном перечне</w:t>
            </w:r>
          </w:p>
        </w:tc>
        <w:tc>
          <w:tcPr>
            <w:tcW w:w="6379" w:type="dxa"/>
            <w:gridSpan w:val="7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15B02">
              <w:rPr>
                <w:b/>
                <w:sz w:val="20"/>
                <w:szCs w:val="20"/>
              </w:rPr>
              <w:t>Требования к потребительским свойствам (в том числе качеству) и иным характеристикам, утвержденные заказчиком</w:t>
            </w:r>
          </w:p>
        </w:tc>
      </w:tr>
      <w:tr w:rsidR="003E6D32" w:rsidRPr="00015B02" w:rsidTr="00666FB9">
        <w:tc>
          <w:tcPr>
            <w:tcW w:w="534" w:type="dxa"/>
            <w:vMerge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15B02">
              <w:rPr>
                <w:b/>
                <w:sz w:val="20"/>
                <w:szCs w:val="20"/>
              </w:rPr>
              <w:t>код по ОКЕИ</w:t>
            </w:r>
          </w:p>
        </w:tc>
        <w:tc>
          <w:tcPr>
            <w:tcW w:w="1134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15B02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15B02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1843" w:type="dxa"/>
            <w:gridSpan w:val="2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15B02">
              <w:rPr>
                <w:b/>
                <w:sz w:val="20"/>
                <w:szCs w:val="20"/>
              </w:rPr>
              <w:t>значение характеристики</w:t>
            </w:r>
          </w:p>
        </w:tc>
        <w:tc>
          <w:tcPr>
            <w:tcW w:w="992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15B02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1701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15B02">
              <w:rPr>
                <w:b/>
                <w:sz w:val="20"/>
                <w:szCs w:val="20"/>
              </w:rPr>
              <w:t>значение характеристики</w:t>
            </w:r>
          </w:p>
        </w:tc>
        <w:tc>
          <w:tcPr>
            <w:tcW w:w="2552" w:type="dxa"/>
            <w:gridSpan w:val="3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15B02">
              <w:rPr>
                <w:b/>
                <w:sz w:val="20"/>
                <w:szCs w:val="20"/>
              </w:rPr>
              <w:t xml:space="preserve">обоснование отклонения значения характеристики </w:t>
            </w:r>
            <w:proofErr w:type="gramStart"/>
            <w:r w:rsidRPr="00015B02">
              <w:rPr>
                <w:b/>
                <w:sz w:val="20"/>
                <w:szCs w:val="20"/>
              </w:rPr>
              <w:t>от</w:t>
            </w:r>
            <w:proofErr w:type="gramEnd"/>
            <w:r w:rsidRPr="00015B02">
              <w:rPr>
                <w:b/>
                <w:sz w:val="20"/>
                <w:szCs w:val="20"/>
              </w:rPr>
              <w:t xml:space="preserve"> утвержденной в обязательном перечне</w:t>
            </w:r>
          </w:p>
        </w:tc>
        <w:tc>
          <w:tcPr>
            <w:tcW w:w="1134" w:type="dxa"/>
            <w:gridSpan w:val="2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15B02">
              <w:rPr>
                <w:b/>
                <w:sz w:val="20"/>
                <w:szCs w:val="20"/>
              </w:rPr>
              <w:t>функциональное назначение*</w:t>
            </w:r>
          </w:p>
        </w:tc>
      </w:tr>
      <w:tr w:rsidR="003E6D32" w:rsidRPr="00015B02" w:rsidTr="00666FB9">
        <w:tc>
          <w:tcPr>
            <w:tcW w:w="14567" w:type="dxa"/>
            <w:gridSpan w:val="15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15B02">
              <w:rPr>
                <w:sz w:val="28"/>
                <w:szCs w:val="28"/>
              </w:rPr>
              <w:t>Отдельные виды товаров, работ, услуг, требования к потребительским свойствам (в том числе качеству) и иным характеристикам утверждены в обязательном перечне</w:t>
            </w:r>
          </w:p>
        </w:tc>
      </w:tr>
      <w:tr w:rsidR="003E6D32" w:rsidRPr="00015B02" w:rsidTr="00666FB9">
        <w:tc>
          <w:tcPr>
            <w:tcW w:w="534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5B02">
              <w:rPr>
                <w:sz w:val="28"/>
                <w:szCs w:val="28"/>
              </w:rPr>
              <w:t>1.</w:t>
            </w:r>
          </w:p>
        </w:tc>
        <w:tc>
          <w:tcPr>
            <w:tcW w:w="850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978" w:type="dxa"/>
            <w:gridSpan w:val="3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396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397" w:type="dxa"/>
            <w:gridSpan w:val="2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8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E6D32" w:rsidRPr="00015B02" w:rsidTr="00666FB9">
        <w:tc>
          <w:tcPr>
            <w:tcW w:w="14567" w:type="dxa"/>
            <w:gridSpan w:val="15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15B02">
              <w:rPr>
                <w:sz w:val="28"/>
                <w:szCs w:val="28"/>
              </w:rPr>
              <w:t>Дополнительный перечень отдельных видов товаров, работ, услуг, определенный муниципальным органом</w:t>
            </w:r>
          </w:p>
        </w:tc>
      </w:tr>
      <w:tr w:rsidR="003E6D32" w:rsidRPr="00015B02" w:rsidTr="00666FB9">
        <w:tc>
          <w:tcPr>
            <w:tcW w:w="534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5B02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850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978" w:type="dxa"/>
            <w:gridSpan w:val="3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396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397" w:type="dxa"/>
            <w:gridSpan w:val="2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8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3E6D32" w:rsidRPr="001513B0" w:rsidRDefault="003E6D32" w:rsidP="003E6D32">
      <w:pPr>
        <w:autoSpaceDE w:val="0"/>
        <w:autoSpaceDN w:val="0"/>
        <w:adjustRightInd w:val="0"/>
        <w:rPr>
          <w:sz w:val="28"/>
          <w:szCs w:val="28"/>
        </w:rPr>
      </w:pPr>
      <w:r w:rsidRPr="001513B0">
        <w:rPr>
          <w:sz w:val="28"/>
          <w:szCs w:val="28"/>
        </w:rPr>
        <w:t>--------------------------------</w:t>
      </w:r>
    </w:p>
    <w:p w:rsidR="003E6D32" w:rsidRPr="001513B0" w:rsidRDefault="003E6D32" w:rsidP="003E6D32">
      <w:pPr>
        <w:autoSpaceDE w:val="0"/>
        <w:autoSpaceDN w:val="0"/>
        <w:adjustRightInd w:val="0"/>
        <w:rPr>
          <w:sz w:val="28"/>
          <w:szCs w:val="28"/>
        </w:rPr>
        <w:sectPr w:rsidR="003E6D32" w:rsidRPr="001513B0" w:rsidSect="00015B02">
          <w:pgSz w:w="16840" w:h="11907" w:orient="landscape" w:code="9"/>
          <w:pgMar w:top="851" w:right="851" w:bottom="1134" w:left="1560" w:header="567" w:footer="567" w:gutter="0"/>
          <w:pgNumType w:start="1"/>
          <w:cols w:space="720"/>
          <w:titlePg/>
          <w:docGrid w:linePitch="381"/>
        </w:sectPr>
      </w:pPr>
      <w:bookmarkStart w:id="0" w:name="P153"/>
      <w:bookmarkEnd w:id="0"/>
      <w:r w:rsidRPr="001513B0">
        <w:rPr>
          <w:sz w:val="28"/>
          <w:szCs w:val="28"/>
        </w:rPr>
        <w:t>&lt;*&gt;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</w:p>
    <w:p w:rsidR="003E6D32" w:rsidRDefault="003E6D32" w:rsidP="003E6D32"/>
    <w:p w:rsidR="003E6D32" w:rsidRDefault="003E6D32" w:rsidP="003E6D32"/>
    <w:p w:rsidR="003E6D32" w:rsidRPr="000448A4" w:rsidRDefault="003E6D32" w:rsidP="003E6D32">
      <w:pPr>
        <w:ind w:left="11580"/>
        <w:jc w:val="right"/>
      </w:pPr>
      <w:r w:rsidRPr="000448A4">
        <w:t>П</w:t>
      </w:r>
      <w:r>
        <w:t>РИЛОЖЕНИЕ 2</w:t>
      </w:r>
    </w:p>
    <w:p w:rsidR="003E6D32" w:rsidRDefault="003E6D32" w:rsidP="003E6D32">
      <w:pPr>
        <w:spacing w:line="237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Правилам </w:t>
      </w:r>
      <w:r w:rsidRPr="004C16CC">
        <w:rPr>
          <w:sz w:val="20"/>
          <w:szCs w:val="20"/>
        </w:rPr>
        <w:t xml:space="preserve"> определения требований </w:t>
      </w:r>
      <w:proofErr w:type="gramStart"/>
      <w:r w:rsidRPr="004C16CC">
        <w:rPr>
          <w:sz w:val="20"/>
          <w:szCs w:val="20"/>
        </w:rPr>
        <w:t>к</w:t>
      </w:r>
      <w:proofErr w:type="gramEnd"/>
      <w:r w:rsidRPr="004C16CC">
        <w:rPr>
          <w:sz w:val="20"/>
          <w:szCs w:val="20"/>
        </w:rPr>
        <w:t xml:space="preserve"> закупаемым заказчиками  </w:t>
      </w:r>
    </w:p>
    <w:p w:rsidR="003E6D32" w:rsidRPr="004C16CC" w:rsidRDefault="003E6D32" w:rsidP="003E6D32">
      <w:pPr>
        <w:spacing w:line="237" w:lineRule="auto"/>
        <w:jc w:val="right"/>
        <w:rPr>
          <w:sz w:val="20"/>
          <w:szCs w:val="20"/>
        </w:rPr>
      </w:pPr>
      <w:r w:rsidRPr="004C16CC">
        <w:rPr>
          <w:sz w:val="20"/>
          <w:szCs w:val="20"/>
        </w:rPr>
        <w:t xml:space="preserve"> отдельным видам товаров, работ, услуг (в том числе предельные цены товаров, работ, услуг)</w:t>
      </w:r>
    </w:p>
    <w:p w:rsidR="003E6D32" w:rsidRDefault="003E6D32" w:rsidP="003E6D32">
      <w:pPr>
        <w:autoSpaceDE w:val="0"/>
        <w:autoSpaceDN w:val="0"/>
        <w:adjustRightInd w:val="0"/>
        <w:spacing w:before="240"/>
        <w:jc w:val="center"/>
        <w:rPr>
          <w:b/>
          <w:sz w:val="28"/>
          <w:szCs w:val="28"/>
        </w:rPr>
      </w:pPr>
    </w:p>
    <w:p w:rsidR="003E6D32" w:rsidRPr="001513B0" w:rsidRDefault="003E6D32" w:rsidP="003E6D32">
      <w:pPr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Ведомственный перечень отдельных товаров, работ, услуг, содержащего потребительские свойства (в том </w:t>
      </w:r>
      <w:proofErr w:type="gramStart"/>
      <w:r>
        <w:rPr>
          <w:sz w:val="28"/>
          <w:szCs w:val="28"/>
        </w:rPr>
        <w:t>числе</w:t>
      </w:r>
      <w:proofErr w:type="gramEnd"/>
      <w:r>
        <w:rPr>
          <w:sz w:val="28"/>
          <w:szCs w:val="28"/>
        </w:rPr>
        <w:t xml:space="preserve"> качество) и иные характеристики (в том числе предельные цены товаров, работ, услуг) к ним</w:t>
      </w:r>
    </w:p>
    <w:tbl>
      <w:tblPr>
        <w:tblW w:w="14567" w:type="dxa"/>
        <w:tblInd w:w="1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28"/>
        <w:gridCol w:w="1056"/>
        <w:gridCol w:w="2210"/>
        <w:gridCol w:w="2551"/>
        <w:gridCol w:w="1134"/>
        <w:gridCol w:w="851"/>
        <w:gridCol w:w="1559"/>
        <w:gridCol w:w="1701"/>
        <w:gridCol w:w="1559"/>
        <w:gridCol w:w="1418"/>
      </w:tblGrid>
      <w:tr w:rsidR="003E6D32" w:rsidRPr="00015B02" w:rsidTr="00666FB9">
        <w:trPr>
          <w:tblHeader/>
        </w:trPr>
        <w:tc>
          <w:tcPr>
            <w:tcW w:w="528" w:type="dxa"/>
            <w:vMerge w:val="restart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15B02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015B02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015B02">
              <w:rPr>
                <w:b/>
                <w:sz w:val="20"/>
                <w:szCs w:val="20"/>
              </w:rPr>
              <w:t>/</w:t>
            </w:r>
            <w:proofErr w:type="spellStart"/>
            <w:r w:rsidRPr="00015B02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056" w:type="dxa"/>
            <w:vMerge w:val="restart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15B02">
              <w:rPr>
                <w:b/>
                <w:sz w:val="20"/>
                <w:szCs w:val="20"/>
              </w:rPr>
              <w:t>Код по ОКПД</w:t>
            </w:r>
          </w:p>
        </w:tc>
        <w:tc>
          <w:tcPr>
            <w:tcW w:w="2210" w:type="dxa"/>
            <w:vMerge w:val="restart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15B02">
              <w:rPr>
                <w:b/>
                <w:sz w:val="20"/>
                <w:szCs w:val="20"/>
              </w:rPr>
              <w:t>Наименование отдельных видов товаров, работ, услуг</w:t>
            </w:r>
          </w:p>
        </w:tc>
        <w:tc>
          <w:tcPr>
            <w:tcW w:w="10773" w:type="dxa"/>
            <w:gridSpan w:val="7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15B02">
              <w:rPr>
                <w:b/>
                <w:sz w:val="20"/>
                <w:szCs w:val="20"/>
              </w:rPr>
              <w:t>Требования к качеству, потребительским свойствам и иным характеристикам (в том числе предельные цены)</w:t>
            </w:r>
          </w:p>
        </w:tc>
      </w:tr>
      <w:tr w:rsidR="003E6D32" w:rsidRPr="00015B02" w:rsidTr="00666FB9">
        <w:trPr>
          <w:tblHeader/>
        </w:trPr>
        <w:tc>
          <w:tcPr>
            <w:tcW w:w="528" w:type="dxa"/>
            <w:vMerge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15B02">
              <w:rPr>
                <w:b/>
                <w:sz w:val="20"/>
                <w:szCs w:val="20"/>
              </w:rPr>
              <w:t>наименование характеристики</w:t>
            </w:r>
          </w:p>
        </w:tc>
        <w:tc>
          <w:tcPr>
            <w:tcW w:w="1985" w:type="dxa"/>
            <w:gridSpan w:val="2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15B02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6237" w:type="dxa"/>
            <w:gridSpan w:val="4"/>
            <w:vMerge w:val="restart"/>
            <w:vAlign w:val="center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15B02">
              <w:rPr>
                <w:b/>
                <w:sz w:val="20"/>
                <w:szCs w:val="20"/>
              </w:rPr>
              <w:t>значение характеристики</w:t>
            </w:r>
          </w:p>
        </w:tc>
      </w:tr>
      <w:tr w:rsidR="003E6D32" w:rsidRPr="00015B02" w:rsidTr="00666FB9">
        <w:trPr>
          <w:trHeight w:val="322"/>
          <w:tblHeader/>
        </w:trPr>
        <w:tc>
          <w:tcPr>
            <w:tcW w:w="528" w:type="dxa"/>
            <w:vMerge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056" w:type="dxa"/>
            <w:vMerge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10" w:type="dxa"/>
            <w:vMerge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15B02">
              <w:rPr>
                <w:b/>
                <w:sz w:val="20"/>
                <w:szCs w:val="20"/>
              </w:rPr>
              <w:t>код по ОКЕИ</w:t>
            </w:r>
          </w:p>
        </w:tc>
        <w:tc>
          <w:tcPr>
            <w:tcW w:w="851" w:type="dxa"/>
            <w:vMerge w:val="restart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15B02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6237" w:type="dxa"/>
            <w:gridSpan w:val="4"/>
            <w:vMerge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3E6D32" w:rsidRPr="00015B02" w:rsidTr="00666FB9">
        <w:trPr>
          <w:trHeight w:val="116"/>
          <w:tblHeader/>
        </w:trPr>
        <w:tc>
          <w:tcPr>
            <w:tcW w:w="528" w:type="dxa"/>
            <w:vMerge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</w:pPr>
          </w:p>
        </w:tc>
        <w:tc>
          <w:tcPr>
            <w:tcW w:w="1056" w:type="dxa"/>
            <w:vMerge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10" w:type="dxa"/>
            <w:vMerge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vMerge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Merge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15B02">
              <w:rPr>
                <w:b/>
                <w:sz w:val="20"/>
                <w:szCs w:val="20"/>
              </w:rPr>
              <w:t>высшая группа должностей муниципальной службы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15B02">
              <w:rPr>
                <w:b/>
                <w:sz w:val="20"/>
                <w:szCs w:val="20"/>
              </w:rPr>
              <w:t>главная группа должностей муниципальной службы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15B02">
              <w:rPr>
                <w:b/>
                <w:sz w:val="20"/>
                <w:szCs w:val="20"/>
              </w:rPr>
              <w:t>ведущая группа должностей муниципальной службы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15B02">
              <w:rPr>
                <w:b/>
                <w:sz w:val="20"/>
                <w:szCs w:val="20"/>
              </w:rPr>
              <w:t>старшая и младшая группы должностей муниципальной службы</w:t>
            </w:r>
          </w:p>
        </w:tc>
      </w:tr>
      <w:tr w:rsidR="003E6D32" w:rsidRPr="00015B02" w:rsidTr="00666FB9">
        <w:tc>
          <w:tcPr>
            <w:tcW w:w="528" w:type="dxa"/>
          </w:tcPr>
          <w:p w:rsidR="003E6D32" w:rsidRPr="00015B02" w:rsidRDefault="003E6D32" w:rsidP="003E6D32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56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>30.02.12</w:t>
            </w:r>
          </w:p>
        </w:tc>
        <w:tc>
          <w:tcPr>
            <w:tcW w:w="2210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 xml:space="preserve">Машины вычислительные электронные цифровые портативные массой не более </w:t>
            </w:r>
            <w:smartTag w:uri="urn:schemas-microsoft-com:office:smarttags" w:element="metricconverter">
              <w:smartTagPr>
                <w:attr w:name="ProductID" w:val="10 кг"/>
              </w:smartTagPr>
              <w:r w:rsidRPr="00015B02">
                <w:rPr>
                  <w:sz w:val="20"/>
                  <w:szCs w:val="20"/>
                </w:rPr>
                <w:t>10 кг</w:t>
              </w:r>
            </w:smartTag>
            <w:r w:rsidRPr="00015B02">
              <w:rPr>
                <w:sz w:val="20"/>
                <w:szCs w:val="20"/>
              </w:rPr>
              <w:t xml:space="preserve"> для автоматической обработки данных («лэптопы», «ноутбуки», «</w:t>
            </w:r>
            <w:proofErr w:type="spellStart"/>
            <w:r w:rsidRPr="00015B02">
              <w:rPr>
                <w:sz w:val="20"/>
                <w:szCs w:val="20"/>
              </w:rPr>
              <w:t>сабноутбуки</w:t>
            </w:r>
            <w:proofErr w:type="spellEnd"/>
            <w:r w:rsidRPr="00015B02">
              <w:rPr>
                <w:sz w:val="20"/>
                <w:szCs w:val="20"/>
              </w:rPr>
              <w:t>»).</w:t>
            </w:r>
          </w:p>
          <w:p w:rsidR="003E6D32" w:rsidRPr="00015B02" w:rsidRDefault="003E6D32" w:rsidP="00666FB9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>Пояснение по требуемой продукции: ноутбуки, планшетные компьютеры</w:t>
            </w:r>
          </w:p>
        </w:tc>
        <w:tc>
          <w:tcPr>
            <w:tcW w:w="2551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 xml:space="preserve">размер и тип экрана, вес, тип процессора, частота процессора, размер оперативной памяти, объем накопителя, тип жесткого диска, оптический привод, наличие модулей </w:t>
            </w:r>
            <w:proofErr w:type="spellStart"/>
            <w:r w:rsidRPr="00015B02">
              <w:rPr>
                <w:sz w:val="20"/>
                <w:szCs w:val="20"/>
                <w:lang w:val="en-US"/>
              </w:rPr>
              <w:t>Wi</w:t>
            </w:r>
            <w:proofErr w:type="spellEnd"/>
            <w:r w:rsidRPr="00015B02">
              <w:rPr>
                <w:sz w:val="20"/>
                <w:szCs w:val="20"/>
              </w:rPr>
              <w:t>-</w:t>
            </w:r>
            <w:proofErr w:type="spellStart"/>
            <w:r w:rsidRPr="00015B02">
              <w:rPr>
                <w:sz w:val="20"/>
                <w:szCs w:val="20"/>
                <w:lang w:val="en-US"/>
              </w:rPr>
              <w:t>Fi</w:t>
            </w:r>
            <w:proofErr w:type="spellEnd"/>
            <w:r w:rsidRPr="00015B02">
              <w:rPr>
                <w:sz w:val="20"/>
                <w:szCs w:val="20"/>
              </w:rPr>
              <w:t xml:space="preserve">, </w:t>
            </w:r>
            <w:r w:rsidRPr="00015B02">
              <w:rPr>
                <w:sz w:val="20"/>
                <w:szCs w:val="20"/>
                <w:lang w:val="en-US"/>
              </w:rPr>
              <w:t>Bluetooth</w:t>
            </w:r>
            <w:r w:rsidRPr="00015B02">
              <w:rPr>
                <w:sz w:val="20"/>
                <w:szCs w:val="20"/>
              </w:rPr>
              <w:t>, поддержки 3</w:t>
            </w:r>
            <w:r w:rsidRPr="00015B02">
              <w:rPr>
                <w:sz w:val="20"/>
                <w:szCs w:val="20"/>
                <w:lang w:val="en-US"/>
              </w:rPr>
              <w:t>G</w:t>
            </w:r>
            <w:r w:rsidRPr="00015B02">
              <w:rPr>
                <w:sz w:val="20"/>
                <w:szCs w:val="20"/>
              </w:rPr>
              <w:t>, (</w:t>
            </w:r>
            <w:r w:rsidRPr="00015B02">
              <w:rPr>
                <w:sz w:val="20"/>
                <w:szCs w:val="20"/>
                <w:lang w:val="en-US"/>
              </w:rPr>
              <w:t>UMTS</w:t>
            </w:r>
            <w:r w:rsidRPr="00015B02">
              <w:rPr>
                <w:sz w:val="20"/>
                <w:szCs w:val="20"/>
              </w:rPr>
              <w:t>), тип видеоадаптера, время работы, операционная система, предустановленное программное обеспечение, предельная цен</w:t>
            </w:r>
          </w:p>
        </w:tc>
        <w:tc>
          <w:tcPr>
            <w:tcW w:w="1134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E6D32" w:rsidRPr="00015B02" w:rsidTr="00666FB9">
        <w:tc>
          <w:tcPr>
            <w:tcW w:w="528" w:type="dxa"/>
          </w:tcPr>
          <w:p w:rsidR="003E6D32" w:rsidRPr="00015B02" w:rsidRDefault="003E6D32" w:rsidP="003E6D32">
            <w:pPr>
              <w:pageBreakBefore/>
              <w:numPr>
                <w:ilvl w:val="0"/>
                <w:numId w:val="14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56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>30.02.15</w:t>
            </w:r>
          </w:p>
        </w:tc>
        <w:tc>
          <w:tcPr>
            <w:tcW w:w="2210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015B02">
              <w:rPr>
                <w:sz w:val="20"/>
                <w:szCs w:val="20"/>
              </w:rPr>
              <w:t>ств дл</w:t>
            </w:r>
            <w:proofErr w:type="gramEnd"/>
            <w:r w:rsidRPr="00015B02">
              <w:rPr>
                <w:sz w:val="20"/>
                <w:szCs w:val="20"/>
              </w:rPr>
              <w:t>я автоматической обработки данных: запоминающие устройства, устройства ввода, устройства вывода.</w:t>
            </w:r>
          </w:p>
          <w:p w:rsidR="003E6D32" w:rsidRPr="00015B02" w:rsidRDefault="003E6D32" w:rsidP="00666FB9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>Пояснение по требуемой продукции:</w:t>
            </w:r>
          </w:p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 xml:space="preserve">компьютеры персональные настольные, рабочие станции вывода </w:t>
            </w:r>
          </w:p>
        </w:tc>
        <w:tc>
          <w:tcPr>
            <w:tcW w:w="2551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015B02">
              <w:rPr>
                <w:sz w:val="20"/>
                <w:szCs w:val="20"/>
              </w:rPr>
              <w:t>тип (моноблок/системный блок и монитор), размер экрана/монитора, тип процессора, частота процессора, размер оперативной памяти, объем накопителя, тип жесткого диска, оптический привод, тип видеоадаптера, операционная система, предустановленное программное обеспечение, предельная цена</w:t>
            </w:r>
            <w:proofErr w:type="gramEnd"/>
          </w:p>
        </w:tc>
        <w:tc>
          <w:tcPr>
            <w:tcW w:w="1134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E6D32" w:rsidRPr="00015B02" w:rsidTr="00666FB9">
        <w:tc>
          <w:tcPr>
            <w:tcW w:w="528" w:type="dxa"/>
          </w:tcPr>
          <w:p w:rsidR="003E6D32" w:rsidRPr="00015B02" w:rsidRDefault="003E6D32" w:rsidP="003E6D32">
            <w:pPr>
              <w:pageBreakBefore/>
              <w:numPr>
                <w:ilvl w:val="0"/>
                <w:numId w:val="14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56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>30.02.16</w:t>
            </w:r>
          </w:p>
        </w:tc>
        <w:tc>
          <w:tcPr>
            <w:tcW w:w="2210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 xml:space="preserve">Устройства ввода/вывода данных, содержащие (не содержащие) в одном корпусе запоминающие устройства. </w:t>
            </w:r>
          </w:p>
          <w:p w:rsidR="003E6D32" w:rsidRPr="00015B02" w:rsidRDefault="003E6D32" w:rsidP="00666FB9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>Пояснение по требуемой продукции: принтеры, сканеры, многофункциональные устройства</w:t>
            </w:r>
          </w:p>
        </w:tc>
        <w:tc>
          <w:tcPr>
            <w:tcW w:w="2551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 xml:space="preserve">метод печати (струйный/ лазерный – для принтера/многофункционального устройства), разрешение сканирования (для сканера/ многофункционального устройства), цветность (цветной/черно-белый), максимальный формат, скорость печати/сканирования, наличие дополнительных модулей и интерфейсов (сетевой интерфейс, устройства чтения карт памяти и т.д.) </w:t>
            </w:r>
          </w:p>
        </w:tc>
        <w:tc>
          <w:tcPr>
            <w:tcW w:w="1134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E6D32" w:rsidRPr="00015B02" w:rsidTr="00666FB9">
        <w:trPr>
          <w:trHeight w:val="5865"/>
        </w:trPr>
        <w:tc>
          <w:tcPr>
            <w:tcW w:w="528" w:type="dxa"/>
          </w:tcPr>
          <w:p w:rsidR="003E6D32" w:rsidRPr="00015B02" w:rsidRDefault="003E6D32" w:rsidP="003E6D32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56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>32.20.11</w:t>
            </w:r>
          </w:p>
        </w:tc>
        <w:tc>
          <w:tcPr>
            <w:tcW w:w="2210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>Аппаратура, передающая для радиосвязи, радиовещания и телевидения.</w:t>
            </w:r>
          </w:p>
          <w:p w:rsidR="003E6D32" w:rsidRPr="00015B02" w:rsidRDefault="003E6D32" w:rsidP="00666FB9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 xml:space="preserve">Пояснение по требуемой продукции: телефоны мобильные </w:t>
            </w:r>
          </w:p>
        </w:tc>
        <w:tc>
          <w:tcPr>
            <w:tcW w:w="2551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015B02">
              <w:rPr>
                <w:sz w:val="20"/>
                <w:szCs w:val="20"/>
              </w:rPr>
              <w:t xml:space="preserve">тип устройства (телефон/ смартфон), поддерживаемые стандарты, операционная система, время работы, метод управления (сенсорный/ кнопочный), количество </w:t>
            </w:r>
            <w:r w:rsidRPr="00015B02">
              <w:rPr>
                <w:sz w:val="20"/>
                <w:szCs w:val="20"/>
                <w:lang w:val="en-US"/>
              </w:rPr>
              <w:t>SIM</w:t>
            </w:r>
            <w:r w:rsidRPr="00015B02">
              <w:rPr>
                <w:sz w:val="20"/>
                <w:szCs w:val="20"/>
              </w:rPr>
              <w:t xml:space="preserve">-карт, наличие модулей и </w:t>
            </w:r>
            <w:proofErr w:type="spellStart"/>
            <w:r w:rsidRPr="00015B02">
              <w:rPr>
                <w:sz w:val="20"/>
                <w:szCs w:val="20"/>
              </w:rPr>
              <w:t>интрефейсов</w:t>
            </w:r>
            <w:proofErr w:type="spellEnd"/>
            <w:r w:rsidRPr="00015B02">
              <w:rPr>
                <w:sz w:val="20"/>
                <w:szCs w:val="20"/>
              </w:rPr>
              <w:t xml:space="preserve"> (</w:t>
            </w:r>
            <w:proofErr w:type="spellStart"/>
            <w:r w:rsidRPr="00015B02">
              <w:rPr>
                <w:sz w:val="20"/>
                <w:szCs w:val="20"/>
                <w:lang w:val="en-US"/>
              </w:rPr>
              <w:t>Wi</w:t>
            </w:r>
            <w:proofErr w:type="spellEnd"/>
            <w:r w:rsidRPr="00015B02">
              <w:rPr>
                <w:sz w:val="20"/>
                <w:szCs w:val="20"/>
              </w:rPr>
              <w:t>-</w:t>
            </w:r>
            <w:proofErr w:type="spellStart"/>
            <w:r w:rsidRPr="00015B02">
              <w:rPr>
                <w:sz w:val="20"/>
                <w:szCs w:val="20"/>
                <w:lang w:val="en-US"/>
              </w:rPr>
              <w:t>Fi</w:t>
            </w:r>
            <w:proofErr w:type="spellEnd"/>
            <w:r w:rsidRPr="00015B02">
              <w:rPr>
                <w:sz w:val="20"/>
                <w:szCs w:val="20"/>
              </w:rPr>
              <w:t xml:space="preserve">, </w:t>
            </w:r>
            <w:r w:rsidRPr="00015B02">
              <w:rPr>
                <w:sz w:val="20"/>
                <w:szCs w:val="20"/>
                <w:lang w:val="en-US"/>
              </w:rPr>
              <w:t>Bluetooth</w:t>
            </w:r>
            <w:r w:rsidRPr="00015B02">
              <w:rPr>
                <w:sz w:val="20"/>
                <w:szCs w:val="20"/>
              </w:rPr>
              <w:t xml:space="preserve">, </w:t>
            </w:r>
            <w:r w:rsidRPr="00015B02">
              <w:rPr>
                <w:sz w:val="20"/>
                <w:szCs w:val="20"/>
                <w:lang w:val="en-US"/>
              </w:rPr>
              <w:t>USB</w:t>
            </w:r>
            <w:r w:rsidRPr="00015B02">
              <w:rPr>
                <w:sz w:val="20"/>
                <w:szCs w:val="20"/>
              </w:rPr>
              <w:t>.</w:t>
            </w:r>
            <w:proofErr w:type="gramEnd"/>
            <w:r w:rsidRPr="00015B02">
              <w:rPr>
                <w:sz w:val="20"/>
                <w:szCs w:val="20"/>
              </w:rPr>
              <w:t xml:space="preserve"> </w:t>
            </w:r>
            <w:r w:rsidRPr="00015B02">
              <w:rPr>
                <w:sz w:val="20"/>
                <w:szCs w:val="20"/>
                <w:lang w:val="en-US"/>
              </w:rPr>
              <w:t>GPS</w:t>
            </w:r>
            <w:r w:rsidRPr="00015B02">
              <w:rPr>
                <w:sz w:val="20"/>
                <w:szCs w:val="20"/>
              </w:rPr>
              <w:t xml:space="preserve">), 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службы, </w:t>
            </w:r>
          </w:p>
          <w:p w:rsidR="003E6D32" w:rsidRPr="00015B02" w:rsidRDefault="003E6D32" w:rsidP="00666FB9">
            <w:pPr>
              <w:tabs>
                <w:tab w:val="right" w:pos="2335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1134" w:type="dxa"/>
            <w:vAlign w:val="bottom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>383</w:t>
            </w:r>
          </w:p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bottom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>рубль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>не более 15 тыс</w:t>
            </w:r>
            <w:proofErr w:type="gramStart"/>
            <w:r w:rsidRPr="00015B02">
              <w:rPr>
                <w:sz w:val="20"/>
                <w:szCs w:val="20"/>
              </w:rPr>
              <w:t>.р</w:t>
            </w:r>
            <w:proofErr w:type="gramEnd"/>
            <w:r w:rsidRPr="00015B02">
              <w:rPr>
                <w:sz w:val="20"/>
                <w:szCs w:val="20"/>
              </w:rPr>
              <w:t>уб.</w:t>
            </w:r>
          </w:p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>не более 10 тыс</w:t>
            </w:r>
            <w:proofErr w:type="gramStart"/>
            <w:r w:rsidRPr="00015B02">
              <w:rPr>
                <w:sz w:val="20"/>
                <w:szCs w:val="20"/>
              </w:rPr>
              <w:t>.р</w:t>
            </w:r>
            <w:proofErr w:type="gramEnd"/>
            <w:r w:rsidRPr="00015B02">
              <w:rPr>
                <w:sz w:val="20"/>
                <w:szCs w:val="20"/>
              </w:rPr>
              <w:t>уб.</w:t>
            </w:r>
          </w:p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E6D32" w:rsidRPr="00015B02" w:rsidTr="00666FB9">
        <w:trPr>
          <w:trHeight w:val="70"/>
        </w:trPr>
        <w:tc>
          <w:tcPr>
            <w:tcW w:w="528" w:type="dxa"/>
            <w:vMerge w:val="restart"/>
          </w:tcPr>
          <w:p w:rsidR="003E6D32" w:rsidRPr="00015B02" w:rsidRDefault="003E6D32" w:rsidP="003E6D32">
            <w:pPr>
              <w:pageBreakBefore/>
              <w:numPr>
                <w:ilvl w:val="0"/>
                <w:numId w:val="14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56" w:type="dxa"/>
            <w:vMerge w:val="restart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>34.10.22</w:t>
            </w:r>
          </w:p>
        </w:tc>
        <w:tc>
          <w:tcPr>
            <w:tcW w:w="2210" w:type="dxa"/>
            <w:vMerge w:val="restart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>Автомобили легковые</w:t>
            </w:r>
          </w:p>
        </w:tc>
        <w:tc>
          <w:tcPr>
            <w:tcW w:w="2551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>мощность двигателя, комплектация, предельная цена</w:t>
            </w:r>
          </w:p>
        </w:tc>
        <w:tc>
          <w:tcPr>
            <w:tcW w:w="1134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>251</w:t>
            </w:r>
          </w:p>
        </w:tc>
        <w:tc>
          <w:tcPr>
            <w:tcW w:w="851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>лошадиная сила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>не более 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E6D32" w:rsidRPr="00015B02" w:rsidTr="00666FB9">
        <w:trPr>
          <w:trHeight w:val="70"/>
        </w:trPr>
        <w:tc>
          <w:tcPr>
            <w:tcW w:w="528" w:type="dxa"/>
            <w:vMerge/>
          </w:tcPr>
          <w:p w:rsidR="003E6D32" w:rsidRPr="00015B02" w:rsidRDefault="003E6D32" w:rsidP="003E6D32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56" w:type="dxa"/>
            <w:vMerge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1134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>383</w:t>
            </w:r>
          </w:p>
        </w:tc>
        <w:tc>
          <w:tcPr>
            <w:tcW w:w="851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>рубль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>не более 1,5 млн.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E6D32" w:rsidRPr="00015B02" w:rsidTr="00666FB9">
        <w:trPr>
          <w:trHeight w:val="70"/>
        </w:trPr>
        <w:tc>
          <w:tcPr>
            <w:tcW w:w="528" w:type="dxa"/>
          </w:tcPr>
          <w:p w:rsidR="003E6D32" w:rsidRPr="00015B02" w:rsidRDefault="003E6D32" w:rsidP="003E6D32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56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>34.10.30</w:t>
            </w:r>
          </w:p>
        </w:tc>
        <w:tc>
          <w:tcPr>
            <w:tcW w:w="2210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>Средства автотранспортные для перевозки 10 человек и более</w:t>
            </w:r>
          </w:p>
        </w:tc>
        <w:tc>
          <w:tcPr>
            <w:tcW w:w="2551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>мощность двигателя, комплектация</w:t>
            </w:r>
          </w:p>
        </w:tc>
        <w:tc>
          <w:tcPr>
            <w:tcW w:w="1134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E6D32" w:rsidRPr="00015B02" w:rsidTr="00666FB9">
        <w:trPr>
          <w:trHeight w:val="70"/>
        </w:trPr>
        <w:tc>
          <w:tcPr>
            <w:tcW w:w="528" w:type="dxa"/>
          </w:tcPr>
          <w:p w:rsidR="003E6D32" w:rsidRPr="00015B02" w:rsidRDefault="003E6D32" w:rsidP="003E6D32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56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>34.10.41</w:t>
            </w:r>
          </w:p>
        </w:tc>
        <w:tc>
          <w:tcPr>
            <w:tcW w:w="2210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>Средства автотранспортные грузовые</w:t>
            </w:r>
          </w:p>
        </w:tc>
        <w:tc>
          <w:tcPr>
            <w:tcW w:w="2551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>мощность двигателя, комплектация</w:t>
            </w:r>
          </w:p>
        </w:tc>
        <w:tc>
          <w:tcPr>
            <w:tcW w:w="1134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E6D32" w:rsidRPr="00015B02" w:rsidTr="00666FB9">
        <w:trPr>
          <w:trHeight w:val="70"/>
        </w:trPr>
        <w:tc>
          <w:tcPr>
            <w:tcW w:w="528" w:type="dxa"/>
          </w:tcPr>
          <w:p w:rsidR="003E6D32" w:rsidRPr="00015B02" w:rsidRDefault="003E6D32" w:rsidP="003E6D32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56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>36.11.11</w:t>
            </w:r>
          </w:p>
        </w:tc>
        <w:tc>
          <w:tcPr>
            <w:tcW w:w="2210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>Мебель для сидения с металлическим каркасом</w:t>
            </w:r>
          </w:p>
        </w:tc>
        <w:tc>
          <w:tcPr>
            <w:tcW w:w="2551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>материал (металл), обивочные материалы</w:t>
            </w:r>
          </w:p>
        </w:tc>
        <w:tc>
          <w:tcPr>
            <w:tcW w:w="1134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32" w:rsidRPr="00015B02" w:rsidRDefault="003E6D32" w:rsidP="00666FB9">
            <w:pPr>
              <w:widowControl w:val="0"/>
              <w:autoSpaceDE w:val="0"/>
              <w:autoSpaceDN w:val="0"/>
              <w:adjustRightInd w:val="0"/>
              <w:ind w:firstLine="18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>предельное значение - кожа натуральная;</w:t>
            </w:r>
          </w:p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015B02">
              <w:rPr>
                <w:sz w:val="20"/>
                <w:szCs w:val="20"/>
              </w:rPr>
              <w:t>возможные значения: искусственная кожа, мебельный (искусственный) мех, искусственная замша (</w:t>
            </w:r>
            <w:proofErr w:type="spellStart"/>
            <w:r w:rsidRPr="00015B02">
              <w:rPr>
                <w:sz w:val="20"/>
                <w:szCs w:val="20"/>
              </w:rPr>
              <w:t>микрофибра</w:t>
            </w:r>
            <w:proofErr w:type="spellEnd"/>
            <w:r w:rsidRPr="00015B02">
              <w:rPr>
                <w:sz w:val="20"/>
                <w:szCs w:val="20"/>
              </w:rPr>
              <w:t>), ткань, нетканые материалы</w:t>
            </w:r>
            <w:proofErr w:type="gram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E6D32" w:rsidRPr="00015B02" w:rsidRDefault="003E6D32" w:rsidP="00666F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>предельное значение - искусственная кожа;</w:t>
            </w:r>
          </w:p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015B02">
              <w:rPr>
                <w:sz w:val="20"/>
                <w:szCs w:val="20"/>
              </w:rPr>
              <w:t>возможные значения: мебельный (искусственный) мех, искусственная замша (</w:t>
            </w:r>
            <w:proofErr w:type="spellStart"/>
            <w:r w:rsidRPr="00015B02">
              <w:rPr>
                <w:sz w:val="20"/>
                <w:szCs w:val="20"/>
              </w:rPr>
              <w:t>микрофибра</w:t>
            </w:r>
            <w:proofErr w:type="spellEnd"/>
            <w:r w:rsidRPr="00015B02">
              <w:rPr>
                <w:sz w:val="20"/>
                <w:szCs w:val="20"/>
              </w:rPr>
              <w:t>), ткань, нетканые материалы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E6D32" w:rsidRPr="00015B02" w:rsidRDefault="003E6D32" w:rsidP="00666F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>предельное значение - искусственная кожа;</w:t>
            </w:r>
          </w:p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015B02">
              <w:rPr>
                <w:sz w:val="20"/>
                <w:szCs w:val="20"/>
              </w:rPr>
              <w:t>возможные значения: мебельный (искусственный) мех, искусственная замша (</w:t>
            </w:r>
            <w:proofErr w:type="spellStart"/>
            <w:r w:rsidRPr="00015B02">
              <w:rPr>
                <w:sz w:val="20"/>
                <w:szCs w:val="20"/>
              </w:rPr>
              <w:t>микрофибра</w:t>
            </w:r>
            <w:proofErr w:type="spellEnd"/>
            <w:r w:rsidRPr="00015B02">
              <w:rPr>
                <w:sz w:val="20"/>
                <w:szCs w:val="20"/>
              </w:rPr>
              <w:t>), ткань, нетканые материалы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E6D32" w:rsidRPr="00015B02" w:rsidRDefault="003E6D32" w:rsidP="00666F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>предельное значение - ткань;</w:t>
            </w:r>
          </w:p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>возможные значения: нетканые материалы</w:t>
            </w:r>
          </w:p>
        </w:tc>
      </w:tr>
      <w:tr w:rsidR="003E6D32" w:rsidRPr="00015B02" w:rsidTr="00666FB9">
        <w:trPr>
          <w:trHeight w:val="70"/>
        </w:trPr>
        <w:tc>
          <w:tcPr>
            <w:tcW w:w="528" w:type="dxa"/>
            <w:vMerge w:val="restart"/>
          </w:tcPr>
          <w:p w:rsidR="003E6D32" w:rsidRPr="00015B02" w:rsidRDefault="003E6D32" w:rsidP="003E6D32">
            <w:pPr>
              <w:pageBreakBefore/>
              <w:numPr>
                <w:ilvl w:val="0"/>
                <w:numId w:val="14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56" w:type="dxa"/>
            <w:vMerge w:val="restart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>36.11.12</w:t>
            </w:r>
          </w:p>
        </w:tc>
        <w:tc>
          <w:tcPr>
            <w:tcW w:w="2210" w:type="dxa"/>
            <w:vMerge w:val="restart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>Мебель для сидения с деревянным каркасом</w:t>
            </w:r>
          </w:p>
        </w:tc>
        <w:tc>
          <w:tcPr>
            <w:tcW w:w="2551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>материал (вид древесины)</w:t>
            </w:r>
          </w:p>
        </w:tc>
        <w:tc>
          <w:tcPr>
            <w:tcW w:w="1134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32" w:rsidRPr="00015B02" w:rsidRDefault="003E6D32" w:rsidP="00666F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>предельное значение - массив древесины «ценных» пород (твердолиственных и тропических);</w:t>
            </w:r>
          </w:p>
          <w:p w:rsidR="003E6D32" w:rsidRPr="00015B02" w:rsidRDefault="003E6D32" w:rsidP="00666F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 xml:space="preserve">возможные значения: древесина хвойных и </w:t>
            </w:r>
            <w:proofErr w:type="spellStart"/>
            <w:r w:rsidRPr="00015B02">
              <w:rPr>
                <w:sz w:val="20"/>
                <w:szCs w:val="20"/>
              </w:rPr>
              <w:t>мягколиственных</w:t>
            </w:r>
            <w:proofErr w:type="spellEnd"/>
            <w:r w:rsidRPr="00015B02">
              <w:rPr>
                <w:sz w:val="20"/>
                <w:szCs w:val="20"/>
              </w:rPr>
              <w:t xml:space="preserve"> пород:</w:t>
            </w:r>
          </w:p>
          <w:p w:rsidR="003E6D32" w:rsidRPr="00015B02" w:rsidRDefault="003E6D32" w:rsidP="00666FB9">
            <w:pPr>
              <w:widowControl w:val="0"/>
              <w:autoSpaceDE w:val="0"/>
              <w:autoSpaceDN w:val="0"/>
              <w:adjustRightInd w:val="0"/>
              <w:ind w:firstLine="18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>береза, лиственница, сосна, ель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E6D32" w:rsidRPr="00015B02" w:rsidRDefault="003E6D32" w:rsidP="00666FB9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 xml:space="preserve">возможное значение - древесина хвойных и </w:t>
            </w:r>
            <w:proofErr w:type="spellStart"/>
            <w:r w:rsidRPr="00015B02">
              <w:rPr>
                <w:sz w:val="20"/>
                <w:szCs w:val="20"/>
              </w:rPr>
              <w:t>мягколиственных</w:t>
            </w:r>
            <w:proofErr w:type="spellEnd"/>
            <w:r w:rsidRPr="00015B02">
              <w:rPr>
                <w:sz w:val="20"/>
                <w:szCs w:val="20"/>
              </w:rPr>
              <w:t xml:space="preserve"> пород:</w:t>
            </w:r>
          </w:p>
          <w:p w:rsidR="003E6D32" w:rsidRPr="00015B02" w:rsidRDefault="003E6D32" w:rsidP="00666F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>береза, лиственница, сосна, ель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E6D32" w:rsidRPr="00015B02" w:rsidRDefault="003E6D32" w:rsidP="00666F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 xml:space="preserve">возможное значение - древесина хвойных и </w:t>
            </w:r>
            <w:proofErr w:type="spellStart"/>
            <w:r w:rsidRPr="00015B02">
              <w:rPr>
                <w:sz w:val="20"/>
                <w:szCs w:val="20"/>
              </w:rPr>
              <w:t>мягколиственных</w:t>
            </w:r>
            <w:proofErr w:type="spellEnd"/>
            <w:r w:rsidRPr="00015B02">
              <w:rPr>
                <w:sz w:val="20"/>
                <w:szCs w:val="20"/>
              </w:rPr>
              <w:t xml:space="preserve"> пород: береза, лиственница, сосна, ель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E6D32" w:rsidRPr="00015B02" w:rsidRDefault="003E6D32" w:rsidP="00666F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 xml:space="preserve">возможное значение - древесина хвойных и </w:t>
            </w:r>
            <w:proofErr w:type="spellStart"/>
            <w:r w:rsidRPr="00015B02">
              <w:rPr>
                <w:sz w:val="20"/>
                <w:szCs w:val="20"/>
              </w:rPr>
              <w:t>мягколиственных</w:t>
            </w:r>
            <w:proofErr w:type="spellEnd"/>
            <w:r w:rsidRPr="00015B02">
              <w:rPr>
                <w:sz w:val="20"/>
                <w:szCs w:val="20"/>
              </w:rPr>
              <w:t xml:space="preserve"> пород:</w:t>
            </w:r>
          </w:p>
          <w:p w:rsidR="003E6D32" w:rsidRPr="00015B02" w:rsidRDefault="003E6D32" w:rsidP="00666F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>береза, лиственница, сосна, ель</w:t>
            </w:r>
          </w:p>
        </w:tc>
      </w:tr>
      <w:tr w:rsidR="003E6D32" w:rsidRPr="00015B02" w:rsidTr="00666FB9">
        <w:trPr>
          <w:trHeight w:val="70"/>
        </w:trPr>
        <w:tc>
          <w:tcPr>
            <w:tcW w:w="528" w:type="dxa"/>
            <w:vMerge/>
          </w:tcPr>
          <w:p w:rsidR="003E6D32" w:rsidRPr="00015B02" w:rsidRDefault="003E6D32" w:rsidP="003E6D32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56" w:type="dxa"/>
            <w:vMerge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>обивочные материалы</w:t>
            </w:r>
          </w:p>
        </w:tc>
        <w:tc>
          <w:tcPr>
            <w:tcW w:w="1134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32" w:rsidRPr="00015B02" w:rsidRDefault="003E6D32" w:rsidP="00666F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>предельное значение - кожа натуральная;</w:t>
            </w:r>
          </w:p>
          <w:p w:rsidR="003E6D32" w:rsidRPr="00015B02" w:rsidRDefault="003E6D32" w:rsidP="00666F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015B02">
              <w:rPr>
                <w:sz w:val="20"/>
                <w:szCs w:val="20"/>
              </w:rPr>
              <w:t>возможные значения: искусственная кожа; мебельный (искусственный) мех, искусственная замша (</w:t>
            </w:r>
            <w:proofErr w:type="spellStart"/>
            <w:r w:rsidRPr="00015B02">
              <w:rPr>
                <w:sz w:val="20"/>
                <w:szCs w:val="20"/>
              </w:rPr>
              <w:t>микрофибра</w:t>
            </w:r>
            <w:proofErr w:type="spellEnd"/>
            <w:r w:rsidRPr="00015B02">
              <w:rPr>
                <w:sz w:val="20"/>
                <w:szCs w:val="20"/>
              </w:rPr>
              <w:t>), ткань, нетканые материалы</w:t>
            </w:r>
            <w:proofErr w:type="gram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E6D32" w:rsidRPr="00015B02" w:rsidRDefault="003E6D32" w:rsidP="00666F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>предельное значение - искусственная кожа;</w:t>
            </w:r>
          </w:p>
          <w:p w:rsidR="003E6D32" w:rsidRPr="00015B02" w:rsidRDefault="003E6D32" w:rsidP="00666FB9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0"/>
                <w:szCs w:val="20"/>
              </w:rPr>
            </w:pPr>
            <w:proofErr w:type="gramStart"/>
            <w:r w:rsidRPr="00015B02">
              <w:rPr>
                <w:sz w:val="20"/>
                <w:szCs w:val="20"/>
              </w:rPr>
              <w:t>возможные значения: мебельный (искусственный) мех, искусственная замша (</w:t>
            </w:r>
            <w:proofErr w:type="spellStart"/>
            <w:r w:rsidRPr="00015B02">
              <w:rPr>
                <w:sz w:val="20"/>
                <w:szCs w:val="20"/>
              </w:rPr>
              <w:t>микрофибра</w:t>
            </w:r>
            <w:proofErr w:type="spellEnd"/>
            <w:r w:rsidRPr="00015B02">
              <w:rPr>
                <w:sz w:val="20"/>
                <w:szCs w:val="20"/>
              </w:rPr>
              <w:t>), ткань, нетканые материалы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E6D32" w:rsidRPr="00015B02" w:rsidRDefault="003E6D32" w:rsidP="00666F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>предельное значение - искусственная кожа;</w:t>
            </w:r>
          </w:p>
          <w:p w:rsidR="003E6D32" w:rsidRPr="00015B02" w:rsidRDefault="003E6D32" w:rsidP="00666F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015B02">
              <w:rPr>
                <w:sz w:val="20"/>
                <w:szCs w:val="20"/>
              </w:rPr>
              <w:t>возможные значения; мебельный (искусственный) мех, искусственная замша (</w:t>
            </w:r>
            <w:proofErr w:type="spellStart"/>
            <w:r w:rsidRPr="00015B02">
              <w:rPr>
                <w:sz w:val="20"/>
                <w:szCs w:val="20"/>
              </w:rPr>
              <w:t>микрофибра</w:t>
            </w:r>
            <w:proofErr w:type="spellEnd"/>
            <w:r w:rsidRPr="00015B02">
              <w:rPr>
                <w:sz w:val="20"/>
                <w:szCs w:val="20"/>
              </w:rPr>
              <w:t>), ткань, нетканые материалы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E6D32" w:rsidRPr="00015B02" w:rsidRDefault="003E6D32" w:rsidP="00666F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>предельное значение - ткань.</w:t>
            </w:r>
          </w:p>
          <w:p w:rsidR="003E6D32" w:rsidRPr="00015B02" w:rsidRDefault="003E6D32" w:rsidP="00666F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>возможное значение: нетканые материалы</w:t>
            </w:r>
          </w:p>
        </w:tc>
      </w:tr>
      <w:tr w:rsidR="003E6D32" w:rsidRPr="00015B02" w:rsidTr="00666FB9">
        <w:trPr>
          <w:trHeight w:val="70"/>
        </w:trPr>
        <w:tc>
          <w:tcPr>
            <w:tcW w:w="528" w:type="dxa"/>
          </w:tcPr>
          <w:p w:rsidR="003E6D32" w:rsidRPr="00015B02" w:rsidRDefault="003E6D32" w:rsidP="003E6D32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56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>36.12.11</w:t>
            </w:r>
          </w:p>
        </w:tc>
        <w:tc>
          <w:tcPr>
            <w:tcW w:w="2210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 xml:space="preserve">Мебель металлическая для офисов, </w:t>
            </w:r>
            <w:r w:rsidRPr="00015B02">
              <w:rPr>
                <w:sz w:val="20"/>
                <w:szCs w:val="20"/>
              </w:rPr>
              <w:lastRenderedPageBreak/>
              <w:t>административных помещений, учебных заведений, учреждений культуры и т.п.</w:t>
            </w:r>
          </w:p>
        </w:tc>
        <w:tc>
          <w:tcPr>
            <w:tcW w:w="2551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lastRenderedPageBreak/>
              <w:t>материал (металл)</w:t>
            </w:r>
          </w:p>
        </w:tc>
        <w:tc>
          <w:tcPr>
            <w:tcW w:w="1134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32" w:rsidRPr="00015B02" w:rsidRDefault="003E6D32" w:rsidP="00666F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E6D32" w:rsidRPr="00015B02" w:rsidRDefault="003E6D32" w:rsidP="00666F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E6D32" w:rsidRPr="00015B02" w:rsidRDefault="003E6D32" w:rsidP="00666F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E6D32" w:rsidRPr="00015B02" w:rsidRDefault="003E6D32" w:rsidP="00666F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E6D32" w:rsidRPr="00015B02" w:rsidTr="00666FB9">
        <w:trPr>
          <w:trHeight w:val="3855"/>
        </w:trPr>
        <w:tc>
          <w:tcPr>
            <w:tcW w:w="528" w:type="dxa"/>
          </w:tcPr>
          <w:p w:rsidR="003E6D32" w:rsidRPr="00015B02" w:rsidRDefault="003E6D32" w:rsidP="003E6D32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56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>36.12.12</w:t>
            </w:r>
          </w:p>
        </w:tc>
        <w:tc>
          <w:tcPr>
            <w:tcW w:w="2210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2551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>материал (вид древесины)</w:t>
            </w:r>
          </w:p>
        </w:tc>
        <w:tc>
          <w:tcPr>
            <w:tcW w:w="1134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E6D32" w:rsidRPr="00015B02" w:rsidRDefault="003E6D32" w:rsidP="00666F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32" w:rsidRPr="00015B02" w:rsidRDefault="003E6D32" w:rsidP="00666F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>предельное значение - массив древесины «ценных» пород (твердолиственных и тропических);</w:t>
            </w:r>
          </w:p>
          <w:p w:rsidR="003E6D32" w:rsidRPr="00015B02" w:rsidRDefault="003E6D32" w:rsidP="00666F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 xml:space="preserve">возможные значения: древесина хвойных и </w:t>
            </w:r>
            <w:proofErr w:type="spellStart"/>
            <w:r w:rsidRPr="00015B02">
              <w:rPr>
                <w:sz w:val="20"/>
                <w:szCs w:val="20"/>
              </w:rPr>
              <w:t>мягколиственных</w:t>
            </w:r>
            <w:proofErr w:type="spellEnd"/>
            <w:r w:rsidRPr="00015B02">
              <w:rPr>
                <w:sz w:val="20"/>
                <w:szCs w:val="20"/>
              </w:rPr>
              <w:t xml:space="preserve"> пород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E6D32" w:rsidRPr="00015B02" w:rsidRDefault="003E6D32" w:rsidP="00666F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 xml:space="preserve">возможные значения - древесина хвойных и </w:t>
            </w:r>
            <w:proofErr w:type="spellStart"/>
            <w:r w:rsidRPr="00015B02">
              <w:rPr>
                <w:sz w:val="20"/>
                <w:szCs w:val="20"/>
              </w:rPr>
              <w:t>мягколиственных</w:t>
            </w:r>
            <w:proofErr w:type="spellEnd"/>
            <w:r w:rsidRPr="00015B02">
              <w:rPr>
                <w:sz w:val="20"/>
                <w:szCs w:val="20"/>
              </w:rPr>
              <w:t xml:space="preserve"> пород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E6D32" w:rsidRPr="00015B02" w:rsidRDefault="003E6D32" w:rsidP="00666F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 xml:space="preserve">возможные значения - древесина хвойных и </w:t>
            </w:r>
            <w:proofErr w:type="spellStart"/>
            <w:r w:rsidRPr="00015B02">
              <w:rPr>
                <w:sz w:val="20"/>
                <w:szCs w:val="20"/>
              </w:rPr>
              <w:t>мягколиственных</w:t>
            </w:r>
            <w:proofErr w:type="spellEnd"/>
            <w:r w:rsidRPr="00015B02">
              <w:rPr>
                <w:sz w:val="20"/>
                <w:szCs w:val="20"/>
              </w:rPr>
              <w:t xml:space="preserve"> пород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E6D32" w:rsidRPr="00015B02" w:rsidRDefault="003E6D32" w:rsidP="00666F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5B02">
              <w:rPr>
                <w:sz w:val="20"/>
                <w:szCs w:val="20"/>
              </w:rPr>
              <w:t xml:space="preserve">возможные значения - древесина хвойных и </w:t>
            </w:r>
            <w:proofErr w:type="spellStart"/>
            <w:r w:rsidRPr="00015B02">
              <w:rPr>
                <w:sz w:val="20"/>
                <w:szCs w:val="20"/>
              </w:rPr>
              <w:t>мягколиственных</w:t>
            </w:r>
            <w:proofErr w:type="spellEnd"/>
            <w:r w:rsidRPr="00015B02">
              <w:rPr>
                <w:sz w:val="20"/>
                <w:szCs w:val="20"/>
              </w:rPr>
              <w:t xml:space="preserve"> пород</w:t>
            </w:r>
          </w:p>
        </w:tc>
      </w:tr>
    </w:tbl>
    <w:p w:rsidR="003E6D32" w:rsidRPr="0010670B" w:rsidRDefault="003E6D32" w:rsidP="003E6D32">
      <w:pPr>
        <w:sectPr w:rsidR="003E6D32" w:rsidRPr="0010670B" w:rsidSect="0027382A">
          <w:pgSz w:w="16840" w:h="11906" w:orient="landscape"/>
          <w:pgMar w:top="709" w:right="538" w:bottom="371" w:left="460" w:header="0" w:footer="0" w:gutter="0"/>
          <w:cols w:space="720" w:equalWidth="0">
            <w:col w:w="15840"/>
          </w:cols>
        </w:sectPr>
      </w:pPr>
    </w:p>
    <w:p w:rsidR="007211DB" w:rsidRDefault="007211DB" w:rsidP="003E6D32">
      <w:pPr>
        <w:rPr>
          <w:sz w:val="28"/>
          <w:szCs w:val="28"/>
        </w:rPr>
      </w:pPr>
    </w:p>
    <w:sectPr w:rsidR="007211DB" w:rsidSect="00666B57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0CB0" w:rsidRDefault="00560CB0" w:rsidP="008B3A68">
      <w:r>
        <w:separator/>
      </w:r>
    </w:p>
  </w:endnote>
  <w:endnote w:type="continuationSeparator" w:id="0">
    <w:p w:rsidR="00560CB0" w:rsidRDefault="00560CB0" w:rsidP="008B3A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0CB0" w:rsidRDefault="00560CB0" w:rsidP="008B3A68">
      <w:r>
        <w:separator/>
      </w:r>
    </w:p>
  </w:footnote>
  <w:footnote w:type="continuationSeparator" w:id="0">
    <w:p w:rsidR="00560CB0" w:rsidRDefault="00560CB0" w:rsidP="008B3A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6F2AC58"/>
    <w:lvl w:ilvl="0">
      <w:numFmt w:val="bullet"/>
      <w:lvlText w:val="*"/>
      <w:lvlJc w:val="left"/>
    </w:lvl>
  </w:abstractNum>
  <w:abstractNum w:abstractNumId="1">
    <w:nsid w:val="000001EB"/>
    <w:multiLevelType w:val="hybridMultilevel"/>
    <w:tmpl w:val="E2FEACF0"/>
    <w:lvl w:ilvl="0" w:tplc="E824520A">
      <w:start w:val="1"/>
      <w:numFmt w:val="bullet"/>
      <w:lvlText w:val="в"/>
      <w:lvlJc w:val="left"/>
    </w:lvl>
    <w:lvl w:ilvl="1" w:tplc="CB6C7D7E">
      <w:start w:val="4"/>
      <w:numFmt w:val="decimal"/>
      <w:lvlText w:val="%2)"/>
      <w:lvlJc w:val="left"/>
    </w:lvl>
    <w:lvl w:ilvl="2" w:tplc="DA36D970">
      <w:numFmt w:val="decimal"/>
      <w:lvlText w:val=""/>
      <w:lvlJc w:val="left"/>
    </w:lvl>
    <w:lvl w:ilvl="3" w:tplc="4D9E22DA">
      <w:numFmt w:val="decimal"/>
      <w:lvlText w:val=""/>
      <w:lvlJc w:val="left"/>
    </w:lvl>
    <w:lvl w:ilvl="4" w:tplc="56E2713A">
      <w:numFmt w:val="decimal"/>
      <w:lvlText w:val=""/>
      <w:lvlJc w:val="left"/>
    </w:lvl>
    <w:lvl w:ilvl="5" w:tplc="44C22C58">
      <w:numFmt w:val="decimal"/>
      <w:lvlText w:val=""/>
      <w:lvlJc w:val="left"/>
    </w:lvl>
    <w:lvl w:ilvl="6" w:tplc="76E81E18">
      <w:numFmt w:val="decimal"/>
      <w:lvlText w:val=""/>
      <w:lvlJc w:val="left"/>
    </w:lvl>
    <w:lvl w:ilvl="7" w:tplc="FCF01424">
      <w:numFmt w:val="decimal"/>
      <w:lvlText w:val=""/>
      <w:lvlJc w:val="left"/>
    </w:lvl>
    <w:lvl w:ilvl="8" w:tplc="1B1EB708">
      <w:numFmt w:val="decimal"/>
      <w:lvlText w:val=""/>
      <w:lvlJc w:val="left"/>
    </w:lvl>
  </w:abstractNum>
  <w:abstractNum w:abstractNumId="2">
    <w:nsid w:val="00000BB3"/>
    <w:multiLevelType w:val="hybridMultilevel"/>
    <w:tmpl w:val="3A9A8930"/>
    <w:lvl w:ilvl="0" w:tplc="72C0BACE">
      <w:start w:val="1"/>
      <w:numFmt w:val="bullet"/>
      <w:lvlText w:val="в"/>
      <w:lvlJc w:val="left"/>
    </w:lvl>
    <w:lvl w:ilvl="1" w:tplc="019ADEAE">
      <w:start w:val="1"/>
      <w:numFmt w:val="decimal"/>
      <w:lvlText w:val="%2)"/>
      <w:lvlJc w:val="left"/>
    </w:lvl>
    <w:lvl w:ilvl="2" w:tplc="3718F4CE">
      <w:numFmt w:val="decimal"/>
      <w:lvlText w:val=""/>
      <w:lvlJc w:val="left"/>
    </w:lvl>
    <w:lvl w:ilvl="3" w:tplc="3EE67A78">
      <w:numFmt w:val="decimal"/>
      <w:lvlText w:val=""/>
      <w:lvlJc w:val="left"/>
    </w:lvl>
    <w:lvl w:ilvl="4" w:tplc="BD784574">
      <w:numFmt w:val="decimal"/>
      <w:lvlText w:val=""/>
      <w:lvlJc w:val="left"/>
    </w:lvl>
    <w:lvl w:ilvl="5" w:tplc="D75688B8">
      <w:numFmt w:val="decimal"/>
      <w:lvlText w:val=""/>
      <w:lvlJc w:val="left"/>
    </w:lvl>
    <w:lvl w:ilvl="6" w:tplc="8E56E9DC">
      <w:numFmt w:val="decimal"/>
      <w:lvlText w:val=""/>
      <w:lvlJc w:val="left"/>
    </w:lvl>
    <w:lvl w:ilvl="7" w:tplc="32CC359A">
      <w:numFmt w:val="decimal"/>
      <w:lvlText w:val=""/>
      <w:lvlJc w:val="left"/>
    </w:lvl>
    <w:lvl w:ilvl="8" w:tplc="A7783F7E">
      <w:numFmt w:val="decimal"/>
      <w:lvlText w:val=""/>
      <w:lvlJc w:val="left"/>
    </w:lvl>
  </w:abstractNum>
  <w:abstractNum w:abstractNumId="3">
    <w:nsid w:val="000012DB"/>
    <w:multiLevelType w:val="hybridMultilevel"/>
    <w:tmpl w:val="772E88C6"/>
    <w:lvl w:ilvl="0" w:tplc="773EF0D8">
      <w:start w:val="3"/>
      <w:numFmt w:val="decimal"/>
      <w:lvlText w:val="%1)"/>
      <w:lvlJc w:val="left"/>
    </w:lvl>
    <w:lvl w:ilvl="1" w:tplc="51045746">
      <w:numFmt w:val="decimal"/>
      <w:lvlText w:val=""/>
      <w:lvlJc w:val="left"/>
    </w:lvl>
    <w:lvl w:ilvl="2" w:tplc="B1D01FDA">
      <w:numFmt w:val="decimal"/>
      <w:lvlText w:val=""/>
      <w:lvlJc w:val="left"/>
    </w:lvl>
    <w:lvl w:ilvl="3" w:tplc="5D4EF16C">
      <w:numFmt w:val="decimal"/>
      <w:lvlText w:val=""/>
      <w:lvlJc w:val="left"/>
    </w:lvl>
    <w:lvl w:ilvl="4" w:tplc="854AEE94">
      <w:numFmt w:val="decimal"/>
      <w:lvlText w:val=""/>
      <w:lvlJc w:val="left"/>
    </w:lvl>
    <w:lvl w:ilvl="5" w:tplc="2304B48E">
      <w:numFmt w:val="decimal"/>
      <w:lvlText w:val=""/>
      <w:lvlJc w:val="left"/>
    </w:lvl>
    <w:lvl w:ilvl="6" w:tplc="181E7E7C">
      <w:numFmt w:val="decimal"/>
      <w:lvlText w:val=""/>
      <w:lvlJc w:val="left"/>
    </w:lvl>
    <w:lvl w:ilvl="7" w:tplc="F7900E14">
      <w:numFmt w:val="decimal"/>
      <w:lvlText w:val=""/>
      <w:lvlJc w:val="left"/>
    </w:lvl>
    <w:lvl w:ilvl="8" w:tplc="65840A42">
      <w:numFmt w:val="decimal"/>
      <w:lvlText w:val=""/>
      <w:lvlJc w:val="left"/>
    </w:lvl>
  </w:abstractNum>
  <w:abstractNum w:abstractNumId="4">
    <w:nsid w:val="0000153C"/>
    <w:multiLevelType w:val="hybridMultilevel"/>
    <w:tmpl w:val="C7F46DE6"/>
    <w:lvl w:ilvl="0" w:tplc="A89AC0CC">
      <w:start w:val="1"/>
      <w:numFmt w:val="decimal"/>
      <w:lvlText w:val="%1)"/>
      <w:lvlJc w:val="left"/>
    </w:lvl>
    <w:lvl w:ilvl="1" w:tplc="ED5445C8">
      <w:numFmt w:val="decimal"/>
      <w:lvlText w:val=""/>
      <w:lvlJc w:val="left"/>
    </w:lvl>
    <w:lvl w:ilvl="2" w:tplc="7106578E">
      <w:numFmt w:val="decimal"/>
      <w:lvlText w:val=""/>
      <w:lvlJc w:val="left"/>
    </w:lvl>
    <w:lvl w:ilvl="3" w:tplc="6136DA32">
      <w:numFmt w:val="decimal"/>
      <w:lvlText w:val=""/>
      <w:lvlJc w:val="left"/>
    </w:lvl>
    <w:lvl w:ilvl="4" w:tplc="65A4CCEC">
      <w:numFmt w:val="decimal"/>
      <w:lvlText w:val=""/>
      <w:lvlJc w:val="left"/>
    </w:lvl>
    <w:lvl w:ilvl="5" w:tplc="06F08960">
      <w:numFmt w:val="decimal"/>
      <w:lvlText w:val=""/>
      <w:lvlJc w:val="left"/>
    </w:lvl>
    <w:lvl w:ilvl="6" w:tplc="8A6A97F4">
      <w:numFmt w:val="decimal"/>
      <w:lvlText w:val=""/>
      <w:lvlJc w:val="left"/>
    </w:lvl>
    <w:lvl w:ilvl="7" w:tplc="E8D28226">
      <w:numFmt w:val="decimal"/>
      <w:lvlText w:val=""/>
      <w:lvlJc w:val="left"/>
    </w:lvl>
    <w:lvl w:ilvl="8" w:tplc="6DBC6134">
      <w:numFmt w:val="decimal"/>
      <w:lvlText w:val=""/>
      <w:lvlJc w:val="left"/>
    </w:lvl>
  </w:abstractNum>
  <w:abstractNum w:abstractNumId="5">
    <w:nsid w:val="000026E9"/>
    <w:multiLevelType w:val="hybridMultilevel"/>
    <w:tmpl w:val="32C04DCC"/>
    <w:lvl w:ilvl="0" w:tplc="0E6A6726">
      <w:start w:val="1"/>
      <w:numFmt w:val="bullet"/>
      <w:lvlText w:val="и"/>
      <w:lvlJc w:val="left"/>
    </w:lvl>
    <w:lvl w:ilvl="1" w:tplc="A3DA82D6">
      <w:start w:val="2"/>
      <w:numFmt w:val="decimal"/>
      <w:lvlText w:val="%2)"/>
      <w:lvlJc w:val="left"/>
    </w:lvl>
    <w:lvl w:ilvl="2" w:tplc="C916D2D0">
      <w:numFmt w:val="decimal"/>
      <w:lvlText w:val=""/>
      <w:lvlJc w:val="left"/>
    </w:lvl>
    <w:lvl w:ilvl="3" w:tplc="FCD64BEA">
      <w:numFmt w:val="decimal"/>
      <w:lvlText w:val=""/>
      <w:lvlJc w:val="left"/>
    </w:lvl>
    <w:lvl w:ilvl="4" w:tplc="D8389DF6">
      <w:numFmt w:val="decimal"/>
      <w:lvlText w:val=""/>
      <w:lvlJc w:val="left"/>
    </w:lvl>
    <w:lvl w:ilvl="5" w:tplc="7D6646CA">
      <w:numFmt w:val="decimal"/>
      <w:lvlText w:val=""/>
      <w:lvlJc w:val="left"/>
    </w:lvl>
    <w:lvl w:ilvl="6" w:tplc="147418D8">
      <w:numFmt w:val="decimal"/>
      <w:lvlText w:val=""/>
      <w:lvlJc w:val="left"/>
    </w:lvl>
    <w:lvl w:ilvl="7" w:tplc="74DEEE32">
      <w:numFmt w:val="decimal"/>
      <w:lvlText w:val=""/>
      <w:lvlJc w:val="left"/>
    </w:lvl>
    <w:lvl w:ilvl="8" w:tplc="81DC3AAA">
      <w:numFmt w:val="decimal"/>
      <w:lvlText w:val=""/>
      <w:lvlJc w:val="left"/>
    </w:lvl>
  </w:abstractNum>
  <w:abstractNum w:abstractNumId="6">
    <w:nsid w:val="00002EA6"/>
    <w:multiLevelType w:val="hybridMultilevel"/>
    <w:tmpl w:val="287811F2"/>
    <w:lvl w:ilvl="0" w:tplc="E7C05ECA">
      <w:start w:val="1"/>
      <w:numFmt w:val="bullet"/>
      <w:lvlText w:val="в"/>
      <w:lvlJc w:val="left"/>
    </w:lvl>
    <w:lvl w:ilvl="1" w:tplc="FCF83EAA">
      <w:start w:val="1"/>
      <w:numFmt w:val="decimal"/>
      <w:lvlText w:val="%2)"/>
      <w:lvlJc w:val="left"/>
    </w:lvl>
    <w:lvl w:ilvl="2" w:tplc="774287C2">
      <w:numFmt w:val="decimal"/>
      <w:lvlText w:val=""/>
      <w:lvlJc w:val="left"/>
    </w:lvl>
    <w:lvl w:ilvl="3" w:tplc="AD062A88">
      <w:numFmt w:val="decimal"/>
      <w:lvlText w:val=""/>
      <w:lvlJc w:val="left"/>
    </w:lvl>
    <w:lvl w:ilvl="4" w:tplc="EC447D76">
      <w:numFmt w:val="decimal"/>
      <w:lvlText w:val=""/>
      <w:lvlJc w:val="left"/>
    </w:lvl>
    <w:lvl w:ilvl="5" w:tplc="978409B6">
      <w:numFmt w:val="decimal"/>
      <w:lvlText w:val=""/>
      <w:lvlJc w:val="left"/>
    </w:lvl>
    <w:lvl w:ilvl="6" w:tplc="0DCE1BE4">
      <w:numFmt w:val="decimal"/>
      <w:lvlText w:val=""/>
      <w:lvlJc w:val="left"/>
    </w:lvl>
    <w:lvl w:ilvl="7" w:tplc="63E0FEC2">
      <w:numFmt w:val="decimal"/>
      <w:lvlText w:val=""/>
      <w:lvlJc w:val="left"/>
    </w:lvl>
    <w:lvl w:ilvl="8" w:tplc="037C1198">
      <w:numFmt w:val="decimal"/>
      <w:lvlText w:val=""/>
      <w:lvlJc w:val="left"/>
    </w:lvl>
  </w:abstractNum>
  <w:abstractNum w:abstractNumId="7">
    <w:nsid w:val="000041BB"/>
    <w:multiLevelType w:val="hybridMultilevel"/>
    <w:tmpl w:val="BC6E64F2"/>
    <w:lvl w:ilvl="0" w:tplc="034E349A">
      <w:start w:val="1"/>
      <w:numFmt w:val="bullet"/>
      <w:lvlText w:val="и"/>
      <w:lvlJc w:val="left"/>
    </w:lvl>
    <w:lvl w:ilvl="1" w:tplc="6644A276">
      <w:start w:val="1"/>
      <w:numFmt w:val="decimal"/>
      <w:lvlText w:val="%2)"/>
      <w:lvlJc w:val="left"/>
    </w:lvl>
    <w:lvl w:ilvl="2" w:tplc="3188A822">
      <w:numFmt w:val="decimal"/>
      <w:lvlText w:val=""/>
      <w:lvlJc w:val="left"/>
    </w:lvl>
    <w:lvl w:ilvl="3" w:tplc="A5BEEBF8">
      <w:numFmt w:val="decimal"/>
      <w:lvlText w:val=""/>
      <w:lvlJc w:val="left"/>
    </w:lvl>
    <w:lvl w:ilvl="4" w:tplc="2168F44C">
      <w:numFmt w:val="decimal"/>
      <w:lvlText w:val=""/>
      <w:lvlJc w:val="left"/>
    </w:lvl>
    <w:lvl w:ilvl="5" w:tplc="A90E2E52">
      <w:numFmt w:val="decimal"/>
      <w:lvlText w:val=""/>
      <w:lvlJc w:val="left"/>
    </w:lvl>
    <w:lvl w:ilvl="6" w:tplc="87925ECA">
      <w:numFmt w:val="decimal"/>
      <w:lvlText w:val=""/>
      <w:lvlJc w:val="left"/>
    </w:lvl>
    <w:lvl w:ilvl="7" w:tplc="F54AA086">
      <w:numFmt w:val="decimal"/>
      <w:lvlText w:val=""/>
      <w:lvlJc w:val="left"/>
    </w:lvl>
    <w:lvl w:ilvl="8" w:tplc="AE3CB32C">
      <w:numFmt w:val="decimal"/>
      <w:lvlText w:val=""/>
      <w:lvlJc w:val="left"/>
    </w:lvl>
  </w:abstractNum>
  <w:abstractNum w:abstractNumId="8">
    <w:nsid w:val="00005AF1"/>
    <w:multiLevelType w:val="hybridMultilevel"/>
    <w:tmpl w:val="B0B8031E"/>
    <w:lvl w:ilvl="0" w:tplc="E980545E">
      <w:start w:val="1"/>
      <w:numFmt w:val="bullet"/>
      <w:lvlText w:val="и"/>
      <w:lvlJc w:val="left"/>
    </w:lvl>
    <w:lvl w:ilvl="1" w:tplc="35B6080A">
      <w:start w:val="2"/>
      <w:numFmt w:val="decimal"/>
      <w:lvlText w:val="%2."/>
      <w:lvlJc w:val="left"/>
    </w:lvl>
    <w:lvl w:ilvl="2" w:tplc="D1C88BBE">
      <w:numFmt w:val="decimal"/>
      <w:lvlText w:val=""/>
      <w:lvlJc w:val="left"/>
    </w:lvl>
    <w:lvl w:ilvl="3" w:tplc="A22E51A8">
      <w:numFmt w:val="decimal"/>
      <w:lvlText w:val=""/>
      <w:lvlJc w:val="left"/>
    </w:lvl>
    <w:lvl w:ilvl="4" w:tplc="FF389984">
      <w:numFmt w:val="decimal"/>
      <w:lvlText w:val=""/>
      <w:lvlJc w:val="left"/>
    </w:lvl>
    <w:lvl w:ilvl="5" w:tplc="03AAE1BC">
      <w:numFmt w:val="decimal"/>
      <w:lvlText w:val=""/>
      <w:lvlJc w:val="left"/>
    </w:lvl>
    <w:lvl w:ilvl="6" w:tplc="935E0FB4">
      <w:numFmt w:val="decimal"/>
      <w:lvlText w:val=""/>
      <w:lvlJc w:val="left"/>
    </w:lvl>
    <w:lvl w:ilvl="7" w:tplc="D812ABBE">
      <w:numFmt w:val="decimal"/>
      <w:lvlText w:val=""/>
      <w:lvlJc w:val="left"/>
    </w:lvl>
    <w:lvl w:ilvl="8" w:tplc="01B83604">
      <w:numFmt w:val="decimal"/>
      <w:lvlText w:val=""/>
      <w:lvlJc w:val="left"/>
    </w:lvl>
  </w:abstractNum>
  <w:abstractNum w:abstractNumId="9">
    <w:nsid w:val="13794852"/>
    <w:multiLevelType w:val="hybridMultilevel"/>
    <w:tmpl w:val="CEE4A884"/>
    <w:lvl w:ilvl="0" w:tplc="2908722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C8744CE"/>
    <w:multiLevelType w:val="hybridMultilevel"/>
    <w:tmpl w:val="89C27D90"/>
    <w:lvl w:ilvl="0" w:tplc="61962292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1">
    <w:nsid w:val="5F033718"/>
    <w:multiLevelType w:val="hybridMultilevel"/>
    <w:tmpl w:val="3BE63CEA"/>
    <w:lvl w:ilvl="0" w:tplc="317CCB88">
      <w:start w:val="1"/>
      <w:numFmt w:val="decimal"/>
      <w:lvlText w:val="%1."/>
      <w:lvlJc w:val="left"/>
      <w:pPr>
        <w:ind w:left="1632" w:hanging="93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2">
    <w:nsid w:val="677952FB"/>
    <w:multiLevelType w:val="hybridMultilevel"/>
    <w:tmpl w:val="98C4337E"/>
    <w:lvl w:ilvl="0" w:tplc="43DA4D6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6E9A674C"/>
    <w:multiLevelType w:val="hybridMultilevel"/>
    <w:tmpl w:val="10B8C35C"/>
    <w:lvl w:ilvl="0" w:tplc="55806858">
      <w:start w:val="1"/>
      <w:numFmt w:val="decimal"/>
      <w:suff w:val="space"/>
      <w:lvlText w:val="%1."/>
      <w:lvlJc w:val="left"/>
      <w:rPr>
        <w:rFonts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9"/>
  </w:num>
  <w:num w:numId="3">
    <w:abstractNumId w:val="10"/>
  </w:num>
  <w:num w:numId="4">
    <w:abstractNumId w:val="12"/>
  </w:num>
  <w:num w:numId="5">
    <w:abstractNumId w:val="11"/>
  </w:num>
  <w:num w:numId="6">
    <w:abstractNumId w:val="8"/>
  </w:num>
  <w:num w:numId="7">
    <w:abstractNumId w:val="7"/>
  </w:num>
  <w:num w:numId="8">
    <w:abstractNumId w:val="5"/>
  </w:num>
  <w:num w:numId="9">
    <w:abstractNumId w:val="1"/>
  </w:num>
  <w:num w:numId="10">
    <w:abstractNumId w:val="2"/>
  </w:num>
  <w:num w:numId="11">
    <w:abstractNumId w:val="6"/>
  </w:num>
  <w:num w:numId="12">
    <w:abstractNumId w:val="3"/>
  </w:num>
  <w:num w:numId="13">
    <w:abstractNumId w:val="4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1AAE"/>
    <w:rsid w:val="000061D0"/>
    <w:rsid w:val="00011593"/>
    <w:rsid w:val="000243F7"/>
    <w:rsid w:val="00043DFD"/>
    <w:rsid w:val="000457E1"/>
    <w:rsid w:val="0005789C"/>
    <w:rsid w:val="00060340"/>
    <w:rsid w:val="000646FE"/>
    <w:rsid w:val="00087085"/>
    <w:rsid w:val="000A6592"/>
    <w:rsid w:val="000B0B99"/>
    <w:rsid w:val="000B612F"/>
    <w:rsid w:val="000E3D83"/>
    <w:rsid w:val="00103BE2"/>
    <w:rsid w:val="00106F3C"/>
    <w:rsid w:val="0011502B"/>
    <w:rsid w:val="001533A9"/>
    <w:rsid w:val="00175261"/>
    <w:rsid w:val="00193CEE"/>
    <w:rsid w:val="001A1C3F"/>
    <w:rsid w:val="001D5096"/>
    <w:rsid w:val="001E7D33"/>
    <w:rsid w:val="001F0730"/>
    <w:rsid w:val="001F3623"/>
    <w:rsid w:val="002066EC"/>
    <w:rsid w:val="00216161"/>
    <w:rsid w:val="00216D74"/>
    <w:rsid w:val="00241F4F"/>
    <w:rsid w:val="002470D8"/>
    <w:rsid w:val="002A63D6"/>
    <w:rsid w:val="002B26AD"/>
    <w:rsid w:val="002D025A"/>
    <w:rsid w:val="002D5EE6"/>
    <w:rsid w:val="003152BA"/>
    <w:rsid w:val="00336785"/>
    <w:rsid w:val="00346393"/>
    <w:rsid w:val="003564A6"/>
    <w:rsid w:val="003571A5"/>
    <w:rsid w:val="00357374"/>
    <w:rsid w:val="003B1FA6"/>
    <w:rsid w:val="003C4E40"/>
    <w:rsid w:val="003E0131"/>
    <w:rsid w:val="003E6D32"/>
    <w:rsid w:val="003F4462"/>
    <w:rsid w:val="004029E0"/>
    <w:rsid w:val="00406208"/>
    <w:rsid w:val="004161DF"/>
    <w:rsid w:val="00435C4B"/>
    <w:rsid w:val="004362D0"/>
    <w:rsid w:val="004416E0"/>
    <w:rsid w:val="00446148"/>
    <w:rsid w:val="00465362"/>
    <w:rsid w:val="00475E92"/>
    <w:rsid w:val="0048252E"/>
    <w:rsid w:val="004838D2"/>
    <w:rsid w:val="00485051"/>
    <w:rsid w:val="00491B7B"/>
    <w:rsid w:val="004B2D50"/>
    <w:rsid w:val="004B47C7"/>
    <w:rsid w:val="004C00D3"/>
    <w:rsid w:val="004C06B2"/>
    <w:rsid w:val="004C35F8"/>
    <w:rsid w:val="004F068B"/>
    <w:rsid w:val="0050492B"/>
    <w:rsid w:val="00523C13"/>
    <w:rsid w:val="00526B32"/>
    <w:rsid w:val="00532B5F"/>
    <w:rsid w:val="00534D3A"/>
    <w:rsid w:val="00536F99"/>
    <w:rsid w:val="00560CB0"/>
    <w:rsid w:val="00571565"/>
    <w:rsid w:val="00584571"/>
    <w:rsid w:val="005877A4"/>
    <w:rsid w:val="005946D0"/>
    <w:rsid w:val="005B22BF"/>
    <w:rsid w:val="005C3938"/>
    <w:rsid w:val="005C4CF9"/>
    <w:rsid w:val="005D5ADE"/>
    <w:rsid w:val="005E3E0C"/>
    <w:rsid w:val="005E4947"/>
    <w:rsid w:val="005F5898"/>
    <w:rsid w:val="00613B47"/>
    <w:rsid w:val="00626C03"/>
    <w:rsid w:val="006355B7"/>
    <w:rsid w:val="00641CCC"/>
    <w:rsid w:val="006441B4"/>
    <w:rsid w:val="00652155"/>
    <w:rsid w:val="00660F2C"/>
    <w:rsid w:val="00666B57"/>
    <w:rsid w:val="00680441"/>
    <w:rsid w:val="00684FEE"/>
    <w:rsid w:val="006B77A4"/>
    <w:rsid w:val="006D0249"/>
    <w:rsid w:val="006E4BCC"/>
    <w:rsid w:val="006E7E92"/>
    <w:rsid w:val="0072003A"/>
    <w:rsid w:val="007211DB"/>
    <w:rsid w:val="00727870"/>
    <w:rsid w:val="00766629"/>
    <w:rsid w:val="00772A2F"/>
    <w:rsid w:val="00783843"/>
    <w:rsid w:val="007A2445"/>
    <w:rsid w:val="007B034E"/>
    <w:rsid w:val="007C66FB"/>
    <w:rsid w:val="007D7F50"/>
    <w:rsid w:val="007E00AD"/>
    <w:rsid w:val="007E03D0"/>
    <w:rsid w:val="007E2EA8"/>
    <w:rsid w:val="008006D7"/>
    <w:rsid w:val="008165CC"/>
    <w:rsid w:val="00817D6D"/>
    <w:rsid w:val="00840159"/>
    <w:rsid w:val="00856A28"/>
    <w:rsid w:val="008635C8"/>
    <w:rsid w:val="00881659"/>
    <w:rsid w:val="00893FC5"/>
    <w:rsid w:val="008A5D16"/>
    <w:rsid w:val="008B3A68"/>
    <w:rsid w:val="008D0D1D"/>
    <w:rsid w:val="008E11D9"/>
    <w:rsid w:val="008E6DB7"/>
    <w:rsid w:val="009155D4"/>
    <w:rsid w:val="00920297"/>
    <w:rsid w:val="00927716"/>
    <w:rsid w:val="00943982"/>
    <w:rsid w:val="00951385"/>
    <w:rsid w:val="00956833"/>
    <w:rsid w:val="00963391"/>
    <w:rsid w:val="00987AB7"/>
    <w:rsid w:val="009973D9"/>
    <w:rsid w:val="009A6B84"/>
    <w:rsid w:val="009A6CFB"/>
    <w:rsid w:val="009B70A0"/>
    <w:rsid w:val="009C652A"/>
    <w:rsid w:val="009E6162"/>
    <w:rsid w:val="009F1AAE"/>
    <w:rsid w:val="00A07228"/>
    <w:rsid w:val="00A2145C"/>
    <w:rsid w:val="00A24A89"/>
    <w:rsid w:val="00A31CB6"/>
    <w:rsid w:val="00A4707F"/>
    <w:rsid w:val="00A700A7"/>
    <w:rsid w:val="00A77ED2"/>
    <w:rsid w:val="00A8137D"/>
    <w:rsid w:val="00A840F8"/>
    <w:rsid w:val="00A8565A"/>
    <w:rsid w:val="00A9202F"/>
    <w:rsid w:val="00AA6E40"/>
    <w:rsid w:val="00AC2E1B"/>
    <w:rsid w:val="00AD2D42"/>
    <w:rsid w:val="00AD4084"/>
    <w:rsid w:val="00AF1734"/>
    <w:rsid w:val="00B2167E"/>
    <w:rsid w:val="00B227B8"/>
    <w:rsid w:val="00B4031F"/>
    <w:rsid w:val="00B40C13"/>
    <w:rsid w:val="00B72B4F"/>
    <w:rsid w:val="00B84407"/>
    <w:rsid w:val="00B84DAD"/>
    <w:rsid w:val="00B93783"/>
    <w:rsid w:val="00BC7541"/>
    <w:rsid w:val="00BE0313"/>
    <w:rsid w:val="00BE2CEA"/>
    <w:rsid w:val="00BF1491"/>
    <w:rsid w:val="00C10B1B"/>
    <w:rsid w:val="00C21A93"/>
    <w:rsid w:val="00C33FC1"/>
    <w:rsid w:val="00C670E9"/>
    <w:rsid w:val="00CB73FD"/>
    <w:rsid w:val="00CC21E1"/>
    <w:rsid w:val="00CD6025"/>
    <w:rsid w:val="00CD7F0F"/>
    <w:rsid w:val="00CE22FB"/>
    <w:rsid w:val="00CE7DDC"/>
    <w:rsid w:val="00D34017"/>
    <w:rsid w:val="00D6328A"/>
    <w:rsid w:val="00D645AB"/>
    <w:rsid w:val="00D961AF"/>
    <w:rsid w:val="00DA1B83"/>
    <w:rsid w:val="00DA648A"/>
    <w:rsid w:val="00DA73BC"/>
    <w:rsid w:val="00DB2FBA"/>
    <w:rsid w:val="00DC13A2"/>
    <w:rsid w:val="00DC3688"/>
    <w:rsid w:val="00DD24C8"/>
    <w:rsid w:val="00DD3A65"/>
    <w:rsid w:val="00DD6D7B"/>
    <w:rsid w:val="00DE04A5"/>
    <w:rsid w:val="00E303D3"/>
    <w:rsid w:val="00E42C74"/>
    <w:rsid w:val="00E46BA6"/>
    <w:rsid w:val="00E54648"/>
    <w:rsid w:val="00E557D5"/>
    <w:rsid w:val="00E66A44"/>
    <w:rsid w:val="00E70761"/>
    <w:rsid w:val="00E7430F"/>
    <w:rsid w:val="00E82041"/>
    <w:rsid w:val="00E91FDF"/>
    <w:rsid w:val="00EB49D0"/>
    <w:rsid w:val="00EC59F3"/>
    <w:rsid w:val="00ED31FA"/>
    <w:rsid w:val="00ED4450"/>
    <w:rsid w:val="00EF5BFB"/>
    <w:rsid w:val="00F17D96"/>
    <w:rsid w:val="00F35454"/>
    <w:rsid w:val="00F354F3"/>
    <w:rsid w:val="00F4017D"/>
    <w:rsid w:val="00F600C5"/>
    <w:rsid w:val="00F61133"/>
    <w:rsid w:val="00F63492"/>
    <w:rsid w:val="00F666E2"/>
    <w:rsid w:val="00F67380"/>
    <w:rsid w:val="00F71110"/>
    <w:rsid w:val="00F72479"/>
    <w:rsid w:val="00F8146E"/>
    <w:rsid w:val="00FB0645"/>
    <w:rsid w:val="00FB44A2"/>
    <w:rsid w:val="00FD335A"/>
    <w:rsid w:val="00FE6FD9"/>
    <w:rsid w:val="00FE7494"/>
    <w:rsid w:val="00FF4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1AAE"/>
    <w:rPr>
      <w:sz w:val="24"/>
      <w:szCs w:val="24"/>
    </w:rPr>
  </w:style>
  <w:style w:type="paragraph" w:styleId="1">
    <w:name w:val="heading 1"/>
    <w:basedOn w:val="a"/>
    <w:next w:val="a"/>
    <w:qFormat/>
    <w:rsid w:val="00485051"/>
    <w:pPr>
      <w:keepNext/>
      <w:ind w:firstLine="108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B49D0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9155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rsid w:val="00485051"/>
    <w:pPr>
      <w:ind w:firstLine="1080"/>
    </w:pPr>
  </w:style>
  <w:style w:type="character" w:styleId="a5">
    <w:name w:val="Hyperlink"/>
    <w:rsid w:val="00485051"/>
    <w:rPr>
      <w:color w:val="0000FF"/>
      <w:u w:val="single"/>
    </w:rPr>
  </w:style>
  <w:style w:type="paragraph" w:styleId="a6">
    <w:name w:val="footer"/>
    <w:basedOn w:val="a"/>
    <w:rsid w:val="00CD6025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F71110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header"/>
    <w:basedOn w:val="a"/>
    <w:link w:val="a8"/>
    <w:rsid w:val="008B3A6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8B3A68"/>
    <w:rPr>
      <w:sz w:val="24"/>
      <w:szCs w:val="24"/>
    </w:rPr>
  </w:style>
  <w:style w:type="paragraph" w:customStyle="1" w:styleId="a9">
    <w:name w:val="Стандарт"/>
    <w:basedOn w:val="a"/>
    <w:rsid w:val="00A24A89"/>
    <w:pPr>
      <w:spacing w:line="288" w:lineRule="auto"/>
      <w:ind w:firstLine="709"/>
      <w:jc w:val="both"/>
    </w:pPr>
    <w:rPr>
      <w:sz w:val="28"/>
    </w:rPr>
  </w:style>
  <w:style w:type="paragraph" w:styleId="aa">
    <w:name w:val="List Paragraph"/>
    <w:basedOn w:val="a"/>
    <w:uiPriority w:val="34"/>
    <w:qFormat/>
    <w:rsid w:val="00A24A89"/>
    <w:pPr>
      <w:ind w:left="720"/>
      <w:contextualSpacing/>
    </w:pPr>
    <w:rPr>
      <w:sz w:val="20"/>
      <w:szCs w:val="20"/>
    </w:rPr>
  </w:style>
  <w:style w:type="character" w:customStyle="1" w:styleId="ab">
    <w:name w:val="Основной текст_"/>
    <w:link w:val="4"/>
    <w:rsid w:val="00A24A89"/>
    <w:rPr>
      <w:shd w:val="clear" w:color="auto" w:fill="FFFFFF"/>
    </w:rPr>
  </w:style>
  <w:style w:type="paragraph" w:customStyle="1" w:styleId="4">
    <w:name w:val="Основной текст4"/>
    <w:basedOn w:val="a"/>
    <w:link w:val="ab"/>
    <w:rsid w:val="00A24A89"/>
    <w:pPr>
      <w:widowControl w:val="0"/>
      <w:shd w:val="clear" w:color="auto" w:fill="FFFFFF"/>
      <w:spacing w:before="240" w:after="360" w:line="0" w:lineRule="atLeast"/>
      <w:jc w:val="center"/>
    </w:pPr>
    <w:rPr>
      <w:sz w:val="20"/>
      <w:szCs w:val="20"/>
    </w:rPr>
  </w:style>
  <w:style w:type="paragraph" w:customStyle="1" w:styleId="western">
    <w:name w:val="western"/>
    <w:basedOn w:val="a"/>
    <w:rsid w:val="003E6D3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4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EE53A-C944-4BA5-A9B4-F5B16203C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2354</Words>
  <Characters>13420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</vt:lpstr>
    </vt:vector>
  </TitlesOfParts>
  <Company>Inc.</Company>
  <LinksUpToDate>false</LinksUpToDate>
  <CharactersWithSpaces>15743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</dc:title>
  <dc:creator>User</dc:creator>
  <cp:lastModifiedBy>ДНС</cp:lastModifiedBy>
  <cp:revision>3</cp:revision>
  <cp:lastPrinted>2017-11-30T05:29:00Z</cp:lastPrinted>
  <dcterms:created xsi:type="dcterms:W3CDTF">2017-11-30T05:16:00Z</dcterms:created>
  <dcterms:modified xsi:type="dcterms:W3CDTF">2017-11-30T05:31:00Z</dcterms:modified>
</cp:coreProperties>
</file>