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731" w:rsidRPr="00ED1731" w:rsidRDefault="00ED1731" w:rsidP="00ED1731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ED1731">
        <w:rPr>
          <w:rFonts w:eastAsia="Times New Roman"/>
          <w:b/>
          <w:szCs w:val="28"/>
          <w:lang w:eastAsia="ru-RU"/>
        </w:rPr>
        <w:t>АДМИНИСТРАЦИЯ СОВХОЗНОГО СЕЛЬСОВЕТА</w:t>
      </w:r>
    </w:p>
    <w:p w:rsidR="00ED1731" w:rsidRPr="00ED1731" w:rsidRDefault="00ED1731" w:rsidP="00ED1731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ED1731">
        <w:rPr>
          <w:rFonts w:eastAsia="Times New Roman"/>
          <w:b/>
          <w:szCs w:val="28"/>
          <w:lang w:eastAsia="ru-RU"/>
        </w:rPr>
        <w:t>ИСКИТИМСКОГО РАЙОНА НОВОСИБИРСКОЙ ОБЛАСТИ</w:t>
      </w:r>
    </w:p>
    <w:p w:rsidR="00ED1731" w:rsidRPr="00ED1731" w:rsidRDefault="00ED1731" w:rsidP="00ED1731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</w:p>
    <w:p w:rsidR="00ED1731" w:rsidRPr="00ED1731" w:rsidRDefault="00ED1731" w:rsidP="00ED1731">
      <w:pPr>
        <w:spacing w:after="0" w:line="240" w:lineRule="auto"/>
        <w:jc w:val="center"/>
        <w:rPr>
          <w:rFonts w:eastAsia="Times New Roman"/>
          <w:b/>
          <w:sz w:val="40"/>
          <w:szCs w:val="40"/>
          <w:lang w:eastAsia="ru-RU"/>
        </w:rPr>
      </w:pPr>
      <w:proofErr w:type="gramStart"/>
      <w:r w:rsidRPr="00ED1731">
        <w:rPr>
          <w:rFonts w:eastAsia="Times New Roman"/>
          <w:b/>
          <w:sz w:val="40"/>
          <w:szCs w:val="40"/>
          <w:lang w:eastAsia="ru-RU"/>
        </w:rPr>
        <w:t>П</w:t>
      </w:r>
      <w:proofErr w:type="gramEnd"/>
      <w:r w:rsidRPr="00ED1731">
        <w:rPr>
          <w:rFonts w:eastAsia="Times New Roman"/>
          <w:b/>
          <w:sz w:val="40"/>
          <w:szCs w:val="40"/>
          <w:lang w:eastAsia="ru-RU"/>
        </w:rPr>
        <w:t xml:space="preserve"> О С Т А Н О В Л Е Н И Е</w:t>
      </w:r>
    </w:p>
    <w:p w:rsidR="00ED1731" w:rsidRPr="00ED1731" w:rsidRDefault="00ED1731" w:rsidP="00ED1731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</w:p>
    <w:p w:rsidR="00ED1731" w:rsidRPr="00ED1731" w:rsidRDefault="00ED1731" w:rsidP="00ED1731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</w:p>
    <w:p w:rsidR="00ED1731" w:rsidRPr="00ED1731" w:rsidRDefault="00ED1731" w:rsidP="00ED1731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704"/>
      </w:tblGrid>
      <w:tr w:rsidR="00ED1731" w:rsidRPr="00ED1731" w:rsidTr="00B677B0">
        <w:trPr>
          <w:jc w:val="center"/>
        </w:trPr>
        <w:tc>
          <w:tcPr>
            <w:tcW w:w="3680" w:type="dxa"/>
          </w:tcPr>
          <w:p w:rsidR="00ED1731" w:rsidRPr="00ED1731" w:rsidRDefault="0096267E" w:rsidP="00ED1731">
            <w:pPr>
              <w:tabs>
                <w:tab w:val="left" w:pos="2250"/>
              </w:tabs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     18.04.2013       59</w:t>
            </w:r>
          </w:p>
          <w:p w:rsidR="00ED1731" w:rsidRPr="00ED1731" w:rsidRDefault="00ED1731" w:rsidP="00ED173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ED1731">
              <w:rPr>
                <w:rFonts w:eastAsia="Times New Roman"/>
                <w:szCs w:val="28"/>
                <w:lang w:eastAsia="ru-RU"/>
              </w:rPr>
              <w:t>____________№___________</w:t>
            </w:r>
          </w:p>
          <w:p w:rsidR="00ED1731" w:rsidRPr="00ED1731" w:rsidRDefault="00ED1731" w:rsidP="00ED173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gramStart"/>
            <w:r w:rsidRPr="00ED1731">
              <w:rPr>
                <w:rFonts w:eastAsia="Times New Roman"/>
                <w:sz w:val="22"/>
                <w:szCs w:val="22"/>
                <w:lang w:eastAsia="ru-RU"/>
              </w:rPr>
              <w:t>с</w:t>
            </w:r>
            <w:proofErr w:type="gramEnd"/>
            <w:r w:rsidRPr="00ED1731">
              <w:rPr>
                <w:rFonts w:eastAsia="Times New Roman"/>
                <w:sz w:val="22"/>
                <w:szCs w:val="22"/>
                <w:lang w:eastAsia="ru-RU"/>
              </w:rPr>
              <w:t>. Лебедевка</w:t>
            </w:r>
          </w:p>
        </w:tc>
      </w:tr>
    </w:tbl>
    <w:p w:rsidR="00ED1731" w:rsidRPr="00ED1731" w:rsidRDefault="00ED1731" w:rsidP="00ED1731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</w:p>
    <w:p w:rsidR="00ED1731" w:rsidRPr="00ED1731" w:rsidRDefault="00ED1731" w:rsidP="00ED1731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</w:p>
    <w:p w:rsidR="00ED1731" w:rsidRPr="00ED1731" w:rsidRDefault="00ED1731" w:rsidP="00ED1731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356338" w:rsidRPr="00356338" w:rsidRDefault="00356338" w:rsidP="00356338">
      <w:pPr>
        <w:spacing w:after="0" w:line="240" w:lineRule="atLeast"/>
        <w:jc w:val="both"/>
        <w:rPr>
          <w:szCs w:val="28"/>
        </w:rPr>
      </w:pPr>
      <w:r w:rsidRPr="00356338">
        <w:rPr>
          <w:szCs w:val="28"/>
        </w:rPr>
        <w:t xml:space="preserve">О подготовке и содержании </w:t>
      </w:r>
      <w:proofErr w:type="gramStart"/>
      <w:r w:rsidRPr="00356338">
        <w:rPr>
          <w:szCs w:val="28"/>
        </w:rPr>
        <w:t>в</w:t>
      </w:r>
      <w:proofErr w:type="gramEnd"/>
      <w:r w:rsidRPr="00356338">
        <w:rPr>
          <w:szCs w:val="28"/>
        </w:rPr>
        <w:t xml:space="preserve"> </w:t>
      </w:r>
    </w:p>
    <w:p w:rsidR="00356338" w:rsidRPr="00356338" w:rsidRDefault="00356338" w:rsidP="00356338">
      <w:pPr>
        <w:spacing w:after="0" w:line="240" w:lineRule="atLeast"/>
        <w:jc w:val="both"/>
        <w:rPr>
          <w:szCs w:val="28"/>
        </w:rPr>
      </w:pPr>
      <w:r w:rsidRPr="00356338">
        <w:rPr>
          <w:szCs w:val="28"/>
        </w:rPr>
        <w:t>готовности сил и средств необходимых</w:t>
      </w:r>
    </w:p>
    <w:p w:rsidR="00356338" w:rsidRPr="00356338" w:rsidRDefault="00356338" w:rsidP="00356338">
      <w:pPr>
        <w:spacing w:after="0" w:line="240" w:lineRule="atLeast"/>
        <w:jc w:val="both"/>
        <w:rPr>
          <w:szCs w:val="28"/>
        </w:rPr>
      </w:pPr>
      <w:r w:rsidRPr="00356338">
        <w:rPr>
          <w:szCs w:val="28"/>
        </w:rPr>
        <w:t xml:space="preserve">для предупреждения и ликвидации </w:t>
      </w:r>
      <w:proofErr w:type="gramStart"/>
      <w:r w:rsidRPr="00356338">
        <w:rPr>
          <w:szCs w:val="28"/>
        </w:rPr>
        <w:t>от</w:t>
      </w:r>
      <w:proofErr w:type="gramEnd"/>
    </w:p>
    <w:p w:rsidR="00356338" w:rsidRPr="00356338" w:rsidRDefault="00356338" w:rsidP="00356338">
      <w:pPr>
        <w:spacing w:after="0" w:line="240" w:lineRule="atLeast"/>
        <w:jc w:val="both"/>
        <w:rPr>
          <w:szCs w:val="28"/>
        </w:rPr>
      </w:pPr>
      <w:r w:rsidRPr="00356338">
        <w:rPr>
          <w:szCs w:val="28"/>
        </w:rPr>
        <w:t xml:space="preserve">чрезвычайных ситуаций </w:t>
      </w:r>
    </w:p>
    <w:p w:rsidR="00ED1731" w:rsidRPr="00ED1731" w:rsidRDefault="00ED1731" w:rsidP="00356338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ED1731" w:rsidRPr="00ED1731" w:rsidRDefault="00ED1731" w:rsidP="00ED1731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2C5884" w:rsidRDefault="00155A27" w:rsidP="00764992">
      <w:pPr>
        <w:spacing w:after="0" w:line="240" w:lineRule="atLeast"/>
        <w:jc w:val="both"/>
        <w:rPr>
          <w:szCs w:val="28"/>
        </w:rPr>
      </w:pPr>
      <w:r>
        <w:rPr>
          <w:szCs w:val="28"/>
        </w:rPr>
        <w:t xml:space="preserve">               </w:t>
      </w:r>
      <w:r w:rsidR="002C5884" w:rsidRPr="00B311B7">
        <w:rPr>
          <w:szCs w:val="28"/>
        </w:rPr>
        <w:t xml:space="preserve">В   соответствии     с  Федеральными       законами:  </w:t>
      </w:r>
      <w:proofErr w:type="gramStart"/>
      <w:r w:rsidR="00764992">
        <w:rPr>
          <w:szCs w:val="28"/>
        </w:rPr>
        <w:t xml:space="preserve">«Об общих принципах организации местного самоуправления </w:t>
      </w:r>
      <w:r w:rsidR="00AA2187">
        <w:rPr>
          <w:szCs w:val="28"/>
        </w:rPr>
        <w:t>в РФ» от 06.10.2003</w:t>
      </w:r>
      <w:r>
        <w:rPr>
          <w:szCs w:val="28"/>
        </w:rPr>
        <w:t xml:space="preserve"> № 131 –ФЗ,</w:t>
      </w:r>
      <w:r w:rsidR="002C5884" w:rsidRPr="00B311B7">
        <w:rPr>
          <w:szCs w:val="28"/>
        </w:rPr>
        <w:t xml:space="preserve">  "О   защите    населения    и территорий  от чрезвычайных ситуаций природного и техногенного характера"   от 21.12.1994 года №68-ФЗ (в ред. 22.08.2004), «О гражданской обороне» №28-ФЗ от 12.02.1998   (в   ред.   от   09.10.2002   №123-Ф3,   от  19.06.2004   №51-ФЗ,   </w:t>
      </w:r>
      <w:r w:rsidR="00764992">
        <w:rPr>
          <w:szCs w:val="28"/>
        </w:rPr>
        <w:t xml:space="preserve">от   22.08.2004 №122-ФЗ), с целью  </w:t>
      </w:r>
      <w:r w:rsidR="002C5884" w:rsidRPr="00B311B7">
        <w:rPr>
          <w:szCs w:val="28"/>
        </w:rPr>
        <w:t>определения      порядка    осуществления       мероприятий, направленных   на   поддержание   сил   и   средств</w:t>
      </w:r>
      <w:proofErr w:type="gramEnd"/>
      <w:r w:rsidR="002C5884" w:rsidRPr="00B311B7">
        <w:rPr>
          <w:szCs w:val="28"/>
        </w:rPr>
        <w:t xml:space="preserve">   в   состоянии   готовности   в   случае возникновения чрезвычайных ситуаций прир</w:t>
      </w:r>
      <w:r w:rsidR="00764992">
        <w:rPr>
          <w:szCs w:val="28"/>
        </w:rPr>
        <w:t>одного и техногенного характера.</w:t>
      </w:r>
    </w:p>
    <w:p w:rsidR="00CA7FAD" w:rsidRPr="00B311B7" w:rsidRDefault="00CA7FAD" w:rsidP="00CA7FAD">
      <w:pPr>
        <w:spacing w:after="0" w:line="240" w:lineRule="atLeast"/>
        <w:jc w:val="both"/>
        <w:rPr>
          <w:szCs w:val="28"/>
        </w:rPr>
      </w:pPr>
      <w:r w:rsidRPr="00B311B7">
        <w:rPr>
          <w:szCs w:val="28"/>
        </w:rPr>
        <w:t xml:space="preserve">ПОСТАНОВЛЯЮ: </w:t>
      </w:r>
    </w:p>
    <w:p w:rsidR="00CA7FAD" w:rsidRPr="00B311B7" w:rsidRDefault="00CA7FAD" w:rsidP="00CA7FAD">
      <w:pPr>
        <w:spacing w:after="0" w:line="240" w:lineRule="atLeast"/>
        <w:jc w:val="both"/>
        <w:rPr>
          <w:szCs w:val="28"/>
        </w:rPr>
      </w:pPr>
      <w:r w:rsidRPr="00B311B7">
        <w:rPr>
          <w:szCs w:val="28"/>
        </w:rPr>
        <w:t xml:space="preserve">           1. </w:t>
      </w:r>
      <w:r w:rsidR="00E71D76" w:rsidRPr="00B311B7">
        <w:rPr>
          <w:szCs w:val="28"/>
        </w:rPr>
        <w:t xml:space="preserve">Утвердить    Положение     о  поддержании     сил   и  средств  </w:t>
      </w:r>
      <w:r w:rsidR="00CA42ED">
        <w:rPr>
          <w:szCs w:val="28"/>
        </w:rPr>
        <w:t>Совхозного сельсовета, входящих</w:t>
      </w:r>
      <w:r w:rsidR="00E71D76">
        <w:rPr>
          <w:szCs w:val="28"/>
        </w:rPr>
        <w:t xml:space="preserve"> в состав</w:t>
      </w:r>
      <w:r w:rsidR="00E71D76" w:rsidRPr="00B311B7">
        <w:rPr>
          <w:szCs w:val="28"/>
        </w:rPr>
        <w:t xml:space="preserve"> районного    звена территориальной   подсистемы   единой   государственной   системы   предупреждения    и    ликвидации      чрезвычайных      ситуаций     </w:t>
      </w:r>
      <w:proofErr w:type="spellStart"/>
      <w:r w:rsidR="00E71D76" w:rsidRPr="00B311B7">
        <w:rPr>
          <w:szCs w:val="28"/>
        </w:rPr>
        <w:t>Искитимского</w:t>
      </w:r>
      <w:proofErr w:type="spellEnd"/>
      <w:r w:rsidR="00E71D76" w:rsidRPr="00B311B7">
        <w:rPr>
          <w:szCs w:val="28"/>
        </w:rPr>
        <w:t xml:space="preserve"> района</w:t>
      </w:r>
      <w:r w:rsidR="00E71D76">
        <w:rPr>
          <w:szCs w:val="28"/>
        </w:rPr>
        <w:t>,</w:t>
      </w:r>
      <w:r w:rsidR="00E71D76" w:rsidRPr="00B311B7">
        <w:rPr>
          <w:szCs w:val="28"/>
        </w:rPr>
        <w:t xml:space="preserve">   в  состоянии готовности </w:t>
      </w:r>
      <w:r w:rsidRPr="00B311B7">
        <w:rPr>
          <w:szCs w:val="28"/>
        </w:rPr>
        <w:t xml:space="preserve">(Приложение 1).  </w:t>
      </w:r>
    </w:p>
    <w:p w:rsidR="00CA7FAD" w:rsidRPr="00B311B7" w:rsidRDefault="003E067D" w:rsidP="00CA7FAD">
      <w:pPr>
        <w:spacing w:after="0" w:line="240" w:lineRule="atLeast"/>
        <w:jc w:val="both"/>
        <w:rPr>
          <w:szCs w:val="28"/>
        </w:rPr>
      </w:pPr>
      <w:r>
        <w:rPr>
          <w:szCs w:val="28"/>
        </w:rPr>
        <w:t xml:space="preserve">          2</w:t>
      </w:r>
      <w:r w:rsidR="00CA7FAD" w:rsidRPr="00B311B7">
        <w:rPr>
          <w:szCs w:val="28"/>
        </w:rPr>
        <w:t>. Опубликовать настоящее постановление в газете «</w:t>
      </w:r>
      <w:proofErr w:type="spellStart"/>
      <w:r w:rsidR="00CA7FAD" w:rsidRPr="00B311B7">
        <w:rPr>
          <w:szCs w:val="28"/>
        </w:rPr>
        <w:t>Искитимская</w:t>
      </w:r>
      <w:proofErr w:type="spellEnd"/>
      <w:r w:rsidR="00CA7FAD" w:rsidRPr="00B311B7">
        <w:rPr>
          <w:szCs w:val="28"/>
        </w:rPr>
        <w:t xml:space="preserve"> газета» и на официальном сайте</w:t>
      </w:r>
      <w:r w:rsidR="00DB61CD">
        <w:rPr>
          <w:szCs w:val="28"/>
        </w:rPr>
        <w:t xml:space="preserve"> Совхозного сельсовета</w:t>
      </w:r>
      <w:r w:rsidR="00CA7FAD" w:rsidRPr="00B311B7">
        <w:rPr>
          <w:szCs w:val="28"/>
        </w:rPr>
        <w:t>.</w:t>
      </w:r>
    </w:p>
    <w:p w:rsidR="00CA7FAD" w:rsidRPr="00B311B7" w:rsidRDefault="00CA7FAD" w:rsidP="00CA7FAD">
      <w:pPr>
        <w:tabs>
          <w:tab w:val="num" w:pos="2298"/>
        </w:tabs>
        <w:spacing w:after="0" w:line="240" w:lineRule="atLeast"/>
        <w:jc w:val="both"/>
        <w:rPr>
          <w:szCs w:val="28"/>
        </w:rPr>
      </w:pPr>
      <w:r w:rsidRPr="00B311B7">
        <w:rPr>
          <w:szCs w:val="28"/>
        </w:rPr>
        <w:t xml:space="preserve">        </w:t>
      </w:r>
      <w:r w:rsidR="003E067D">
        <w:rPr>
          <w:szCs w:val="28"/>
        </w:rPr>
        <w:t xml:space="preserve"> 3</w:t>
      </w:r>
      <w:r w:rsidRPr="00B311B7">
        <w:rPr>
          <w:szCs w:val="28"/>
        </w:rPr>
        <w:t xml:space="preserve">.  </w:t>
      </w:r>
      <w:proofErr w:type="gramStart"/>
      <w:r w:rsidRPr="00B311B7">
        <w:rPr>
          <w:szCs w:val="28"/>
        </w:rPr>
        <w:t>Контроль за</w:t>
      </w:r>
      <w:proofErr w:type="gramEnd"/>
      <w:r w:rsidRPr="00B311B7">
        <w:rPr>
          <w:szCs w:val="28"/>
        </w:rPr>
        <w:t xml:space="preserve"> исполнением постановления </w:t>
      </w:r>
      <w:r w:rsidR="00DB61CD">
        <w:rPr>
          <w:szCs w:val="28"/>
        </w:rPr>
        <w:t>оставляю за собой.</w:t>
      </w:r>
    </w:p>
    <w:p w:rsidR="00ED1731" w:rsidRPr="00ED1731" w:rsidRDefault="00ED1731" w:rsidP="00CA7FA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ED1731">
        <w:rPr>
          <w:rFonts w:eastAsia="Times New Roman"/>
          <w:szCs w:val="28"/>
          <w:lang w:eastAsia="ru-RU"/>
        </w:rPr>
        <w:tab/>
      </w:r>
      <w:r w:rsidRPr="00ED1731">
        <w:rPr>
          <w:rFonts w:eastAsia="Times New Roman"/>
          <w:szCs w:val="28"/>
          <w:lang w:eastAsia="ru-RU"/>
        </w:rPr>
        <w:tab/>
      </w:r>
      <w:r w:rsidRPr="00ED1731">
        <w:rPr>
          <w:rFonts w:eastAsia="Times New Roman"/>
          <w:szCs w:val="28"/>
          <w:lang w:eastAsia="ru-RU"/>
        </w:rPr>
        <w:tab/>
      </w:r>
    </w:p>
    <w:p w:rsidR="00ED1731" w:rsidRPr="00ED1731" w:rsidRDefault="00ED1731" w:rsidP="00ED1731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4563B7" w:rsidRDefault="00ED1731" w:rsidP="00381B0A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ED1731">
        <w:rPr>
          <w:rFonts w:eastAsia="Times New Roman"/>
          <w:szCs w:val="28"/>
          <w:lang w:eastAsia="ru-RU"/>
        </w:rPr>
        <w:t xml:space="preserve">Глава Совхозного сельсовета                                               </w:t>
      </w:r>
      <w:r w:rsidR="003F2ADF">
        <w:rPr>
          <w:rFonts w:eastAsia="Times New Roman"/>
          <w:szCs w:val="28"/>
          <w:lang w:eastAsia="ru-RU"/>
        </w:rPr>
        <w:t xml:space="preserve">                    А.В. Никулин</w:t>
      </w:r>
    </w:p>
    <w:p w:rsidR="00381B0A" w:rsidRPr="00381B0A" w:rsidRDefault="00381B0A" w:rsidP="00381B0A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93F10" w:rsidRDefault="00A33565" w:rsidP="00F93F10">
      <w:pPr>
        <w:pStyle w:val="1"/>
        <w:jc w:val="right"/>
      </w:pPr>
      <w:r>
        <w:lastRenderedPageBreak/>
        <w:t xml:space="preserve">                                                                             </w:t>
      </w:r>
      <w:r w:rsidR="00F93F10" w:rsidRPr="00F93F10">
        <w:t>Приложение № 1</w:t>
      </w:r>
    </w:p>
    <w:p w:rsidR="00F93F10" w:rsidRPr="00F93F10" w:rsidRDefault="00F93F10" w:rsidP="00F93F10">
      <w:pPr>
        <w:pStyle w:val="1"/>
        <w:jc w:val="right"/>
      </w:pPr>
      <w:r w:rsidRPr="00F93F10">
        <w:t>к постановлению администрации</w:t>
      </w:r>
    </w:p>
    <w:p w:rsidR="00F93F10" w:rsidRPr="00F93F10" w:rsidRDefault="00F93F10" w:rsidP="00F93F10">
      <w:pPr>
        <w:pStyle w:val="1"/>
        <w:jc w:val="right"/>
      </w:pPr>
      <w:r w:rsidRPr="00F93F10">
        <w:t>Совхозного сельсовета</w:t>
      </w:r>
    </w:p>
    <w:p w:rsidR="00F93F10" w:rsidRPr="00F93F10" w:rsidRDefault="00214DBE" w:rsidP="00F93F10">
      <w:pPr>
        <w:pStyle w:val="1"/>
        <w:jc w:val="right"/>
        <w:rPr>
          <w:sz w:val="24"/>
          <w:szCs w:val="24"/>
          <w:u w:val="single"/>
        </w:rPr>
      </w:pPr>
      <w:r>
        <w:t>о</w:t>
      </w:r>
      <w:r w:rsidR="00F93F10" w:rsidRPr="00F93F10">
        <w:t>т</w:t>
      </w:r>
      <w:r>
        <w:t xml:space="preserve"> 18.04.2013</w:t>
      </w:r>
      <w:r w:rsidR="00F93F10" w:rsidRPr="00F93F10">
        <w:t xml:space="preserve"> № </w:t>
      </w:r>
      <w:r>
        <w:t>59</w:t>
      </w:r>
    </w:p>
    <w:p w:rsidR="0009692B" w:rsidRPr="00B311B7" w:rsidRDefault="0009692B" w:rsidP="00F93F10">
      <w:pPr>
        <w:spacing w:after="0" w:line="240" w:lineRule="atLeast"/>
        <w:ind w:firstLine="709"/>
        <w:jc w:val="center"/>
        <w:rPr>
          <w:szCs w:val="28"/>
        </w:rPr>
      </w:pPr>
    </w:p>
    <w:p w:rsidR="00301EA8" w:rsidRDefault="00301EA8" w:rsidP="00301EA8">
      <w:pPr>
        <w:tabs>
          <w:tab w:val="left" w:pos="4209"/>
        </w:tabs>
        <w:spacing w:after="0" w:line="240" w:lineRule="atLeast"/>
        <w:rPr>
          <w:szCs w:val="28"/>
        </w:rPr>
      </w:pPr>
    </w:p>
    <w:p w:rsidR="0009692B" w:rsidRPr="00B311B7" w:rsidRDefault="00301EA8" w:rsidP="00684CD4">
      <w:pPr>
        <w:spacing w:after="0" w:line="240" w:lineRule="atLeast"/>
        <w:ind w:firstLine="709"/>
        <w:jc w:val="center"/>
        <w:rPr>
          <w:szCs w:val="28"/>
        </w:rPr>
      </w:pPr>
      <w:r>
        <w:rPr>
          <w:szCs w:val="28"/>
        </w:rPr>
        <w:t xml:space="preserve">Положение </w:t>
      </w:r>
      <w:r w:rsidR="0009692B" w:rsidRPr="00B311B7">
        <w:rPr>
          <w:szCs w:val="28"/>
        </w:rPr>
        <w:t xml:space="preserve">о поддержании сил и средств  </w:t>
      </w:r>
    </w:p>
    <w:p w:rsidR="0009692B" w:rsidRPr="00B311B7" w:rsidRDefault="00CA42ED" w:rsidP="00684CD4">
      <w:pPr>
        <w:spacing w:after="0" w:line="240" w:lineRule="atLeast"/>
        <w:ind w:firstLine="709"/>
        <w:jc w:val="center"/>
        <w:rPr>
          <w:szCs w:val="28"/>
        </w:rPr>
      </w:pPr>
      <w:r>
        <w:rPr>
          <w:szCs w:val="28"/>
        </w:rPr>
        <w:t>Совхозного сельсовета</w:t>
      </w:r>
      <w:r w:rsidRPr="00B311B7">
        <w:rPr>
          <w:szCs w:val="28"/>
        </w:rPr>
        <w:t xml:space="preserve"> </w:t>
      </w:r>
      <w:r w:rsidR="0009692B" w:rsidRPr="00B311B7">
        <w:rPr>
          <w:szCs w:val="28"/>
        </w:rPr>
        <w:t>в состоянии готовности</w:t>
      </w:r>
    </w:p>
    <w:p w:rsidR="0012317A" w:rsidRPr="00B311B7" w:rsidRDefault="0012317A" w:rsidP="00684CD4">
      <w:pPr>
        <w:spacing w:after="0" w:line="240" w:lineRule="atLeast"/>
        <w:ind w:firstLine="709"/>
        <w:jc w:val="center"/>
        <w:rPr>
          <w:szCs w:val="28"/>
        </w:rPr>
      </w:pPr>
    </w:p>
    <w:p w:rsidR="0009692B" w:rsidRPr="00B311B7" w:rsidRDefault="0009692B" w:rsidP="00684CD4">
      <w:pPr>
        <w:pStyle w:val="a4"/>
        <w:numPr>
          <w:ilvl w:val="0"/>
          <w:numId w:val="1"/>
        </w:numPr>
        <w:tabs>
          <w:tab w:val="left" w:pos="4442"/>
        </w:tabs>
        <w:spacing w:after="0" w:line="240" w:lineRule="atLeast"/>
        <w:rPr>
          <w:szCs w:val="28"/>
        </w:rPr>
      </w:pPr>
      <w:r w:rsidRPr="00B311B7">
        <w:rPr>
          <w:szCs w:val="28"/>
        </w:rPr>
        <w:t>Общие положения</w:t>
      </w:r>
    </w:p>
    <w:p w:rsidR="0012317A" w:rsidRPr="00B311B7" w:rsidRDefault="0012317A" w:rsidP="00684CD4">
      <w:pPr>
        <w:pStyle w:val="a4"/>
        <w:tabs>
          <w:tab w:val="left" w:pos="4442"/>
        </w:tabs>
        <w:spacing w:after="0" w:line="240" w:lineRule="atLeast"/>
        <w:ind w:left="4804"/>
        <w:jc w:val="both"/>
        <w:rPr>
          <w:szCs w:val="28"/>
        </w:rPr>
      </w:pPr>
    </w:p>
    <w:p w:rsidR="0009692B" w:rsidRPr="00B311B7" w:rsidRDefault="0009692B" w:rsidP="00684CD4">
      <w:pPr>
        <w:spacing w:after="0" w:line="240" w:lineRule="atLeast"/>
        <w:ind w:firstLine="709"/>
        <w:jc w:val="both"/>
        <w:rPr>
          <w:szCs w:val="28"/>
        </w:rPr>
      </w:pPr>
      <w:r w:rsidRPr="00B311B7">
        <w:rPr>
          <w:szCs w:val="28"/>
        </w:rPr>
        <w:t>1.1.</w:t>
      </w:r>
      <w:r w:rsidR="00242C1C" w:rsidRPr="00B311B7">
        <w:rPr>
          <w:szCs w:val="28"/>
        </w:rPr>
        <w:t xml:space="preserve"> </w:t>
      </w:r>
      <w:proofErr w:type="gramStart"/>
      <w:r w:rsidRPr="00B311B7">
        <w:rPr>
          <w:szCs w:val="28"/>
        </w:rPr>
        <w:t>Настоящее Положение разработано в соответствии с Федеральными законами "О защите населения и территорий от чрезвычайных ситуаций природного и техногенного характера" от 21.12.1994 года №68-ФЗ (в ред. 22.08.2004), «О гражданской обороне»  №28-ФЗ от 12.02.1998 (в ред. от 09.10.2002 №123-ФЗ, от 19.06.2004 №51-ФЗ, от 22.08.2004 №122-ФЗ)</w:t>
      </w:r>
      <w:r w:rsidR="00CA42ED">
        <w:rPr>
          <w:szCs w:val="28"/>
        </w:rPr>
        <w:t xml:space="preserve">, </w:t>
      </w:r>
      <w:r w:rsidR="00522653">
        <w:rPr>
          <w:szCs w:val="28"/>
        </w:rPr>
        <w:t xml:space="preserve">постановление </w:t>
      </w:r>
      <w:proofErr w:type="spellStart"/>
      <w:r w:rsidR="00522653">
        <w:rPr>
          <w:szCs w:val="28"/>
        </w:rPr>
        <w:t>Искитимского</w:t>
      </w:r>
      <w:proofErr w:type="spellEnd"/>
      <w:r w:rsidR="00522653">
        <w:rPr>
          <w:szCs w:val="28"/>
        </w:rPr>
        <w:t xml:space="preserve"> района Новосибирской области </w:t>
      </w:r>
      <w:r w:rsidR="00981120">
        <w:rPr>
          <w:szCs w:val="28"/>
        </w:rPr>
        <w:t xml:space="preserve">по гражданской обороне и </w:t>
      </w:r>
      <w:r w:rsidR="0037154B">
        <w:rPr>
          <w:szCs w:val="28"/>
        </w:rPr>
        <w:t xml:space="preserve">предупреждение </w:t>
      </w:r>
      <w:r w:rsidR="00981120">
        <w:rPr>
          <w:szCs w:val="28"/>
        </w:rPr>
        <w:t xml:space="preserve">чрезвычайных ситуаций </w:t>
      </w:r>
      <w:r w:rsidR="00522653">
        <w:rPr>
          <w:color w:val="000000" w:themeColor="text1"/>
          <w:szCs w:val="28"/>
        </w:rPr>
        <w:t>«О подготовке и содержании</w:t>
      </w:r>
      <w:proofErr w:type="gramEnd"/>
      <w:r w:rsidR="00522653">
        <w:rPr>
          <w:color w:val="000000" w:themeColor="text1"/>
          <w:szCs w:val="28"/>
        </w:rPr>
        <w:t xml:space="preserve"> в готовности сил и </w:t>
      </w:r>
      <w:proofErr w:type="gramStart"/>
      <w:r w:rsidR="00522653">
        <w:rPr>
          <w:color w:val="000000" w:themeColor="text1"/>
          <w:szCs w:val="28"/>
        </w:rPr>
        <w:t>средств</w:t>
      </w:r>
      <w:proofErr w:type="gramEnd"/>
      <w:r w:rsidR="00522653">
        <w:rPr>
          <w:color w:val="000000" w:themeColor="text1"/>
          <w:szCs w:val="28"/>
        </w:rPr>
        <w:t xml:space="preserve"> необходимых для предупреждения и ликвидации от чрезвычайных ситуаций» №5 от 11.01.2013гг. </w:t>
      </w:r>
      <w:r w:rsidR="00A1017A">
        <w:rPr>
          <w:szCs w:val="28"/>
        </w:rPr>
        <w:t>О</w:t>
      </w:r>
      <w:r w:rsidRPr="00B311B7">
        <w:rPr>
          <w:szCs w:val="28"/>
        </w:rPr>
        <w:t xml:space="preserve">пределяет порядок осуществления мероприятий, направленных на поддержание сил и средств </w:t>
      </w:r>
      <w:r w:rsidR="00CA42ED">
        <w:rPr>
          <w:szCs w:val="28"/>
        </w:rPr>
        <w:t>Совхозного сельсовета, входящих в состав</w:t>
      </w:r>
      <w:r w:rsidR="00CA42ED" w:rsidRPr="00B311B7">
        <w:rPr>
          <w:szCs w:val="28"/>
        </w:rPr>
        <w:t xml:space="preserve"> районного    звена </w:t>
      </w:r>
      <w:r w:rsidRPr="00B311B7">
        <w:rPr>
          <w:szCs w:val="28"/>
        </w:rPr>
        <w:t xml:space="preserve">ТП РСЧС </w:t>
      </w:r>
      <w:proofErr w:type="spellStart"/>
      <w:r w:rsidRPr="00B311B7">
        <w:rPr>
          <w:szCs w:val="28"/>
        </w:rPr>
        <w:t>Искитимского</w:t>
      </w:r>
      <w:proofErr w:type="spellEnd"/>
      <w:r w:rsidRPr="00B311B7">
        <w:rPr>
          <w:szCs w:val="28"/>
        </w:rPr>
        <w:t xml:space="preserve">  района (далее – силы и средства ГО и РСЧС) в состоянии готовности.</w:t>
      </w:r>
    </w:p>
    <w:p w:rsidR="0009692B" w:rsidRPr="006F0AC2" w:rsidRDefault="0009692B" w:rsidP="00684CD4">
      <w:pPr>
        <w:spacing w:after="0" w:line="240" w:lineRule="atLeast"/>
        <w:ind w:firstLine="709"/>
        <w:jc w:val="both"/>
        <w:rPr>
          <w:color w:val="FF0000"/>
          <w:szCs w:val="28"/>
        </w:rPr>
      </w:pPr>
      <w:r w:rsidRPr="00B311B7">
        <w:rPr>
          <w:szCs w:val="28"/>
        </w:rPr>
        <w:t>1.2.</w:t>
      </w:r>
      <w:r w:rsidR="00242C1C" w:rsidRPr="00B311B7">
        <w:rPr>
          <w:szCs w:val="28"/>
        </w:rPr>
        <w:t xml:space="preserve"> </w:t>
      </w:r>
      <w:r w:rsidRPr="00B311B7">
        <w:rPr>
          <w:szCs w:val="28"/>
        </w:rPr>
        <w:t xml:space="preserve">К силам ГО и РСЧС относятся созданные на территории </w:t>
      </w:r>
      <w:r w:rsidR="00EC1AD4">
        <w:rPr>
          <w:szCs w:val="28"/>
        </w:rPr>
        <w:t xml:space="preserve">Совхозного сельсовета </w:t>
      </w:r>
      <w:proofErr w:type="spellStart"/>
      <w:r w:rsidRPr="00B311B7">
        <w:rPr>
          <w:szCs w:val="28"/>
        </w:rPr>
        <w:t>Искитимского</w:t>
      </w:r>
      <w:proofErr w:type="spellEnd"/>
      <w:r w:rsidRPr="00B311B7">
        <w:rPr>
          <w:szCs w:val="28"/>
        </w:rPr>
        <w:t xml:space="preserve">  района </w:t>
      </w:r>
      <w:r w:rsidR="002606F7">
        <w:rPr>
          <w:szCs w:val="28"/>
        </w:rPr>
        <w:t>постановление главы Совхозного сельсовета от 19.06.2007 №46 «О создании и организации деятельности добровольной пожарной охраны, порядок её взаимодействия с другими видами пожарной охраны на тер</w:t>
      </w:r>
      <w:r w:rsidR="00CE46B6">
        <w:rPr>
          <w:szCs w:val="28"/>
        </w:rPr>
        <w:t>ритории Совхозного сельсовета».</w:t>
      </w:r>
      <w:bookmarkStart w:id="0" w:name="_GoBack"/>
      <w:bookmarkEnd w:id="0"/>
    </w:p>
    <w:p w:rsidR="0009692B" w:rsidRPr="00B311B7" w:rsidRDefault="0009692B" w:rsidP="00684CD4">
      <w:pPr>
        <w:spacing w:after="0" w:line="240" w:lineRule="atLeast"/>
        <w:ind w:firstLine="709"/>
        <w:jc w:val="both"/>
        <w:rPr>
          <w:szCs w:val="28"/>
        </w:rPr>
      </w:pPr>
      <w:r w:rsidRPr="00B311B7">
        <w:rPr>
          <w:szCs w:val="28"/>
        </w:rPr>
        <w:t>1.</w:t>
      </w:r>
      <w:r w:rsidR="007D2236">
        <w:rPr>
          <w:szCs w:val="28"/>
        </w:rPr>
        <w:t>3</w:t>
      </w:r>
      <w:r w:rsidRPr="00B311B7">
        <w:rPr>
          <w:szCs w:val="28"/>
        </w:rPr>
        <w:t>.</w:t>
      </w:r>
      <w:r w:rsidR="00242C1C" w:rsidRPr="00B311B7">
        <w:rPr>
          <w:szCs w:val="28"/>
        </w:rPr>
        <w:t xml:space="preserve"> </w:t>
      </w:r>
      <w:r w:rsidRPr="00B311B7">
        <w:rPr>
          <w:szCs w:val="28"/>
        </w:rPr>
        <w:t>Силы и средства ГО и РСЧС должны находиться в состоянии постоянной готовности к защите населения, материальных и культурных ценностей от опасностей, при угрозе или возникновении  чрезвычайных ситуаций природного и техногенного характера.</w:t>
      </w:r>
    </w:p>
    <w:p w:rsidR="0009692B" w:rsidRPr="00B311B7" w:rsidRDefault="0009692B" w:rsidP="00684CD4">
      <w:pPr>
        <w:spacing w:after="0" w:line="240" w:lineRule="atLeast"/>
        <w:ind w:firstLine="709"/>
        <w:jc w:val="both"/>
        <w:rPr>
          <w:szCs w:val="28"/>
        </w:rPr>
      </w:pPr>
      <w:r w:rsidRPr="00B311B7">
        <w:rPr>
          <w:szCs w:val="28"/>
        </w:rPr>
        <w:t>1.</w:t>
      </w:r>
      <w:r w:rsidR="007D2236">
        <w:rPr>
          <w:szCs w:val="28"/>
        </w:rPr>
        <w:t>4</w:t>
      </w:r>
      <w:r w:rsidRPr="00B311B7">
        <w:rPr>
          <w:szCs w:val="28"/>
        </w:rPr>
        <w:t>.</w:t>
      </w:r>
      <w:r w:rsidR="00242C1C" w:rsidRPr="00B311B7">
        <w:rPr>
          <w:szCs w:val="28"/>
        </w:rPr>
        <w:t xml:space="preserve"> </w:t>
      </w:r>
      <w:r w:rsidRPr="00B311B7">
        <w:rPr>
          <w:szCs w:val="28"/>
        </w:rPr>
        <w:t>Поддержание сил и средств ГО и РСЧС в состоянии постоянной готовности осуществляется путём:</w:t>
      </w:r>
    </w:p>
    <w:p w:rsidR="0009692B" w:rsidRPr="00B311B7" w:rsidRDefault="0009692B" w:rsidP="00684CD4">
      <w:pPr>
        <w:spacing w:after="0" w:line="240" w:lineRule="atLeast"/>
        <w:ind w:firstLine="709"/>
        <w:jc w:val="both"/>
        <w:rPr>
          <w:szCs w:val="28"/>
        </w:rPr>
      </w:pPr>
      <w:r w:rsidRPr="00B311B7">
        <w:rPr>
          <w:szCs w:val="28"/>
        </w:rPr>
        <w:t>-осуществления подготовки сил и средств ГО и РСЧС;</w:t>
      </w:r>
    </w:p>
    <w:p w:rsidR="0009692B" w:rsidRDefault="0009692B" w:rsidP="00684CD4">
      <w:pPr>
        <w:spacing w:after="0" w:line="240" w:lineRule="atLeast"/>
        <w:ind w:firstLine="709"/>
        <w:jc w:val="both"/>
        <w:rPr>
          <w:szCs w:val="28"/>
        </w:rPr>
      </w:pPr>
      <w:r w:rsidRPr="00B311B7">
        <w:rPr>
          <w:szCs w:val="28"/>
        </w:rPr>
        <w:t>-проведения проверок готовности сил и средств ГО и РСЧС к выполнению задач в области гражданской обороны и защиты населения от ЧС природного и техногенного характера.</w:t>
      </w:r>
    </w:p>
    <w:p w:rsidR="00684CD4" w:rsidRPr="00B311B7" w:rsidRDefault="00684CD4" w:rsidP="0083115A">
      <w:pPr>
        <w:spacing w:after="0" w:line="240" w:lineRule="atLeast"/>
        <w:jc w:val="both"/>
        <w:rPr>
          <w:szCs w:val="28"/>
        </w:rPr>
      </w:pPr>
    </w:p>
    <w:p w:rsidR="006F0AC2" w:rsidRPr="00684CD4" w:rsidRDefault="006F0AC2" w:rsidP="006F0AC2">
      <w:pPr>
        <w:spacing w:after="0" w:line="240" w:lineRule="atLeast"/>
        <w:rPr>
          <w:szCs w:val="28"/>
        </w:rPr>
      </w:pPr>
      <w:r>
        <w:rPr>
          <w:szCs w:val="28"/>
        </w:rPr>
        <w:t xml:space="preserve">                           3.</w:t>
      </w:r>
      <w:r w:rsidRPr="00684CD4">
        <w:rPr>
          <w:szCs w:val="28"/>
        </w:rPr>
        <w:t xml:space="preserve">Проверка готовности сил и средств </w:t>
      </w:r>
      <w:r>
        <w:rPr>
          <w:szCs w:val="28"/>
        </w:rPr>
        <w:t>Совхозного сельсовета</w:t>
      </w:r>
    </w:p>
    <w:p w:rsidR="006F0AC2" w:rsidRPr="00684CD4" w:rsidRDefault="006F0AC2" w:rsidP="006F0AC2">
      <w:pPr>
        <w:pStyle w:val="a4"/>
        <w:spacing w:after="0" w:line="240" w:lineRule="atLeast"/>
        <w:ind w:left="4613"/>
        <w:rPr>
          <w:szCs w:val="28"/>
        </w:rPr>
      </w:pPr>
    </w:p>
    <w:p w:rsidR="006F0AC2" w:rsidRPr="00B311B7" w:rsidRDefault="006F0AC2" w:rsidP="006F0AC2">
      <w:pPr>
        <w:spacing w:after="0" w:line="240" w:lineRule="atLeast"/>
        <w:ind w:firstLine="709"/>
        <w:jc w:val="both"/>
        <w:rPr>
          <w:szCs w:val="28"/>
        </w:rPr>
      </w:pPr>
      <w:r w:rsidRPr="00B311B7">
        <w:rPr>
          <w:szCs w:val="28"/>
        </w:rPr>
        <w:t xml:space="preserve">3.1. Проверка готовности сил и средств </w:t>
      </w:r>
      <w:r>
        <w:rPr>
          <w:szCs w:val="28"/>
        </w:rPr>
        <w:t>Совхозного сельсовета</w:t>
      </w:r>
      <w:r w:rsidRPr="00B311B7">
        <w:rPr>
          <w:szCs w:val="28"/>
        </w:rPr>
        <w:t xml:space="preserve"> к выполнению задач в области гражданской обороны и защиты населения от ЧС проводится:</w:t>
      </w:r>
    </w:p>
    <w:p w:rsidR="002210D7" w:rsidRDefault="006F0AC2" w:rsidP="006F0AC2">
      <w:pPr>
        <w:spacing w:after="0" w:line="240" w:lineRule="atLeast"/>
        <w:ind w:firstLine="709"/>
        <w:jc w:val="both"/>
        <w:rPr>
          <w:b/>
          <w:sz w:val="24"/>
          <w:szCs w:val="24"/>
        </w:rPr>
      </w:pPr>
      <w:r w:rsidRPr="00B311B7">
        <w:rPr>
          <w:szCs w:val="28"/>
        </w:rPr>
        <w:lastRenderedPageBreak/>
        <w:t xml:space="preserve">-отделом надзорной деятельности по </w:t>
      </w:r>
      <w:proofErr w:type="spellStart"/>
      <w:r w:rsidRPr="00B311B7">
        <w:rPr>
          <w:szCs w:val="28"/>
        </w:rPr>
        <w:t>Искитимскому</w:t>
      </w:r>
      <w:proofErr w:type="spellEnd"/>
      <w:r w:rsidRPr="00B311B7">
        <w:rPr>
          <w:szCs w:val="28"/>
        </w:rPr>
        <w:t xml:space="preserve"> району</w:t>
      </w:r>
      <w:r w:rsidR="002210D7">
        <w:rPr>
          <w:szCs w:val="28"/>
        </w:rPr>
        <w:t xml:space="preserve">  ГУ</w:t>
      </w:r>
      <w:r>
        <w:rPr>
          <w:szCs w:val="28"/>
        </w:rPr>
        <w:t xml:space="preserve"> МЧС России по Новосибирской области</w:t>
      </w:r>
      <w:r w:rsidRPr="00B311B7">
        <w:rPr>
          <w:szCs w:val="28"/>
        </w:rPr>
        <w:t>;</w:t>
      </w:r>
      <w:r w:rsidR="002210D7" w:rsidRPr="002210D7">
        <w:rPr>
          <w:b/>
          <w:sz w:val="24"/>
          <w:szCs w:val="24"/>
        </w:rPr>
        <w:t xml:space="preserve"> </w:t>
      </w:r>
    </w:p>
    <w:p w:rsidR="006F0AC2" w:rsidRPr="00B311B7" w:rsidRDefault="006F0AC2" w:rsidP="006F0AC2">
      <w:pPr>
        <w:spacing w:after="0" w:line="240" w:lineRule="atLeast"/>
        <w:ind w:firstLine="709"/>
        <w:jc w:val="both"/>
        <w:rPr>
          <w:szCs w:val="28"/>
        </w:rPr>
      </w:pPr>
      <w:r w:rsidRPr="00B311B7">
        <w:rPr>
          <w:szCs w:val="28"/>
        </w:rPr>
        <w:t xml:space="preserve">-комиссией по предупреждению и ликвидации чрезвычайных ситуаций и обеспечению пожарной безопасности администрации </w:t>
      </w:r>
      <w:proofErr w:type="spellStart"/>
      <w:r w:rsidRPr="00B311B7">
        <w:rPr>
          <w:szCs w:val="28"/>
        </w:rPr>
        <w:t>Искитимского</w:t>
      </w:r>
      <w:proofErr w:type="spellEnd"/>
      <w:r w:rsidRPr="00B311B7">
        <w:rPr>
          <w:szCs w:val="28"/>
        </w:rPr>
        <w:t xml:space="preserve"> района;</w:t>
      </w:r>
    </w:p>
    <w:p w:rsidR="006F0AC2" w:rsidRPr="00B311B7" w:rsidRDefault="006F0AC2" w:rsidP="006F0AC2">
      <w:pPr>
        <w:spacing w:after="0" w:line="240" w:lineRule="atLeast"/>
        <w:ind w:firstLine="709"/>
        <w:jc w:val="both"/>
        <w:rPr>
          <w:szCs w:val="28"/>
        </w:rPr>
      </w:pPr>
      <w:r w:rsidRPr="00B311B7">
        <w:rPr>
          <w:szCs w:val="28"/>
        </w:rPr>
        <w:t xml:space="preserve">-главой </w:t>
      </w:r>
      <w:proofErr w:type="spellStart"/>
      <w:r w:rsidRPr="00B311B7">
        <w:rPr>
          <w:szCs w:val="28"/>
        </w:rPr>
        <w:t>Искитимского</w:t>
      </w:r>
      <w:proofErr w:type="spellEnd"/>
      <w:r w:rsidRPr="00B311B7">
        <w:rPr>
          <w:szCs w:val="28"/>
        </w:rPr>
        <w:t xml:space="preserve"> района;</w:t>
      </w:r>
    </w:p>
    <w:p w:rsidR="006F0AC2" w:rsidRPr="00B311B7" w:rsidRDefault="006F0AC2" w:rsidP="006F0AC2">
      <w:pPr>
        <w:spacing w:after="0" w:line="240" w:lineRule="atLeast"/>
        <w:ind w:firstLine="709"/>
        <w:jc w:val="both"/>
        <w:rPr>
          <w:szCs w:val="28"/>
        </w:rPr>
      </w:pPr>
      <w:r w:rsidRPr="00B311B7">
        <w:rPr>
          <w:szCs w:val="28"/>
        </w:rPr>
        <w:t>-</w:t>
      </w:r>
      <w:r w:rsidR="00706D18">
        <w:rPr>
          <w:szCs w:val="28"/>
        </w:rPr>
        <w:t>главой Совхозного сельсовета</w:t>
      </w:r>
      <w:r w:rsidRPr="00B311B7">
        <w:rPr>
          <w:szCs w:val="28"/>
        </w:rPr>
        <w:t>.</w:t>
      </w:r>
    </w:p>
    <w:p w:rsidR="006F0AC2" w:rsidRPr="00B311B7" w:rsidRDefault="006F0AC2" w:rsidP="006F0AC2">
      <w:pPr>
        <w:spacing w:after="0" w:line="240" w:lineRule="atLeast"/>
        <w:ind w:firstLine="709"/>
        <w:jc w:val="both"/>
        <w:rPr>
          <w:szCs w:val="28"/>
        </w:rPr>
      </w:pPr>
      <w:r w:rsidRPr="00B311B7">
        <w:rPr>
          <w:szCs w:val="28"/>
        </w:rPr>
        <w:t>3.2. В ходе проверки определяется:</w:t>
      </w:r>
    </w:p>
    <w:p w:rsidR="006F0AC2" w:rsidRPr="00B311B7" w:rsidRDefault="006F0AC2" w:rsidP="006F0AC2">
      <w:pPr>
        <w:spacing w:after="0" w:line="240" w:lineRule="atLeast"/>
        <w:ind w:firstLine="709"/>
        <w:jc w:val="both"/>
        <w:rPr>
          <w:szCs w:val="28"/>
        </w:rPr>
      </w:pPr>
      <w:r w:rsidRPr="00B311B7">
        <w:rPr>
          <w:szCs w:val="28"/>
        </w:rPr>
        <w:t>-реальность расчётов по созданию формирований;</w:t>
      </w:r>
    </w:p>
    <w:p w:rsidR="006F0AC2" w:rsidRPr="00B311B7" w:rsidRDefault="006F0AC2" w:rsidP="006F0AC2">
      <w:pPr>
        <w:spacing w:after="0" w:line="240" w:lineRule="atLeast"/>
        <w:ind w:firstLine="709"/>
        <w:jc w:val="both"/>
        <w:rPr>
          <w:szCs w:val="28"/>
        </w:rPr>
      </w:pPr>
      <w:r w:rsidRPr="00B311B7">
        <w:rPr>
          <w:szCs w:val="28"/>
        </w:rPr>
        <w:t>-готовность формирований и их способность решать задачи по предназначению;</w:t>
      </w:r>
    </w:p>
    <w:p w:rsidR="006F0AC2" w:rsidRPr="00B311B7" w:rsidRDefault="006F0AC2" w:rsidP="006F0AC2">
      <w:pPr>
        <w:spacing w:after="0" w:line="240" w:lineRule="atLeast"/>
        <w:ind w:firstLine="709"/>
        <w:jc w:val="both"/>
        <w:rPr>
          <w:szCs w:val="28"/>
        </w:rPr>
      </w:pPr>
      <w:r w:rsidRPr="00B311B7">
        <w:rPr>
          <w:szCs w:val="28"/>
        </w:rPr>
        <w:t>-соответствие организационной структуры формирований характеру и объёму выполняемых задач;</w:t>
      </w:r>
    </w:p>
    <w:p w:rsidR="006F0AC2" w:rsidRPr="00B311B7" w:rsidRDefault="006F0AC2" w:rsidP="006F0AC2">
      <w:pPr>
        <w:spacing w:after="0" w:line="240" w:lineRule="atLeast"/>
        <w:ind w:firstLine="709"/>
        <w:jc w:val="both"/>
        <w:rPr>
          <w:szCs w:val="28"/>
        </w:rPr>
      </w:pPr>
      <w:r w:rsidRPr="00B311B7">
        <w:rPr>
          <w:szCs w:val="28"/>
        </w:rPr>
        <w:t>-обеспеченность формирований средствами индивидуальной защиты, техникой, имуществом и специальной одеждой, порядок их хранения и готовность к использованию;</w:t>
      </w:r>
    </w:p>
    <w:p w:rsidR="006F0AC2" w:rsidRPr="00B311B7" w:rsidRDefault="006F0AC2" w:rsidP="006F0AC2">
      <w:pPr>
        <w:spacing w:after="0" w:line="240" w:lineRule="atLeast"/>
        <w:ind w:firstLine="709"/>
        <w:jc w:val="both"/>
        <w:rPr>
          <w:szCs w:val="28"/>
        </w:rPr>
      </w:pPr>
      <w:r w:rsidRPr="00B311B7">
        <w:rPr>
          <w:szCs w:val="28"/>
        </w:rPr>
        <w:t>-время сбора формирований и выхода их в район сосредоточения и к объектам работ;</w:t>
      </w:r>
    </w:p>
    <w:p w:rsidR="006F0AC2" w:rsidRPr="00B311B7" w:rsidRDefault="006F0AC2" w:rsidP="006F0AC2">
      <w:pPr>
        <w:spacing w:after="0" w:line="240" w:lineRule="atLeast"/>
        <w:ind w:firstLine="709"/>
        <w:jc w:val="both"/>
        <w:rPr>
          <w:szCs w:val="28"/>
        </w:rPr>
      </w:pPr>
      <w:r w:rsidRPr="00B311B7">
        <w:rPr>
          <w:szCs w:val="28"/>
        </w:rPr>
        <w:t>-техническая готовность средств ГО и РСЧС к использованию по предназначению.</w:t>
      </w:r>
    </w:p>
    <w:p w:rsidR="006F0AC2" w:rsidRPr="00B311B7" w:rsidRDefault="006F0AC2" w:rsidP="006F0AC2">
      <w:pPr>
        <w:spacing w:after="0" w:line="240" w:lineRule="atLeast"/>
        <w:ind w:firstLine="709"/>
        <w:jc w:val="both"/>
        <w:rPr>
          <w:szCs w:val="28"/>
        </w:rPr>
      </w:pPr>
      <w:r w:rsidRPr="00B311B7">
        <w:rPr>
          <w:szCs w:val="28"/>
        </w:rPr>
        <w:t>3.3. Проверка формирований с приведением их в готовность проводится в два этапа.</w:t>
      </w:r>
    </w:p>
    <w:p w:rsidR="006F0AC2" w:rsidRPr="00B311B7" w:rsidRDefault="006F0AC2" w:rsidP="006F0AC2">
      <w:pPr>
        <w:spacing w:after="0" w:line="240" w:lineRule="atLeast"/>
        <w:ind w:firstLine="709"/>
        <w:jc w:val="both"/>
        <w:rPr>
          <w:szCs w:val="28"/>
        </w:rPr>
      </w:pPr>
      <w:r w:rsidRPr="00B311B7">
        <w:rPr>
          <w:szCs w:val="28"/>
        </w:rPr>
        <w:t>Первый этап – приведение формирований в готовность согласно плану.</w:t>
      </w:r>
    </w:p>
    <w:p w:rsidR="006F0AC2" w:rsidRPr="00B311B7" w:rsidRDefault="006F0AC2" w:rsidP="006F0AC2">
      <w:pPr>
        <w:spacing w:after="0" w:line="240" w:lineRule="atLeast"/>
        <w:ind w:firstLine="709"/>
        <w:jc w:val="both"/>
        <w:rPr>
          <w:szCs w:val="28"/>
        </w:rPr>
      </w:pPr>
      <w:r w:rsidRPr="00B311B7">
        <w:rPr>
          <w:szCs w:val="28"/>
        </w:rPr>
        <w:t>На первом этапе проверяется:</w:t>
      </w:r>
    </w:p>
    <w:p w:rsidR="006F0AC2" w:rsidRPr="00B311B7" w:rsidRDefault="006F0AC2" w:rsidP="006F0AC2">
      <w:pPr>
        <w:spacing w:after="0" w:line="240" w:lineRule="atLeast"/>
        <w:ind w:firstLine="709"/>
        <w:jc w:val="both"/>
        <w:rPr>
          <w:szCs w:val="28"/>
        </w:rPr>
      </w:pPr>
      <w:r w:rsidRPr="00B311B7">
        <w:rPr>
          <w:szCs w:val="28"/>
        </w:rPr>
        <w:t>-время приведения в готовность в месте сбора;</w:t>
      </w:r>
    </w:p>
    <w:p w:rsidR="006F0AC2" w:rsidRPr="00B311B7" w:rsidRDefault="006F0AC2" w:rsidP="006F0AC2">
      <w:pPr>
        <w:spacing w:after="0" w:line="240" w:lineRule="atLeast"/>
        <w:ind w:firstLine="709"/>
        <w:jc w:val="both"/>
        <w:rPr>
          <w:szCs w:val="28"/>
        </w:rPr>
      </w:pPr>
      <w:r w:rsidRPr="00B311B7">
        <w:rPr>
          <w:szCs w:val="28"/>
        </w:rPr>
        <w:t>-укомплектованность личным составом, техникой, имуществом, оборудованием, снаряжением, инструментами и материалами;</w:t>
      </w:r>
    </w:p>
    <w:p w:rsidR="006F0AC2" w:rsidRPr="00B311B7" w:rsidRDefault="006F0AC2" w:rsidP="006F0AC2">
      <w:pPr>
        <w:spacing w:after="0" w:line="240" w:lineRule="atLeast"/>
        <w:ind w:firstLine="709"/>
        <w:jc w:val="both"/>
        <w:rPr>
          <w:szCs w:val="28"/>
        </w:rPr>
      </w:pPr>
      <w:r w:rsidRPr="00B311B7">
        <w:rPr>
          <w:szCs w:val="28"/>
        </w:rPr>
        <w:t>-знание личным составом своих функциональных обязанностей.</w:t>
      </w:r>
    </w:p>
    <w:p w:rsidR="006F0AC2" w:rsidRPr="00B311B7" w:rsidRDefault="006F0AC2" w:rsidP="006F0AC2">
      <w:pPr>
        <w:spacing w:after="0" w:line="240" w:lineRule="atLeast"/>
        <w:ind w:firstLine="709"/>
        <w:jc w:val="both"/>
        <w:rPr>
          <w:szCs w:val="28"/>
        </w:rPr>
      </w:pPr>
      <w:r w:rsidRPr="00B311B7">
        <w:rPr>
          <w:szCs w:val="28"/>
        </w:rPr>
        <w:t>Второй этап – практические действия по «вводным».</w:t>
      </w:r>
    </w:p>
    <w:p w:rsidR="006F0AC2" w:rsidRPr="00B311B7" w:rsidRDefault="006F0AC2" w:rsidP="006F0AC2">
      <w:pPr>
        <w:spacing w:after="0" w:line="240" w:lineRule="atLeast"/>
        <w:ind w:firstLine="709"/>
        <w:jc w:val="both"/>
        <w:rPr>
          <w:szCs w:val="28"/>
        </w:rPr>
      </w:pPr>
      <w:r w:rsidRPr="00B311B7">
        <w:rPr>
          <w:szCs w:val="28"/>
        </w:rPr>
        <w:t>На втором этапе проверяется:</w:t>
      </w:r>
    </w:p>
    <w:p w:rsidR="006F0AC2" w:rsidRPr="00B311B7" w:rsidRDefault="006F0AC2" w:rsidP="006F0AC2">
      <w:pPr>
        <w:spacing w:after="0" w:line="240" w:lineRule="atLeast"/>
        <w:ind w:firstLine="709"/>
        <w:jc w:val="both"/>
        <w:rPr>
          <w:szCs w:val="28"/>
        </w:rPr>
      </w:pPr>
      <w:r w:rsidRPr="00B311B7">
        <w:rPr>
          <w:szCs w:val="28"/>
        </w:rPr>
        <w:t>-умение руководителя формирования принимать решения и ставить задачи личному составу;</w:t>
      </w:r>
    </w:p>
    <w:p w:rsidR="006F0AC2" w:rsidRPr="00B311B7" w:rsidRDefault="006F0AC2" w:rsidP="006F0AC2">
      <w:pPr>
        <w:spacing w:after="0" w:line="240" w:lineRule="atLeast"/>
        <w:ind w:firstLine="709"/>
        <w:jc w:val="both"/>
        <w:rPr>
          <w:szCs w:val="28"/>
        </w:rPr>
      </w:pPr>
      <w:r w:rsidRPr="00B311B7">
        <w:rPr>
          <w:szCs w:val="28"/>
        </w:rPr>
        <w:t>-умение руководителя осуществлять руководство личным составом в процессе выполнения работ;</w:t>
      </w:r>
    </w:p>
    <w:p w:rsidR="006F0AC2" w:rsidRPr="00B311B7" w:rsidRDefault="006F0AC2" w:rsidP="006F0AC2">
      <w:pPr>
        <w:spacing w:after="0" w:line="240" w:lineRule="atLeast"/>
        <w:ind w:firstLine="709"/>
        <w:jc w:val="both"/>
        <w:rPr>
          <w:szCs w:val="28"/>
        </w:rPr>
      </w:pPr>
      <w:r w:rsidRPr="00B311B7">
        <w:rPr>
          <w:szCs w:val="28"/>
        </w:rPr>
        <w:t>-умение личного состава формирования практически решать поставленные задачи в установленные сроки.</w:t>
      </w:r>
    </w:p>
    <w:p w:rsidR="006F0AC2" w:rsidRPr="00B311B7" w:rsidRDefault="006F0AC2" w:rsidP="006F0AC2">
      <w:pPr>
        <w:spacing w:after="0" w:line="240" w:lineRule="atLeast"/>
        <w:ind w:firstLine="709"/>
        <w:jc w:val="both"/>
        <w:rPr>
          <w:szCs w:val="28"/>
        </w:rPr>
      </w:pPr>
      <w:r w:rsidRPr="00B311B7">
        <w:rPr>
          <w:szCs w:val="28"/>
        </w:rPr>
        <w:t>3.4. Итоги проверки оформляются актом, в котором отражается состояние дел по проверенным вопросам, излагаются общие выводы и предложения. Акт утверждается лицом, назначившим проверку.</w:t>
      </w:r>
    </w:p>
    <w:p w:rsidR="006F0AC2" w:rsidRPr="00B311B7" w:rsidRDefault="006F0AC2" w:rsidP="006F0AC2">
      <w:pPr>
        <w:spacing w:after="0" w:line="240" w:lineRule="atLeast"/>
        <w:ind w:firstLine="709"/>
        <w:jc w:val="both"/>
        <w:rPr>
          <w:szCs w:val="28"/>
        </w:rPr>
      </w:pPr>
      <w:r w:rsidRPr="00B311B7">
        <w:rPr>
          <w:szCs w:val="28"/>
        </w:rPr>
        <w:t>Готовность сил и средств ГО и РСЧС оценивается:</w:t>
      </w:r>
    </w:p>
    <w:p w:rsidR="006F0AC2" w:rsidRPr="00B311B7" w:rsidRDefault="006F0AC2" w:rsidP="006F0AC2">
      <w:pPr>
        <w:spacing w:after="0" w:line="240" w:lineRule="atLeast"/>
        <w:ind w:firstLine="709"/>
        <w:jc w:val="both"/>
        <w:rPr>
          <w:szCs w:val="28"/>
        </w:rPr>
      </w:pPr>
      <w:r w:rsidRPr="00B311B7">
        <w:rPr>
          <w:szCs w:val="28"/>
        </w:rPr>
        <w:t>- «</w:t>
      </w:r>
      <w:proofErr w:type="gramStart"/>
      <w:r w:rsidRPr="00B311B7">
        <w:rPr>
          <w:szCs w:val="28"/>
        </w:rPr>
        <w:t>готовы</w:t>
      </w:r>
      <w:proofErr w:type="gramEnd"/>
      <w:r w:rsidRPr="00B311B7">
        <w:rPr>
          <w:szCs w:val="28"/>
        </w:rPr>
        <w:t xml:space="preserve"> к выполнению задач»;</w:t>
      </w:r>
    </w:p>
    <w:p w:rsidR="006F0AC2" w:rsidRPr="00B311B7" w:rsidRDefault="006F0AC2" w:rsidP="006F0AC2">
      <w:pPr>
        <w:spacing w:after="0" w:line="240" w:lineRule="atLeast"/>
        <w:ind w:firstLine="709"/>
        <w:jc w:val="both"/>
        <w:rPr>
          <w:szCs w:val="28"/>
        </w:rPr>
      </w:pPr>
      <w:r w:rsidRPr="00B311B7">
        <w:rPr>
          <w:szCs w:val="28"/>
        </w:rPr>
        <w:t xml:space="preserve">- «ограниченно </w:t>
      </w:r>
      <w:proofErr w:type="gramStart"/>
      <w:r w:rsidRPr="00B311B7">
        <w:rPr>
          <w:szCs w:val="28"/>
        </w:rPr>
        <w:t>готовы</w:t>
      </w:r>
      <w:proofErr w:type="gramEnd"/>
      <w:r w:rsidRPr="00B311B7">
        <w:rPr>
          <w:szCs w:val="28"/>
        </w:rPr>
        <w:t xml:space="preserve"> к выполнению задач»;</w:t>
      </w:r>
    </w:p>
    <w:p w:rsidR="00684CD4" w:rsidRPr="00B311B7" w:rsidRDefault="006F0AC2" w:rsidP="00454A1B">
      <w:pPr>
        <w:spacing w:after="0" w:line="240" w:lineRule="atLeast"/>
        <w:ind w:firstLine="709"/>
        <w:jc w:val="both"/>
        <w:rPr>
          <w:szCs w:val="28"/>
        </w:rPr>
      </w:pPr>
      <w:r w:rsidRPr="00B311B7">
        <w:rPr>
          <w:szCs w:val="28"/>
        </w:rPr>
        <w:t>-</w:t>
      </w:r>
      <w:r w:rsidR="00454A1B">
        <w:rPr>
          <w:szCs w:val="28"/>
        </w:rPr>
        <w:t xml:space="preserve"> «не готовы к выполнению задач»</w:t>
      </w:r>
    </w:p>
    <w:p w:rsidR="0009692B" w:rsidRPr="00B311B7" w:rsidRDefault="00684CD4" w:rsidP="003669A8">
      <w:pPr>
        <w:spacing w:after="0" w:line="240" w:lineRule="atLeast"/>
        <w:rPr>
          <w:szCs w:val="28"/>
        </w:rPr>
      </w:pPr>
      <w:r>
        <w:rPr>
          <w:szCs w:val="28"/>
        </w:rPr>
        <w:t xml:space="preserve">           </w:t>
      </w:r>
    </w:p>
    <w:p w:rsidR="0009692B" w:rsidRPr="00B311B7" w:rsidRDefault="0009692B" w:rsidP="003669A8">
      <w:pPr>
        <w:spacing w:after="0" w:line="240" w:lineRule="atLeast"/>
        <w:ind w:firstLine="709"/>
        <w:jc w:val="both"/>
        <w:rPr>
          <w:szCs w:val="28"/>
        </w:rPr>
      </w:pPr>
    </w:p>
    <w:p w:rsidR="0009692B" w:rsidRPr="00B311B7" w:rsidRDefault="0009692B" w:rsidP="00684CD4">
      <w:pPr>
        <w:spacing w:after="0" w:line="240" w:lineRule="atLeast"/>
        <w:ind w:firstLine="709"/>
        <w:jc w:val="both"/>
        <w:rPr>
          <w:szCs w:val="28"/>
        </w:rPr>
      </w:pPr>
    </w:p>
    <w:p w:rsidR="0009692B" w:rsidRPr="00B311B7" w:rsidRDefault="0009692B" w:rsidP="00684CD4">
      <w:pPr>
        <w:spacing w:after="0" w:line="240" w:lineRule="atLeast"/>
        <w:ind w:firstLine="709"/>
        <w:jc w:val="center"/>
        <w:rPr>
          <w:szCs w:val="28"/>
        </w:rPr>
      </w:pPr>
    </w:p>
    <w:p w:rsidR="0009692B" w:rsidRDefault="0009692B" w:rsidP="00684CD4">
      <w:pPr>
        <w:spacing w:after="0" w:line="240" w:lineRule="atLeast"/>
        <w:ind w:firstLine="709"/>
        <w:jc w:val="both"/>
        <w:rPr>
          <w:szCs w:val="28"/>
        </w:rPr>
      </w:pPr>
    </w:p>
    <w:p w:rsidR="00684CD4" w:rsidRDefault="00684CD4" w:rsidP="00684CD4">
      <w:pPr>
        <w:spacing w:after="0" w:line="240" w:lineRule="atLeast"/>
        <w:ind w:firstLine="709"/>
        <w:jc w:val="both"/>
        <w:rPr>
          <w:szCs w:val="28"/>
        </w:rPr>
      </w:pPr>
    </w:p>
    <w:sectPr w:rsidR="00684CD4" w:rsidSect="00242C1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F0817"/>
    <w:multiLevelType w:val="hybridMultilevel"/>
    <w:tmpl w:val="9E74434E"/>
    <w:lvl w:ilvl="0" w:tplc="6134A69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">
    <w:nsid w:val="759245BF"/>
    <w:multiLevelType w:val="hybridMultilevel"/>
    <w:tmpl w:val="E39C8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09CC"/>
    <w:rsid w:val="00014AF2"/>
    <w:rsid w:val="0009692B"/>
    <w:rsid w:val="0012317A"/>
    <w:rsid w:val="00155A27"/>
    <w:rsid w:val="001C68C3"/>
    <w:rsid w:val="00214DBE"/>
    <w:rsid w:val="002210D7"/>
    <w:rsid w:val="00242C1C"/>
    <w:rsid w:val="002606F7"/>
    <w:rsid w:val="00266E60"/>
    <w:rsid w:val="00285910"/>
    <w:rsid w:val="002C5884"/>
    <w:rsid w:val="00301EA8"/>
    <w:rsid w:val="00313C65"/>
    <w:rsid w:val="00356338"/>
    <w:rsid w:val="003669A8"/>
    <w:rsid w:val="0037154B"/>
    <w:rsid w:val="00381B0A"/>
    <w:rsid w:val="00392C3F"/>
    <w:rsid w:val="003E067D"/>
    <w:rsid w:val="003E0CD3"/>
    <w:rsid w:val="003F2ADF"/>
    <w:rsid w:val="004168F5"/>
    <w:rsid w:val="00454A1B"/>
    <w:rsid w:val="004563B7"/>
    <w:rsid w:val="004F1F4C"/>
    <w:rsid w:val="004F2E55"/>
    <w:rsid w:val="00513255"/>
    <w:rsid w:val="00516F47"/>
    <w:rsid w:val="00522653"/>
    <w:rsid w:val="00572981"/>
    <w:rsid w:val="005742A4"/>
    <w:rsid w:val="005E264C"/>
    <w:rsid w:val="00640FCF"/>
    <w:rsid w:val="00684CD4"/>
    <w:rsid w:val="006B6440"/>
    <w:rsid w:val="006E775F"/>
    <w:rsid w:val="006F0AC2"/>
    <w:rsid w:val="007009CC"/>
    <w:rsid w:val="007043C5"/>
    <w:rsid w:val="00706D18"/>
    <w:rsid w:val="00712650"/>
    <w:rsid w:val="00750362"/>
    <w:rsid w:val="00764992"/>
    <w:rsid w:val="007658A5"/>
    <w:rsid w:val="00773593"/>
    <w:rsid w:val="007B3817"/>
    <w:rsid w:val="007C3BE8"/>
    <w:rsid w:val="007D2236"/>
    <w:rsid w:val="007F0B0C"/>
    <w:rsid w:val="0083115A"/>
    <w:rsid w:val="0096267E"/>
    <w:rsid w:val="00981120"/>
    <w:rsid w:val="00A1017A"/>
    <w:rsid w:val="00A27B8D"/>
    <w:rsid w:val="00A33565"/>
    <w:rsid w:val="00AA2187"/>
    <w:rsid w:val="00B311B7"/>
    <w:rsid w:val="00B367C9"/>
    <w:rsid w:val="00BB39F6"/>
    <w:rsid w:val="00BC6BDE"/>
    <w:rsid w:val="00C025EC"/>
    <w:rsid w:val="00CA42ED"/>
    <w:rsid w:val="00CA7FAD"/>
    <w:rsid w:val="00CE46B6"/>
    <w:rsid w:val="00D36B8E"/>
    <w:rsid w:val="00D76B1D"/>
    <w:rsid w:val="00DB61CD"/>
    <w:rsid w:val="00E604F6"/>
    <w:rsid w:val="00E71D76"/>
    <w:rsid w:val="00E80EDB"/>
    <w:rsid w:val="00EB5154"/>
    <w:rsid w:val="00EC1AD4"/>
    <w:rsid w:val="00ED1731"/>
    <w:rsid w:val="00EF7573"/>
    <w:rsid w:val="00F02BA0"/>
    <w:rsid w:val="00F13D9D"/>
    <w:rsid w:val="00F30F2D"/>
    <w:rsid w:val="00F8187E"/>
    <w:rsid w:val="00F93F10"/>
    <w:rsid w:val="00FB65AA"/>
    <w:rsid w:val="00FD7B1C"/>
    <w:rsid w:val="00FE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593"/>
  </w:style>
  <w:style w:type="paragraph" w:styleId="1">
    <w:name w:val="heading 1"/>
    <w:basedOn w:val="a"/>
    <w:next w:val="a"/>
    <w:link w:val="10"/>
    <w:qFormat/>
    <w:rsid w:val="0012317A"/>
    <w:pPr>
      <w:keepNext/>
      <w:spacing w:after="0" w:line="240" w:lineRule="auto"/>
      <w:outlineLvl w:val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009C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2317A"/>
    <w:rPr>
      <w:rFonts w:eastAsia="Times New Roman"/>
      <w:lang w:eastAsia="ru-RU"/>
    </w:rPr>
  </w:style>
  <w:style w:type="paragraph" w:styleId="a4">
    <w:name w:val="List Paragraph"/>
    <w:basedOn w:val="a"/>
    <w:uiPriority w:val="34"/>
    <w:qFormat/>
    <w:rsid w:val="0012317A"/>
    <w:pPr>
      <w:ind w:left="720"/>
      <w:contextualSpacing/>
    </w:pPr>
  </w:style>
  <w:style w:type="paragraph" w:customStyle="1" w:styleId="-">
    <w:name w:val="Таблица - содержание"/>
    <w:basedOn w:val="a"/>
    <w:rsid w:val="0012317A"/>
    <w:pPr>
      <w:keepLines/>
      <w:spacing w:after="0" w:line="240" w:lineRule="auto"/>
    </w:pPr>
    <w:rPr>
      <w:rFonts w:eastAsia="Times New Roman"/>
      <w:sz w:val="24"/>
      <w:lang w:eastAsia="ru-RU"/>
    </w:rPr>
  </w:style>
  <w:style w:type="paragraph" w:styleId="a5">
    <w:name w:val="Body Text"/>
    <w:basedOn w:val="a"/>
    <w:link w:val="a6"/>
    <w:rsid w:val="0012317A"/>
    <w:pPr>
      <w:spacing w:after="12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12317A"/>
    <w:rPr>
      <w:rFonts w:eastAsia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33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35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4</Pages>
  <Words>872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001</cp:lastModifiedBy>
  <cp:revision>64</cp:revision>
  <cp:lastPrinted>2013-01-09T05:04:00Z</cp:lastPrinted>
  <dcterms:created xsi:type="dcterms:W3CDTF">2012-12-17T10:48:00Z</dcterms:created>
  <dcterms:modified xsi:type="dcterms:W3CDTF">2013-04-19T03:34:00Z</dcterms:modified>
</cp:coreProperties>
</file>