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B6D" w:rsidRPr="00367B6D" w:rsidRDefault="00835E69" w:rsidP="00482BFB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АДМИНИСТРАЦИЯ</w:t>
      </w:r>
      <w:r w:rsidR="00367B6D" w:rsidRPr="00367B6D">
        <w:rPr>
          <w:b/>
          <w:color w:val="000000"/>
          <w:sz w:val="28"/>
          <w:szCs w:val="28"/>
        </w:rPr>
        <w:t xml:space="preserve"> </w:t>
      </w:r>
      <w:r w:rsidR="00566F5F">
        <w:rPr>
          <w:b/>
          <w:color w:val="000000"/>
          <w:sz w:val="28"/>
          <w:szCs w:val="28"/>
        </w:rPr>
        <w:t>СОВХОЗНОГО</w:t>
      </w:r>
      <w:r w:rsidR="00367B6D" w:rsidRPr="00367B6D">
        <w:rPr>
          <w:b/>
          <w:color w:val="000000"/>
          <w:sz w:val="28"/>
          <w:szCs w:val="28"/>
        </w:rPr>
        <w:t xml:space="preserve"> СЕЛЬСОВЕТА </w:t>
      </w:r>
      <w:r w:rsidR="00566F5F">
        <w:rPr>
          <w:b/>
          <w:color w:val="000000"/>
          <w:sz w:val="28"/>
          <w:szCs w:val="28"/>
        </w:rPr>
        <w:t>ИСКИТИМСКОГО</w:t>
      </w:r>
      <w:r w:rsidR="00367B6D" w:rsidRPr="00367B6D">
        <w:rPr>
          <w:b/>
          <w:color w:val="000000"/>
          <w:sz w:val="28"/>
          <w:szCs w:val="28"/>
        </w:rPr>
        <w:t xml:space="preserve"> РАЙОНА НОВОСИБИРСКОЙ ОБЛАСТИ </w:t>
      </w:r>
    </w:p>
    <w:p w:rsidR="00566F5F" w:rsidRDefault="00566F5F" w:rsidP="00367B6D">
      <w:pPr>
        <w:pStyle w:val="a3"/>
        <w:jc w:val="center"/>
        <w:rPr>
          <w:b/>
          <w:color w:val="000000"/>
          <w:sz w:val="28"/>
          <w:szCs w:val="28"/>
        </w:rPr>
      </w:pPr>
    </w:p>
    <w:p w:rsidR="00367B6D" w:rsidRPr="0054510C" w:rsidRDefault="00367B6D" w:rsidP="00367B6D">
      <w:pPr>
        <w:pStyle w:val="a3"/>
        <w:jc w:val="center"/>
        <w:rPr>
          <w:color w:val="000000"/>
          <w:sz w:val="32"/>
          <w:szCs w:val="32"/>
        </w:rPr>
      </w:pPr>
      <w:r w:rsidRPr="0054510C">
        <w:rPr>
          <w:b/>
          <w:color w:val="000000"/>
          <w:sz w:val="32"/>
          <w:szCs w:val="32"/>
        </w:rPr>
        <w:t>ПОСТАНОВЛЕНИЕ</w:t>
      </w:r>
      <w:r w:rsidRPr="0054510C">
        <w:rPr>
          <w:color w:val="000000"/>
          <w:sz w:val="32"/>
          <w:szCs w:val="32"/>
        </w:rPr>
        <w:t xml:space="preserve"> </w:t>
      </w:r>
    </w:p>
    <w:p w:rsidR="00566F5F" w:rsidRPr="00493255" w:rsidRDefault="00566F5F" w:rsidP="00566F5F">
      <w:pPr>
        <w:tabs>
          <w:tab w:val="left" w:pos="3675"/>
          <w:tab w:val="left" w:pos="4320"/>
          <w:tab w:val="left" w:pos="60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66F5F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566F5F">
        <w:rPr>
          <w:rFonts w:ascii="Times New Roman" w:hAnsi="Times New Roman"/>
          <w:sz w:val="28"/>
          <w:szCs w:val="28"/>
        </w:rPr>
        <w:t xml:space="preserve">   </w:t>
      </w:r>
      <w:r w:rsidR="00BB534B">
        <w:rPr>
          <w:rFonts w:ascii="Times New Roman" w:hAnsi="Times New Roman"/>
          <w:sz w:val="28"/>
          <w:szCs w:val="28"/>
        </w:rPr>
        <w:t xml:space="preserve">      </w:t>
      </w:r>
      <w:r w:rsidR="001A2C56" w:rsidRPr="00493255">
        <w:rPr>
          <w:rFonts w:ascii="Times New Roman" w:hAnsi="Times New Roman"/>
          <w:sz w:val="28"/>
          <w:szCs w:val="28"/>
        </w:rPr>
        <w:t xml:space="preserve"> </w:t>
      </w:r>
    </w:p>
    <w:p w:rsidR="00566F5F" w:rsidRPr="00DA1D7D" w:rsidRDefault="00192B6B" w:rsidP="00566F5F">
      <w:pPr>
        <w:pStyle w:val="2"/>
        <w:jc w:val="center"/>
        <w:rPr>
          <w:szCs w:val="28"/>
          <w:u w:val="single"/>
        </w:rPr>
      </w:pPr>
      <w:r>
        <w:rPr>
          <w:szCs w:val="28"/>
          <w:u w:val="single"/>
        </w:rPr>
        <w:t>21.07.2026</w:t>
      </w:r>
      <w:r w:rsidR="00DA1D7D">
        <w:rPr>
          <w:szCs w:val="28"/>
          <w:u w:val="single"/>
        </w:rPr>
        <w:t xml:space="preserve"> </w:t>
      </w:r>
      <w:r w:rsidR="00DA1D7D">
        <w:rPr>
          <w:szCs w:val="28"/>
        </w:rPr>
        <w:t xml:space="preserve">№ </w:t>
      </w:r>
      <w:r>
        <w:rPr>
          <w:szCs w:val="28"/>
          <w:u w:val="single"/>
        </w:rPr>
        <w:t xml:space="preserve">  116</w:t>
      </w:r>
      <w:r w:rsidR="00DA1D7D">
        <w:rPr>
          <w:szCs w:val="28"/>
          <w:u w:val="single"/>
        </w:rPr>
        <w:t xml:space="preserve">  </w:t>
      </w:r>
    </w:p>
    <w:p w:rsidR="00566F5F" w:rsidRDefault="00566F5F" w:rsidP="00566F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6F5F">
        <w:rPr>
          <w:rFonts w:ascii="Times New Roman" w:hAnsi="Times New Roman"/>
          <w:sz w:val="28"/>
          <w:szCs w:val="28"/>
        </w:rPr>
        <w:t>с. Лебедевка</w:t>
      </w:r>
    </w:p>
    <w:p w:rsidR="00192B6B" w:rsidRPr="00566F5F" w:rsidRDefault="00192B6B" w:rsidP="00566F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2B6B" w:rsidRPr="00192B6B" w:rsidRDefault="00192B6B" w:rsidP="00192B6B">
      <w:pPr>
        <w:pStyle w:val="docdata"/>
        <w:spacing w:before="0" w:beforeAutospacing="0" w:after="0" w:afterAutospacing="0"/>
        <w:ind w:firstLine="567"/>
      </w:pPr>
      <w:r w:rsidRPr="00192B6B">
        <w:rPr>
          <w:color w:val="000000"/>
        </w:rPr>
        <w:t> Об утверждении Порядка принятия решения о проведении консервации объекта капитального строительства, находящегося в муници</w:t>
      </w:r>
      <w:r>
        <w:rPr>
          <w:color w:val="000000"/>
        </w:rPr>
        <w:t>пальной собственности Совхозного</w:t>
      </w:r>
      <w:r w:rsidRPr="00192B6B">
        <w:rPr>
          <w:color w:val="000000"/>
        </w:rPr>
        <w:t xml:space="preserve"> сельсовета Искитимского района Новосибирской области, строительство, реконструкция которого осуществлялись полностью или частично за счет средств местного бюджета </w:t>
      </w:r>
    </w:p>
    <w:p w:rsidR="00192B6B" w:rsidRDefault="00192B6B" w:rsidP="00192B6B">
      <w:pPr>
        <w:pStyle w:val="a3"/>
        <w:spacing w:before="0" w:beforeAutospacing="0" w:after="0" w:afterAutospacing="0"/>
        <w:ind w:firstLine="567"/>
        <w:jc w:val="center"/>
      </w:pPr>
      <w:r>
        <w:t> </w:t>
      </w:r>
    </w:p>
    <w:p w:rsidR="00192B6B" w:rsidRDefault="00192B6B" w:rsidP="00192B6B">
      <w:pPr>
        <w:pStyle w:val="a3"/>
        <w:spacing w:before="0" w:beforeAutospacing="0" w:after="0" w:afterAutospacing="0"/>
        <w:ind w:firstLine="567"/>
        <w:jc w:val="center"/>
      </w:pPr>
      <w:r>
        <w:t> </w:t>
      </w:r>
    </w:p>
    <w:p w:rsidR="00192B6B" w:rsidRDefault="00192B6B" w:rsidP="00192B6B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с Правилами проведения консервации объекта капитального строительства, утвержденными постановлением Правительства Российской Федерации от 30 мая 2025 года № 802, администрация Совхозного сельсовета Искитимского района Новосибирской области</w:t>
      </w:r>
    </w:p>
    <w:p w:rsidR="00192B6B" w:rsidRDefault="00192B6B" w:rsidP="00192B6B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ПОСТАНОВЛЯЕТ:</w:t>
      </w:r>
    </w:p>
    <w:p w:rsidR="00192B6B" w:rsidRDefault="00192B6B" w:rsidP="00192B6B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Утвердить Порядок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принятия решения о проведении консервации объекта капитального строительства, находящегося в муниципальной собственности Совхозного сельсовета Искитимского района Новосибирской области, строительство, реконструкция которого осуществлялись полностью или частично з</w:t>
      </w:r>
      <w:r w:rsidR="00E8728D">
        <w:rPr>
          <w:color w:val="000000"/>
          <w:sz w:val="28"/>
          <w:szCs w:val="28"/>
        </w:rPr>
        <w:t>а счет средств местного бюджета</w:t>
      </w:r>
      <w:r>
        <w:rPr>
          <w:color w:val="000000"/>
          <w:sz w:val="28"/>
          <w:szCs w:val="28"/>
        </w:rPr>
        <w:t xml:space="preserve"> согласно приложению.</w:t>
      </w:r>
    </w:p>
    <w:p w:rsidR="00192B6B" w:rsidRDefault="00192B6B" w:rsidP="00192B6B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Настоящее постановление опубликовать в периодическом печатном издании «Вестник Совхозного сельсовета» и разместить на официальном сайте администрации Совхозного сельсовета Искитимского района Новосибирской области.</w:t>
      </w:r>
    </w:p>
    <w:p w:rsidR="00192B6B" w:rsidRDefault="00192B6B" w:rsidP="00192B6B">
      <w:pPr>
        <w:pStyle w:val="a3"/>
        <w:numPr>
          <w:ilvl w:val="0"/>
          <w:numId w:val="3"/>
        </w:numPr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192B6B" w:rsidRDefault="00192B6B" w:rsidP="00192B6B">
      <w:pPr>
        <w:pStyle w:val="a3"/>
        <w:tabs>
          <w:tab w:val="left" w:pos="5125"/>
        </w:tabs>
        <w:spacing w:before="0" w:beforeAutospacing="0" w:after="0" w:afterAutospacing="0"/>
        <w:jc w:val="both"/>
      </w:pPr>
      <w:r>
        <w:t> </w:t>
      </w:r>
    </w:p>
    <w:p w:rsidR="00192B6B" w:rsidRDefault="00192B6B" w:rsidP="00192B6B">
      <w:pPr>
        <w:pStyle w:val="a3"/>
        <w:tabs>
          <w:tab w:val="left" w:pos="5125"/>
        </w:tabs>
        <w:spacing w:before="0" w:beforeAutospacing="0" w:after="0" w:afterAutospacing="0"/>
        <w:jc w:val="both"/>
      </w:pPr>
      <w:r>
        <w:t> </w:t>
      </w:r>
    </w:p>
    <w:p w:rsidR="00367B6D" w:rsidRPr="00367B6D" w:rsidRDefault="00367B6D" w:rsidP="00566F5F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</w:p>
    <w:p w:rsidR="00493255" w:rsidRDefault="00493255" w:rsidP="000577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57701" w:rsidRDefault="00192B6B" w:rsidP="000577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И.о</w:t>
      </w:r>
      <w:proofErr w:type="spellEnd"/>
      <w:proofErr w:type="gramEnd"/>
      <w:r>
        <w:rPr>
          <w:color w:val="000000"/>
          <w:sz w:val="28"/>
          <w:szCs w:val="28"/>
        </w:rPr>
        <w:t xml:space="preserve"> главы</w:t>
      </w:r>
      <w:r w:rsidR="00057701">
        <w:rPr>
          <w:color w:val="000000"/>
          <w:sz w:val="28"/>
          <w:szCs w:val="28"/>
        </w:rPr>
        <w:t xml:space="preserve"> </w:t>
      </w:r>
      <w:r w:rsidR="00566F5F">
        <w:rPr>
          <w:color w:val="000000"/>
          <w:sz w:val="28"/>
          <w:szCs w:val="28"/>
        </w:rPr>
        <w:t>Совхозного</w:t>
      </w:r>
      <w:r w:rsidR="00057701">
        <w:rPr>
          <w:color w:val="000000"/>
          <w:sz w:val="28"/>
          <w:szCs w:val="28"/>
        </w:rPr>
        <w:t xml:space="preserve"> сельсовета </w:t>
      </w:r>
      <w:r>
        <w:rPr>
          <w:color w:val="000000"/>
          <w:sz w:val="28"/>
          <w:szCs w:val="28"/>
        </w:rPr>
        <w:t xml:space="preserve">                                         </w:t>
      </w:r>
      <w:proofErr w:type="spellStart"/>
      <w:r>
        <w:rPr>
          <w:color w:val="000000"/>
          <w:sz w:val="28"/>
          <w:szCs w:val="28"/>
        </w:rPr>
        <w:t>И.Г.Ненашева</w:t>
      </w:r>
      <w:proofErr w:type="spellEnd"/>
    </w:p>
    <w:p w:rsidR="006F41B4" w:rsidRDefault="006F41B4" w:rsidP="000577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F41B4" w:rsidRDefault="006F41B4" w:rsidP="000577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F41B4" w:rsidRDefault="006F41B4" w:rsidP="000577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F41B4" w:rsidRDefault="006F41B4" w:rsidP="000577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Совхозного сельсовета</w:t>
      </w: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Искитимского района</w:t>
      </w: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Новосибирской области</w:t>
      </w: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21.07.2026 г. № 116</w:t>
      </w: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ПОРЯДОК</w:t>
      </w: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3645A">
        <w:rPr>
          <w:rFonts w:ascii="Times New Roman" w:hAnsi="Times New Roman"/>
          <w:bCs/>
          <w:sz w:val="28"/>
          <w:szCs w:val="28"/>
        </w:rPr>
        <w:t>принятия решения о проведении консервации объекта капитального строительства, находящегося в муницип</w:t>
      </w:r>
      <w:r>
        <w:rPr>
          <w:rFonts w:ascii="Times New Roman" w:hAnsi="Times New Roman"/>
          <w:bCs/>
          <w:sz w:val="28"/>
          <w:szCs w:val="28"/>
        </w:rPr>
        <w:t xml:space="preserve">альной собственности Совхозного </w:t>
      </w:r>
      <w:r w:rsidRPr="0023645A">
        <w:rPr>
          <w:rFonts w:ascii="Times New Roman" w:hAnsi="Times New Roman"/>
          <w:bCs/>
          <w:sz w:val="28"/>
          <w:szCs w:val="28"/>
        </w:rPr>
        <w:t>сельсовета Искитимского района Новосибирской области, строительство, реконструкция которого осуществлялись полностью или частично за счет средств местного бюджета</w:t>
      </w: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Общие положения.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 xml:space="preserve">1.1. Настоящий Порядок устанавливает правила принятия решения о консервации объекта капитального строительства, находящегося в </w:t>
      </w:r>
      <w:r w:rsidRPr="001D22A8">
        <w:rPr>
          <w:rFonts w:ascii="Times New Roman" w:hAnsi="Times New Roman"/>
          <w:bCs/>
          <w:sz w:val="28"/>
          <w:szCs w:val="28"/>
        </w:rPr>
        <w:t>муници</w:t>
      </w:r>
      <w:r>
        <w:rPr>
          <w:rFonts w:ascii="Times New Roman" w:hAnsi="Times New Roman"/>
          <w:bCs/>
          <w:sz w:val="28"/>
          <w:szCs w:val="28"/>
        </w:rPr>
        <w:t>пальной собственности Совхозного</w:t>
      </w:r>
      <w:r w:rsidRPr="001D22A8">
        <w:rPr>
          <w:rFonts w:ascii="Times New Roman" w:hAnsi="Times New Roman"/>
          <w:bCs/>
          <w:sz w:val="28"/>
          <w:szCs w:val="28"/>
        </w:rPr>
        <w:t xml:space="preserve"> сельсовета Искитимского района Новосибирской области</w:t>
      </w:r>
      <w:r w:rsidRPr="001D22A8">
        <w:rPr>
          <w:rFonts w:ascii="Times New Roman" w:hAnsi="Times New Roman"/>
          <w:sz w:val="28"/>
          <w:szCs w:val="28"/>
        </w:rPr>
        <w:t xml:space="preserve"> (далее - объект капитального строительства) и распространяется на объект капитального строительства, строительство, реконструкция которого осуществлялись полностью или частично за счет средств бюджета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Совхозного</w:t>
      </w:r>
      <w:r w:rsidRPr="001D22A8">
        <w:rPr>
          <w:rFonts w:ascii="Times New Roman" w:hAnsi="Times New Roman"/>
          <w:bCs/>
          <w:sz w:val="28"/>
          <w:szCs w:val="28"/>
        </w:rPr>
        <w:t xml:space="preserve"> сельсовета Искитимского района Новосибирской области</w:t>
      </w:r>
      <w:r>
        <w:rPr>
          <w:rFonts w:ascii="Times New Roman" w:hAnsi="Times New Roman"/>
          <w:bCs/>
          <w:sz w:val="28"/>
          <w:szCs w:val="28"/>
        </w:rPr>
        <w:t xml:space="preserve"> (далее – местный бюджет)</w:t>
      </w:r>
      <w:r w:rsidRPr="001D22A8">
        <w:rPr>
          <w:rFonts w:ascii="Times New Roman" w:hAnsi="Times New Roman"/>
          <w:sz w:val="28"/>
          <w:szCs w:val="28"/>
        </w:rPr>
        <w:t>.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2. Принятие решения о консервации объ</w:t>
      </w:r>
      <w:r>
        <w:rPr>
          <w:rFonts w:ascii="Times New Roman" w:hAnsi="Times New Roman"/>
          <w:sz w:val="28"/>
          <w:szCs w:val="28"/>
        </w:rPr>
        <w:t>екта капитального строительства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 xml:space="preserve">2.1. Решение о консервации объекта капитального строительства (далее - решение о консервации) принимается в случае прекращения его строительства (реконструкции) </w:t>
      </w:r>
      <w:r>
        <w:rPr>
          <w:rFonts w:ascii="Times New Roman" w:hAnsi="Times New Roman"/>
          <w:sz w:val="28"/>
          <w:szCs w:val="28"/>
        </w:rPr>
        <w:t>либо</w:t>
      </w:r>
      <w:r w:rsidRPr="001D22A8">
        <w:rPr>
          <w:rFonts w:ascii="Times New Roman" w:hAnsi="Times New Roman"/>
          <w:sz w:val="28"/>
          <w:szCs w:val="28"/>
        </w:rPr>
        <w:t xml:space="preserve"> в случае необходимости приостановления строительства (реконструкции) объекта капитального строительства </w:t>
      </w:r>
      <w:r w:rsidRPr="00AC7E26">
        <w:rPr>
          <w:rFonts w:ascii="Times New Roman" w:hAnsi="Times New Roman"/>
          <w:sz w:val="28"/>
          <w:szCs w:val="28"/>
        </w:rPr>
        <w:t>на срок более 6 месяцев с перспективой возобновления в будущем</w:t>
      </w:r>
      <w:r>
        <w:rPr>
          <w:rFonts w:ascii="Times New Roman" w:hAnsi="Times New Roman"/>
          <w:sz w:val="28"/>
          <w:szCs w:val="28"/>
        </w:rPr>
        <w:t>.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 xml:space="preserve">2.2. Проект решения о консервации </w:t>
      </w:r>
      <w:r w:rsidRPr="00EB36F9">
        <w:rPr>
          <w:rFonts w:ascii="Times New Roman" w:hAnsi="Times New Roman"/>
          <w:sz w:val="28"/>
          <w:szCs w:val="28"/>
        </w:rPr>
        <w:t>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22A8">
        <w:rPr>
          <w:rFonts w:ascii="Times New Roman" w:hAnsi="Times New Roman"/>
          <w:sz w:val="28"/>
          <w:szCs w:val="28"/>
        </w:rPr>
        <w:t xml:space="preserve">подготавливается администрацией </w:t>
      </w:r>
      <w:r>
        <w:rPr>
          <w:rFonts w:ascii="Times New Roman" w:hAnsi="Times New Roman"/>
          <w:bCs/>
          <w:sz w:val="28"/>
          <w:szCs w:val="28"/>
        </w:rPr>
        <w:t>Совхозного</w:t>
      </w:r>
      <w:r w:rsidRPr="001D22A8">
        <w:rPr>
          <w:rFonts w:ascii="Times New Roman" w:hAnsi="Times New Roman"/>
          <w:bCs/>
          <w:sz w:val="28"/>
          <w:szCs w:val="28"/>
        </w:rPr>
        <w:t xml:space="preserve"> сельсовета Искитимского района Новосибирской области</w:t>
      </w:r>
      <w:r>
        <w:rPr>
          <w:rFonts w:ascii="Times New Roman" w:hAnsi="Times New Roman"/>
          <w:sz w:val="28"/>
          <w:szCs w:val="28"/>
        </w:rPr>
        <w:t xml:space="preserve"> (далее - администрация)</w:t>
      </w:r>
      <w:r w:rsidRPr="001D22A8">
        <w:rPr>
          <w:rFonts w:ascii="Times New Roman" w:hAnsi="Times New Roman"/>
          <w:sz w:val="28"/>
          <w:szCs w:val="28"/>
        </w:rPr>
        <w:t xml:space="preserve"> на основании письменного уведомления лица, осуществляющего строительство (реконструкцию) объекта капитального строительства (далее –</w:t>
      </w:r>
      <w:r>
        <w:rPr>
          <w:rFonts w:ascii="Times New Roman" w:hAnsi="Times New Roman"/>
          <w:sz w:val="28"/>
          <w:szCs w:val="28"/>
        </w:rPr>
        <w:t xml:space="preserve"> подрядчик</w:t>
      </w:r>
      <w:r w:rsidRPr="001D22A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3645A">
        <w:rPr>
          <w:rFonts w:ascii="Times New Roman" w:hAnsi="Times New Roman"/>
          <w:bCs/>
          <w:sz w:val="28"/>
          <w:szCs w:val="28"/>
        </w:rPr>
        <w:t>о необходимости консервации объекта капитального строительства</w:t>
      </w:r>
      <w:r>
        <w:rPr>
          <w:rFonts w:ascii="Times New Roman" w:hAnsi="Times New Roman"/>
          <w:bCs/>
          <w:sz w:val="28"/>
          <w:szCs w:val="28"/>
        </w:rPr>
        <w:t>,</w:t>
      </w:r>
      <w:r w:rsidRPr="00957BE1">
        <w:rPr>
          <w:rFonts w:ascii="Segoe UI" w:hAnsi="Segoe UI" w:cs="Segoe UI"/>
          <w:color w:val="0F1115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содержащее</w:t>
      </w:r>
      <w:r w:rsidRPr="00957BE1">
        <w:rPr>
          <w:rFonts w:ascii="Times New Roman" w:hAnsi="Times New Roman"/>
          <w:bCs/>
          <w:sz w:val="28"/>
          <w:szCs w:val="28"/>
        </w:rPr>
        <w:t xml:space="preserve"> обоснование необходимости консервации</w:t>
      </w:r>
      <w:r w:rsidRPr="00957BE1">
        <w:rPr>
          <w:rFonts w:ascii="Times New Roman" w:hAnsi="Times New Roman"/>
          <w:sz w:val="28"/>
          <w:szCs w:val="28"/>
        </w:rPr>
        <w:t xml:space="preserve"> </w:t>
      </w:r>
      <w:r w:rsidRPr="00EB36F9">
        <w:rPr>
          <w:rFonts w:ascii="Times New Roman" w:hAnsi="Times New Roman"/>
          <w:sz w:val="28"/>
          <w:szCs w:val="28"/>
        </w:rPr>
        <w:t>объекта капитального строительства</w:t>
      </w:r>
      <w:r w:rsidRPr="00957BE1">
        <w:rPr>
          <w:rFonts w:ascii="Times New Roman" w:hAnsi="Times New Roman"/>
          <w:bCs/>
          <w:sz w:val="28"/>
          <w:szCs w:val="28"/>
        </w:rPr>
        <w:t xml:space="preserve"> с приложением расчетов или актов осмотра</w:t>
      </w:r>
      <w:r>
        <w:rPr>
          <w:rFonts w:ascii="Times New Roman" w:hAnsi="Times New Roman"/>
          <w:bCs/>
          <w:sz w:val="28"/>
          <w:szCs w:val="28"/>
        </w:rPr>
        <w:t xml:space="preserve"> (далее – уведомление),</w:t>
      </w:r>
      <w:r>
        <w:rPr>
          <w:rFonts w:ascii="Times New Roman" w:hAnsi="Times New Roman"/>
          <w:sz w:val="28"/>
          <w:szCs w:val="28"/>
        </w:rPr>
        <w:t xml:space="preserve"> в течение 7 рабочих дней </w:t>
      </w:r>
      <w:r w:rsidRPr="00EF3B69">
        <w:rPr>
          <w:rFonts w:ascii="Times New Roman" w:hAnsi="Times New Roman"/>
          <w:sz w:val="28"/>
          <w:szCs w:val="28"/>
        </w:rPr>
        <w:t>со дня поступления такого уведомления в администрацию</w:t>
      </w:r>
      <w:r>
        <w:rPr>
          <w:rFonts w:ascii="Times New Roman" w:hAnsi="Times New Roman"/>
          <w:sz w:val="28"/>
          <w:szCs w:val="28"/>
        </w:rPr>
        <w:t xml:space="preserve">, само решение о консервации </w:t>
      </w:r>
      <w:r w:rsidRPr="00EB36F9">
        <w:rPr>
          <w:rFonts w:ascii="Times New Roman" w:hAnsi="Times New Roman"/>
          <w:sz w:val="28"/>
          <w:szCs w:val="28"/>
        </w:rPr>
        <w:t xml:space="preserve">объекта </w:t>
      </w:r>
      <w:r w:rsidRPr="00EB36F9">
        <w:rPr>
          <w:rFonts w:ascii="Times New Roman" w:hAnsi="Times New Roman"/>
          <w:sz w:val="28"/>
          <w:szCs w:val="28"/>
        </w:rPr>
        <w:lastRenderedPageBreak/>
        <w:t xml:space="preserve">капитального строительства </w:t>
      </w:r>
      <w:r>
        <w:rPr>
          <w:rFonts w:ascii="Times New Roman" w:hAnsi="Times New Roman"/>
          <w:sz w:val="28"/>
          <w:szCs w:val="28"/>
        </w:rPr>
        <w:t>принимается в течение 3 рабочих дней со дня подготовки такого решения</w:t>
      </w:r>
      <w:r w:rsidRPr="001D22A8">
        <w:rPr>
          <w:rFonts w:ascii="Times New Roman" w:hAnsi="Times New Roman"/>
          <w:sz w:val="28"/>
          <w:szCs w:val="28"/>
        </w:rPr>
        <w:t>.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2.3. Ре</w:t>
      </w:r>
      <w:r>
        <w:rPr>
          <w:rFonts w:ascii="Times New Roman" w:hAnsi="Times New Roman"/>
          <w:sz w:val="28"/>
          <w:szCs w:val="28"/>
        </w:rPr>
        <w:t xml:space="preserve">шение о консервации принимается </w:t>
      </w:r>
      <w:r w:rsidRPr="001D22A8">
        <w:rPr>
          <w:rFonts w:ascii="Times New Roman" w:hAnsi="Times New Roman"/>
          <w:sz w:val="28"/>
          <w:szCs w:val="28"/>
        </w:rPr>
        <w:t>в форме распоряжения администрации.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2.4. В решении о консервации должны быть определены:</w:t>
      </w:r>
    </w:p>
    <w:p w:rsidR="006F41B4" w:rsidRPr="00A85B11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 xml:space="preserve">1) </w:t>
      </w:r>
      <w:r w:rsidRPr="00A85B11">
        <w:rPr>
          <w:rFonts w:ascii="Times New Roman" w:hAnsi="Times New Roman"/>
          <w:sz w:val="28"/>
          <w:szCs w:val="28"/>
        </w:rPr>
        <w:t>перечень работ по консервации объекта капитального строительства, сформированный с учетом положений пункта 2.7 настоящего Порядка;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2) лица, ответственные за сохранность и безопасность объекта капитального строительства, в том числе конструкций, оборудования, материалов, а также строительной площадк</w:t>
      </w:r>
      <w:r>
        <w:rPr>
          <w:rFonts w:ascii="Times New Roman" w:hAnsi="Times New Roman"/>
          <w:sz w:val="28"/>
          <w:szCs w:val="28"/>
        </w:rPr>
        <w:t>и (должностное лицо администрации);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3) сроки подготовки комплекта документов, включающего графические, расчетные и текстовые материалы, необходимые для организации и проведения работ по консервации объекта капитального строительства (далее - техническая документация), а также сроки начала и окончания проведения</w:t>
      </w:r>
      <w:r>
        <w:rPr>
          <w:rFonts w:ascii="Times New Roman" w:hAnsi="Times New Roman"/>
          <w:sz w:val="28"/>
          <w:szCs w:val="28"/>
        </w:rPr>
        <w:t xml:space="preserve"> работ по его консервации;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 xml:space="preserve">4) размер средств на проведение работ по консервации объекта капитального строительства, определяемый на основании акта, подготовленного </w:t>
      </w:r>
      <w:r>
        <w:rPr>
          <w:rFonts w:ascii="Times New Roman" w:hAnsi="Times New Roman"/>
          <w:sz w:val="28"/>
          <w:szCs w:val="28"/>
        </w:rPr>
        <w:t>подрядчиком</w:t>
      </w:r>
      <w:r w:rsidRPr="001D22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утвержденного администрацией.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 xml:space="preserve">2.5. На основании решения о консервации администрация совместно с </w:t>
      </w:r>
      <w:r>
        <w:rPr>
          <w:rFonts w:ascii="Times New Roman" w:hAnsi="Times New Roman"/>
          <w:sz w:val="28"/>
          <w:szCs w:val="28"/>
        </w:rPr>
        <w:t>подрядчиком</w:t>
      </w:r>
      <w:r w:rsidRPr="001D22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течении 10 рабочих дней со дня принятия такого решения </w:t>
      </w:r>
      <w:r w:rsidRPr="001D22A8">
        <w:rPr>
          <w:rFonts w:ascii="Times New Roman" w:hAnsi="Times New Roman"/>
          <w:sz w:val="28"/>
          <w:szCs w:val="28"/>
        </w:rPr>
        <w:t>проводит инвентаризацию выполненных работ по строительству (реконструкции) объекта капи</w:t>
      </w:r>
      <w:r>
        <w:rPr>
          <w:rFonts w:ascii="Times New Roman" w:hAnsi="Times New Roman"/>
          <w:sz w:val="28"/>
          <w:szCs w:val="28"/>
        </w:rPr>
        <w:t>тального строительства с целью фиксации фактического состояния</w:t>
      </w:r>
      <w:r w:rsidRPr="001D22A8">
        <w:rPr>
          <w:rFonts w:ascii="Times New Roman" w:hAnsi="Times New Roman"/>
          <w:sz w:val="28"/>
          <w:szCs w:val="28"/>
        </w:rPr>
        <w:t xml:space="preserve"> объекта капитального строительства, наличие проектной, рабочей документации, конструкций, матер</w:t>
      </w:r>
      <w:r>
        <w:rPr>
          <w:rFonts w:ascii="Times New Roman" w:hAnsi="Times New Roman"/>
          <w:sz w:val="28"/>
          <w:szCs w:val="28"/>
        </w:rPr>
        <w:t>иалов и оборудования. В ходе инвентаризации: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1) выполняются схемы и чертежи с описанием состояния объекта капитального строительства и указа</w:t>
      </w:r>
      <w:r>
        <w:rPr>
          <w:rFonts w:ascii="Times New Roman" w:hAnsi="Times New Roman"/>
          <w:sz w:val="28"/>
          <w:szCs w:val="28"/>
        </w:rPr>
        <w:t>нием объемов выполненных работ;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 xml:space="preserve">2) составляются ведомости, </w:t>
      </w:r>
      <w:r w:rsidRPr="000D3553">
        <w:rPr>
          <w:rFonts w:ascii="Times New Roman" w:hAnsi="Times New Roman"/>
          <w:sz w:val="28"/>
          <w:szCs w:val="28"/>
        </w:rPr>
        <w:t>содержащие сведения</w:t>
      </w:r>
      <w:r>
        <w:rPr>
          <w:rFonts w:ascii="Times New Roman" w:hAnsi="Times New Roman"/>
          <w:sz w:val="28"/>
          <w:szCs w:val="28"/>
        </w:rPr>
        <w:t>: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а) о конструкциях, оборудовании и материалах, примененных (смонтированных) на объекте капитального строительства, в том числе о конструкциях, оборудовании и материалах, не использованных на объекте капитального строи</w:t>
      </w:r>
      <w:r>
        <w:rPr>
          <w:rFonts w:ascii="Times New Roman" w:hAnsi="Times New Roman"/>
          <w:sz w:val="28"/>
          <w:szCs w:val="28"/>
        </w:rPr>
        <w:t>тельства и подлежащих хранению;</w:t>
      </w: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б) о наличии (отсутстви</w:t>
      </w:r>
      <w:r>
        <w:rPr>
          <w:rFonts w:ascii="Times New Roman" w:hAnsi="Times New Roman"/>
          <w:sz w:val="28"/>
          <w:szCs w:val="28"/>
        </w:rPr>
        <w:t>и) исполнительной документации.</w:t>
      </w:r>
    </w:p>
    <w:p w:rsidR="006F41B4" w:rsidRPr="005E0FA6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0FA6">
        <w:rPr>
          <w:rFonts w:ascii="Times New Roman" w:hAnsi="Times New Roman"/>
          <w:iCs/>
          <w:sz w:val="28"/>
          <w:szCs w:val="28"/>
        </w:rPr>
        <w:t xml:space="preserve">Акт инвентаризации утверждается главой </w:t>
      </w:r>
      <w:r>
        <w:rPr>
          <w:rFonts w:ascii="Times New Roman" w:hAnsi="Times New Roman"/>
          <w:bCs/>
          <w:iCs/>
          <w:sz w:val="28"/>
          <w:szCs w:val="28"/>
        </w:rPr>
        <w:t>Совхозного</w:t>
      </w:r>
      <w:r w:rsidRPr="005E0FA6">
        <w:rPr>
          <w:rFonts w:ascii="Times New Roman" w:hAnsi="Times New Roman"/>
          <w:bCs/>
          <w:iCs/>
          <w:sz w:val="28"/>
          <w:szCs w:val="28"/>
        </w:rPr>
        <w:t xml:space="preserve"> сельсовета Искитимского района Новосибирской области</w:t>
      </w:r>
      <w:r w:rsidRPr="005E0FA6">
        <w:rPr>
          <w:rFonts w:ascii="Times New Roman" w:hAnsi="Times New Roman"/>
          <w:iCs/>
          <w:sz w:val="28"/>
          <w:szCs w:val="28"/>
        </w:rPr>
        <w:t xml:space="preserve"> в течение 3 рабочих дней</w:t>
      </w:r>
      <w:r>
        <w:rPr>
          <w:rFonts w:ascii="Times New Roman" w:hAnsi="Times New Roman"/>
          <w:iCs/>
          <w:sz w:val="28"/>
          <w:szCs w:val="28"/>
        </w:rPr>
        <w:t xml:space="preserve"> со дня подготовки такого акта</w:t>
      </w:r>
      <w:r w:rsidRPr="005E0FA6">
        <w:rPr>
          <w:rFonts w:ascii="Times New Roman" w:hAnsi="Times New Roman"/>
          <w:iCs/>
          <w:sz w:val="28"/>
          <w:szCs w:val="28"/>
        </w:rPr>
        <w:t>.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2.6. После принятия решения о консервации администрация обеспечивает подготовку технической документации</w:t>
      </w:r>
      <w:r>
        <w:rPr>
          <w:rFonts w:ascii="Times New Roman" w:hAnsi="Times New Roman"/>
          <w:sz w:val="28"/>
          <w:szCs w:val="28"/>
        </w:rPr>
        <w:t xml:space="preserve"> и утверждает её</w:t>
      </w:r>
      <w:r w:rsidRPr="001D22A8">
        <w:rPr>
          <w:rFonts w:ascii="Times New Roman" w:hAnsi="Times New Roman"/>
          <w:sz w:val="28"/>
          <w:szCs w:val="28"/>
        </w:rPr>
        <w:t>. Объем и содержание технической докуме</w:t>
      </w:r>
      <w:r>
        <w:rPr>
          <w:rFonts w:ascii="Times New Roman" w:hAnsi="Times New Roman"/>
          <w:sz w:val="28"/>
          <w:szCs w:val="28"/>
        </w:rPr>
        <w:t>нтации определяются администрацией.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 xml:space="preserve">2.7. В состав работ по консервации объекта капитального строительства входят в том </w:t>
      </w:r>
      <w:r>
        <w:rPr>
          <w:rFonts w:ascii="Times New Roman" w:hAnsi="Times New Roman"/>
          <w:sz w:val="28"/>
          <w:szCs w:val="28"/>
        </w:rPr>
        <w:t>числе: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 xml:space="preserve">1) выполнение конструкций, в том числе временных, </w:t>
      </w:r>
      <w:r>
        <w:rPr>
          <w:rFonts w:ascii="Times New Roman" w:hAnsi="Times New Roman"/>
          <w:sz w:val="28"/>
          <w:szCs w:val="28"/>
        </w:rPr>
        <w:t>принимающих проектные нагрузки;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lastRenderedPageBreak/>
        <w:t>2) монтаж оборудования, дополнительно закрепляющего неустойчивые конструкции и элементы, или демонтаж</w:t>
      </w:r>
      <w:r>
        <w:rPr>
          <w:rFonts w:ascii="Times New Roman" w:hAnsi="Times New Roman"/>
          <w:sz w:val="28"/>
          <w:szCs w:val="28"/>
        </w:rPr>
        <w:t xml:space="preserve"> таких конструкций и элементов;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3) освобождение емкостей и трубопроводов от опасных и горючих жидкостей, закрытие или св</w:t>
      </w:r>
      <w:r>
        <w:rPr>
          <w:rFonts w:ascii="Times New Roman" w:hAnsi="Times New Roman"/>
          <w:sz w:val="28"/>
          <w:szCs w:val="28"/>
        </w:rPr>
        <w:t>арка люков и крупных отверстий;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4) приведение технологического обору</w:t>
      </w:r>
      <w:r>
        <w:rPr>
          <w:rFonts w:ascii="Times New Roman" w:hAnsi="Times New Roman"/>
          <w:sz w:val="28"/>
          <w:szCs w:val="28"/>
        </w:rPr>
        <w:t>дования в безопасное состояние;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5) отключение инженерных коммуникаций, в том числе временных (за исключением тех, которые необходимы для обеспечения сохранности объек</w:t>
      </w:r>
      <w:r>
        <w:rPr>
          <w:rFonts w:ascii="Times New Roman" w:hAnsi="Times New Roman"/>
          <w:sz w:val="28"/>
          <w:szCs w:val="28"/>
        </w:rPr>
        <w:t>та капитального строительства);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6) принятие необходимых мер, препятствующих несанкционированному доступу внутрь объекта капитального строительства и на те</w:t>
      </w:r>
      <w:r>
        <w:rPr>
          <w:rFonts w:ascii="Times New Roman" w:hAnsi="Times New Roman"/>
          <w:sz w:val="28"/>
          <w:szCs w:val="28"/>
        </w:rPr>
        <w:t>рриторию строительной площадки.</w:t>
      </w: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 xml:space="preserve">2.8. Администрация в течение </w:t>
      </w:r>
      <w:r>
        <w:rPr>
          <w:rFonts w:ascii="Times New Roman" w:hAnsi="Times New Roman"/>
          <w:sz w:val="28"/>
          <w:szCs w:val="28"/>
        </w:rPr>
        <w:t>5</w:t>
      </w:r>
      <w:r w:rsidRPr="001D22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рабочих</w:t>
      </w:r>
      <w:r w:rsidRPr="001D22A8">
        <w:rPr>
          <w:rFonts w:ascii="Times New Roman" w:hAnsi="Times New Roman"/>
          <w:sz w:val="28"/>
          <w:szCs w:val="28"/>
        </w:rPr>
        <w:t xml:space="preserve"> дней </w:t>
      </w:r>
      <w:r>
        <w:rPr>
          <w:rFonts w:ascii="Times New Roman" w:hAnsi="Times New Roman"/>
          <w:sz w:val="28"/>
          <w:szCs w:val="28"/>
        </w:rPr>
        <w:t>со дня</w:t>
      </w:r>
      <w:r w:rsidRPr="001D22A8">
        <w:rPr>
          <w:rFonts w:ascii="Times New Roman" w:hAnsi="Times New Roman"/>
          <w:sz w:val="28"/>
          <w:szCs w:val="28"/>
        </w:rPr>
        <w:t xml:space="preserve"> принятия решения о консервации письменно уведомляет об этом </w:t>
      </w:r>
      <w:r>
        <w:rPr>
          <w:rFonts w:ascii="Times New Roman" w:hAnsi="Times New Roman"/>
          <w:sz w:val="28"/>
          <w:szCs w:val="28"/>
        </w:rPr>
        <w:t>подрядчика</w:t>
      </w:r>
      <w:r w:rsidRPr="001D22A8">
        <w:rPr>
          <w:rFonts w:ascii="Times New Roman" w:hAnsi="Times New Roman"/>
          <w:sz w:val="28"/>
          <w:szCs w:val="28"/>
        </w:rPr>
        <w:t>, орган, выдавший разрешение на строительство (реконструкцию) объекта капитального строительства, а также орган, уполномоченный на осуществление государственного</w:t>
      </w:r>
      <w:r>
        <w:rPr>
          <w:rFonts w:ascii="Times New Roman" w:hAnsi="Times New Roman"/>
          <w:sz w:val="28"/>
          <w:szCs w:val="28"/>
        </w:rPr>
        <w:t xml:space="preserve"> строительного надзора, в случаях</w:t>
      </w:r>
      <w:r w:rsidRPr="001D22A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когда </w:t>
      </w:r>
      <w:r w:rsidRPr="001D22A8">
        <w:rPr>
          <w:rFonts w:ascii="Times New Roman" w:hAnsi="Times New Roman"/>
          <w:sz w:val="28"/>
          <w:szCs w:val="28"/>
        </w:rPr>
        <w:t>строительство (реконструкция) объекта капитального строительства подлежит государственному строительному надзору.</w:t>
      </w: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 Основаниями для отказа в принятии уведомления </w:t>
      </w:r>
      <w:r w:rsidRPr="00A84689">
        <w:rPr>
          <w:rFonts w:ascii="Times New Roman" w:hAnsi="Times New Roman"/>
          <w:bCs/>
          <w:sz w:val="28"/>
          <w:szCs w:val="28"/>
        </w:rPr>
        <w:t>о необходимости консервации объекта капитального строительства</w:t>
      </w:r>
      <w:r>
        <w:rPr>
          <w:rFonts w:ascii="Times New Roman" w:hAnsi="Times New Roman"/>
          <w:bCs/>
          <w:sz w:val="28"/>
          <w:szCs w:val="28"/>
        </w:rPr>
        <w:t xml:space="preserve"> (далее - уведомление) являются:</w:t>
      </w: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329B9">
        <w:rPr>
          <w:rFonts w:ascii="Times New Roman" w:hAnsi="Times New Roman"/>
          <w:bCs/>
          <w:sz w:val="28"/>
          <w:szCs w:val="28"/>
        </w:rPr>
        <w:t>- уведомление подано в орган, не уполномоченный на его приём.</w:t>
      </w:r>
    </w:p>
    <w:p w:rsidR="006F41B4" w:rsidRPr="00B5500E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329B9">
        <w:rPr>
          <w:rFonts w:ascii="Times New Roman" w:hAnsi="Times New Roman"/>
          <w:bCs/>
          <w:sz w:val="28"/>
          <w:szCs w:val="28"/>
        </w:rPr>
        <w:t xml:space="preserve">В случае наличия оснований, указанных в </w:t>
      </w:r>
      <w:r>
        <w:rPr>
          <w:rFonts w:ascii="Times New Roman" w:hAnsi="Times New Roman"/>
          <w:bCs/>
          <w:sz w:val="28"/>
          <w:szCs w:val="28"/>
        </w:rPr>
        <w:t>настоящем пункте,</w:t>
      </w:r>
      <w:r w:rsidRPr="002329B9">
        <w:rPr>
          <w:rFonts w:ascii="Times New Roman" w:hAnsi="Times New Roman"/>
          <w:bCs/>
          <w:sz w:val="28"/>
          <w:szCs w:val="28"/>
        </w:rPr>
        <w:t xml:space="preserve"> администрация в течение 5 дней отказывает в принятии уведомления с указанием причин отказа</w:t>
      </w:r>
      <w:r>
        <w:rPr>
          <w:rFonts w:ascii="Times New Roman" w:hAnsi="Times New Roman"/>
          <w:bCs/>
          <w:sz w:val="28"/>
          <w:szCs w:val="28"/>
        </w:rPr>
        <w:t xml:space="preserve"> и возвращает уведомление подрядчику.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3. Принятие решения о возобновлении строительства (реконструкции) законсервированного объекта капитального строительства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 xml:space="preserve">3.1. Проект решения о возобновлении строительства (реконструкции) законсервированного объекта капитального строительства, а также об источнике финансового обеспечения расходов, связанных с приведением ранее законсервированного объекта капитального строительства в состояние, </w:t>
      </w:r>
      <w:r w:rsidRPr="000D3553">
        <w:rPr>
          <w:rFonts w:ascii="Times New Roman" w:hAnsi="Times New Roman"/>
          <w:sz w:val="28"/>
          <w:szCs w:val="28"/>
        </w:rPr>
        <w:t>пригодное для продолжения строительства (реконструкции)</w:t>
      </w:r>
      <w:r w:rsidRPr="001D22A8">
        <w:rPr>
          <w:rFonts w:ascii="Times New Roman" w:hAnsi="Times New Roman"/>
          <w:sz w:val="28"/>
          <w:szCs w:val="28"/>
        </w:rPr>
        <w:t xml:space="preserve">, подготавливается администрацией на основании письменного уведомления </w:t>
      </w:r>
      <w:r>
        <w:rPr>
          <w:rFonts w:ascii="Times New Roman" w:hAnsi="Times New Roman"/>
          <w:sz w:val="28"/>
          <w:szCs w:val="28"/>
        </w:rPr>
        <w:t xml:space="preserve">подрядчика в течение 10 рабочих дней со дня поступления </w:t>
      </w:r>
      <w:r w:rsidRPr="000D3553">
        <w:rPr>
          <w:rFonts w:ascii="Times New Roman" w:hAnsi="Times New Roman"/>
          <w:sz w:val="28"/>
          <w:szCs w:val="28"/>
        </w:rPr>
        <w:t>указанного уведомления в администрацию</w:t>
      </w:r>
      <w:r>
        <w:rPr>
          <w:rFonts w:ascii="Times New Roman" w:hAnsi="Times New Roman"/>
          <w:sz w:val="28"/>
          <w:szCs w:val="28"/>
        </w:rPr>
        <w:t xml:space="preserve">, а само </w:t>
      </w:r>
      <w:r w:rsidRPr="00B969A9">
        <w:rPr>
          <w:rFonts w:ascii="Times New Roman" w:hAnsi="Times New Roman"/>
          <w:iCs/>
          <w:sz w:val="28"/>
          <w:szCs w:val="28"/>
        </w:rPr>
        <w:t xml:space="preserve">решение принимается в течение </w:t>
      </w:r>
      <w:r>
        <w:rPr>
          <w:rFonts w:ascii="Times New Roman" w:hAnsi="Times New Roman"/>
          <w:iCs/>
          <w:sz w:val="28"/>
          <w:szCs w:val="28"/>
        </w:rPr>
        <w:t>3</w:t>
      </w:r>
      <w:r w:rsidRPr="00B969A9">
        <w:rPr>
          <w:rFonts w:ascii="Times New Roman" w:hAnsi="Times New Roman"/>
          <w:iCs/>
          <w:sz w:val="28"/>
          <w:szCs w:val="28"/>
        </w:rPr>
        <w:t xml:space="preserve"> рабочих дней с даты подготовки проекта</w:t>
      </w:r>
      <w:r w:rsidRPr="001D22A8">
        <w:rPr>
          <w:rFonts w:ascii="Times New Roman" w:hAnsi="Times New Roman"/>
          <w:sz w:val="28"/>
          <w:szCs w:val="28"/>
        </w:rPr>
        <w:t>.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 xml:space="preserve">3.2. </w:t>
      </w:r>
      <w:r>
        <w:rPr>
          <w:rFonts w:ascii="Times New Roman" w:hAnsi="Times New Roman"/>
          <w:sz w:val="28"/>
          <w:szCs w:val="28"/>
        </w:rPr>
        <w:t>При возобновлении</w:t>
      </w:r>
      <w:r w:rsidRPr="001D22A8">
        <w:rPr>
          <w:rFonts w:ascii="Times New Roman" w:hAnsi="Times New Roman"/>
          <w:sz w:val="28"/>
          <w:szCs w:val="28"/>
        </w:rPr>
        <w:t xml:space="preserve"> строительства (реконструкции) на ранее законсервированном объекте капитального строи</w:t>
      </w:r>
      <w:r>
        <w:rPr>
          <w:rFonts w:ascii="Times New Roman" w:hAnsi="Times New Roman"/>
          <w:sz w:val="28"/>
          <w:szCs w:val="28"/>
        </w:rPr>
        <w:t>тельства администрация осуществляет: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 xml:space="preserve">1) обследование технического состояния объекта капитального строительства, по результатам которого определяются необходимый объем и стоимость работ по восстановлению утраченных или разрушенных за период </w:t>
      </w:r>
      <w:r w:rsidRPr="001D22A8">
        <w:rPr>
          <w:rFonts w:ascii="Times New Roman" w:hAnsi="Times New Roman"/>
          <w:sz w:val="28"/>
          <w:szCs w:val="28"/>
        </w:rPr>
        <w:lastRenderedPageBreak/>
        <w:t>консервации конструктивных элементов или деталей объе</w:t>
      </w:r>
      <w:r>
        <w:rPr>
          <w:rFonts w:ascii="Times New Roman" w:hAnsi="Times New Roman"/>
          <w:sz w:val="28"/>
          <w:szCs w:val="28"/>
        </w:rPr>
        <w:t>кта капитального строительства;</w:t>
      </w: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2) внесение (при необходимости) изменений в проектную документацию, получившую положительное заключение экспертизы проектной документации, с последующим проведением в отношении указанных изменений государственной экспертизы проектной документации и государственной экологической экспертизы (если законодательством Российской Федерации предусмотрено проведение государственной экологической экспертизы) либо подготовк</w:t>
      </w:r>
      <w:r>
        <w:rPr>
          <w:rFonts w:ascii="Times New Roman" w:hAnsi="Times New Roman"/>
          <w:sz w:val="28"/>
          <w:szCs w:val="28"/>
        </w:rPr>
        <w:t xml:space="preserve">у новой проектной документации, </w:t>
      </w:r>
      <w:r w:rsidRPr="00B969A9">
        <w:rPr>
          <w:rFonts w:ascii="Times New Roman" w:hAnsi="Times New Roman"/>
          <w:iCs/>
          <w:sz w:val="28"/>
          <w:szCs w:val="28"/>
        </w:rPr>
        <w:t>при необходимости, определяемой по результатам обследования</w:t>
      </w:r>
      <w:r>
        <w:rPr>
          <w:rFonts w:ascii="Times New Roman" w:hAnsi="Times New Roman"/>
          <w:sz w:val="28"/>
          <w:szCs w:val="28"/>
        </w:rPr>
        <w:t>.</w:t>
      </w:r>
    </w:p>
    <w:p w:rsidR="006F41B4" w:rsidRPr="00F87A9A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A9A">
        <w:rPr>
          <w:rFonts w:ascii="Times New Roman" w:hAnsi="Times New Roman"/>
          <w:bCs/>
          <w:sz w:val="28"/>
          <w:szCs w:val="28"/>
        </w:rPr>
        <w:t>Финансовое обеспечение расходов, связанных с выполнением мероприятий, указанных в настоящем пункте, осуществляется в порядке, установленном разделом 4 настоящего Порядка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3.3. Решение о возобновлении строительства (реконструкции) ранее законсервированного объекта капитального строительства принимается в форме распоряжения администрации, которым определяется в том числе источник финансового обеспечения расходов, связанных с завершением строительства (реконструкции) объе</w:t>
      </w:r>
      <w:r>
        <w:rPr>
          <w:rFonts w:ascii="Times New Roman" w:hAnsi="Times New Roman"/>
          <w:sz w:val="28"/>
          <w:szCs w:val="28"/>
        </w:rPr>
        <w:t>кта капитального строительства.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 xml:space="preserve">3.4. Решение о возобновлении строительства (реконструкции) ранее законсервированного объекта капитального строительства, подлежащего включению </w:t>
      </w:r>
      <w:r w:rsidRPr="00A85B11">
        <w:rPr>
          <w:rFonts w:ascii="Times New Roman" w:hAnsi="Times New Roman"/>
          <w:sz w:val="28"/>
          <w:szCs w:val="28"/>
        </w:rPr>
        <w:t>в региональный реестр незавершенных объектов капитального строительства, предусмотренный статьей 55.35 Градостроительного кодекса Российской Федерации, принимается при наличии в отношении такого объекта управленческого решения, принятого в соответствии с абзацем вторым подпункта «а» пункта 1 постановления Правительства Российской Федерации от 26.07.2022 № 1333</w:t>
      </w:r>
      <w:r w:rsidRPr="001D22A8">
        <w:rPr>
          <w:rFonts w:ascii="Times New Roman" w:hAnsi="Times New Roman"/>
          <w:sz w:val="28"/>
          <w:szCs w:val="28"/>
        </w:rPr>
        <w:t xml:space="preserve"> «О последствиях включения объекта незавершенного строительства, строительство, реконструкция которого осуществлялись полностью или частично за счет средств бюджетов бюджетной системы Российской Федерации и не завершены, в федеральный реестр незавершенных объектов капитального строительства, в региональный реестр незавершенных объект</w:t>
      </w:r>
      <w:r>
        <w:rPr>
          <w:rFonts w:ascii="Times New Roman" w:hAnsi="Times New Roman"/>
          <w:sz w:val="28"/>
          <w:szCs w:val="28"/>
        </w:rPr>
        <w:t>ов капитального строительства».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3.5. Администрация обязана за 7 рабочих дней до возобновления строительства (реконструкции) объекта капитального строительства, направить в орган, выдавший разрешение на строительство (реконструкцию) объекта капитального строительства, уведомление о возобновлении строительства (реконструкции) объекта капитального строительства.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1B4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4. Финансовое обеспечение расхо</w:t>
      </w:r>
      <w:r>
        <w:rPr>
          <w:rFonts w:ascii="Times New Roman" w:hAnsi="Times New Roman"/>
          <w:sz w:val="28"/>
          <w:szCs w:val="28"/>
        </w:rPr>
        <w:t>дов,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>связанных с проведением консервации объекта капитального строительства</w:t>
      </w: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1B4" w:rsidRPr="001D22A8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 xml:space="preserve">4.1. Финансовое обеспечение расходов, связанных с консервацией объекта капитального строительства, или расходов, связанных с приведением такого объекта капитального строительства, ранее законсервированного, в состояние, при котором возможно продолжение его строительства (реконструкции), осуществляется в пределах бюджетных ассигнований, </w:t>
      </w:r>
      <w:r w:rsidRPr="001D22A8">
        <w:rPr>
          <w:rFonts w:ascii="Times New Roman" w:hAnsi="Times New Roman"/>
          <w:sz w:val="28"/>
          <w:szCs w:val="28"/>
        </w:rPr>
        <w:lastRenderedPageBreak/>
        <w:t xml:space="preserve">предусмотренных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1D22A8">
        <w:rPr>
          <w:rFonts w:ascii="Times New Roman" w:hAnsi="Times New Roman"/>
          <w:sz w:val="28"/>
          <w:szCs w:val="28"/>
        </w:rPr>
        <w:t xml:space="preserve"> на цели, связанные с осуществлением капитальных вложений, в соответствии с бюджетным законодательством Российской Федерации.</w:t>
      </w:r>
    </w:p>
    <w:p w:rsidR="006F41B4" w:rsidRPr="00800363" w:rsidRDefault="006F41B4" w:rsidP="006F41B4">
      <w:pPr>
        <w:tabs>
          <w:tab w:val="left" w:pos="51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2A8">
        <w:rPr>
          <w:rFonts w:ascii="Times New Roman" w:hAnsi="Times New Roman"/>
          <w:sz w:val="28"/>
          <w:szCs w:val="28"/>
        </w:rPr>
        <w:t xml:space="preserve">4.2. Финансовое обеспечение расходов, связанных с консервацией объекта капитального строительства, в отношении объекта капитального строительства, </w:t>
      </w:r>
      <w:r w:rsidRPr="00A85B11">
        <w:rPr>
          <w:rFonts w:ascii="Times New Roman" w:hAnsi="Times New Roman"/>
          <w:sz w:val="28"/>
          <w:szCs w:val="28"/>
        </w:rPr>
        <w:t>подлежащего включению в региональный реестр незавершенных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,</w:t>
      </w:r>
      <w:r w:rsidRPr="00A85B11">
        <w:rPr>
          <w:rFonts w:ascii="Times New Roman" w:hAnsi="Times New Roman"/>
          <w:sz w:val="28"/>
          <w:szCs w:val="28"/>
        </w:rPr>
        <w:t xml:space="preserve"> предусмотренный статьей 55.35 Градостроительного кодекса Российской Федерации, осуществляется при наличии управленческого решения, предусмотренного подпунктом «а» пункта 1 постановления Правительства Российской Федерации от 26.07.2022 № 1333</w:t>
      </w:r>
      <w:r w:rsidRPr="001D22A8">
        <w:rPr>
          <w:rFonts w:ascii="Times New Roman" w:hAnsi="Times New Roman"/>
          <w:sz w:val="28"/>
          <w:szCs w:val="28"/>
        </w:rPr>
        <w:t xml:space="preserve"> «О последствиях включения объекта незавершенного строительства, строительство, реконструкция которого осуществлялись полностью или частично за счет средств бюджетов бюджетной системы Российской Федерации и не завершены, в федеральный реестр незавершенных объектов капитального строительства, в региональный реестр незавершенных объектов капитального строительства».</w:t>
      </w:r>
    </w:p>
    <w:p w:rsidR="006F41B4" w:rsidRDefault="006F41B4" w:rsidP="000577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6F41B4" w:rsidRDefault="006F41B4" w:rsidP="000577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57701" w:rsidRPr="00057701" w:rsidRDefault="00057701" w:rsidP="000577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106CA6"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</w:rPr>
        <w:t xml:space="preserve"> </w:t>
      </w:r>
    </w:p>
    <w:p w:rsidR="00367B6D" w:rsidRPr="00057701" w:rsidRDefault="00192B6B" w:rsidP="000577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935858" w:rsidRPr="00367B6D" w:rsidRDefault="00935858">
      <w:pPr>
        <w:rPr>
          <w:sz w:val="28"/>
          <w:szCs w:val="28"/>
        </w:rPr>
      </w:pPr>
    </w:p>
    <w:sectPr w:rsidR="00935858" w:rsidRPr="00367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2EEC"/>
    <w:multiLevelType w:val="hybridMultilevel"/>
    <w:tmpl w:val="0A28E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408E2"/>
    <w:multiLevelType w:val="multilevel"/>
    <w:tmpl w:val="01DCC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B9520E"/>
    <w:multiLevelType w:val="hybridMultilevel"/>
    <w:tmpl w:val="E2800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298"/>
    <w:rsid w:val="00057701"/>
    <w:rsid w:val="000928D3"/>
    <w:rsid w:val="000B6E58"/>
    <w:rsid w:val="00106CA6"/>
    <w:rsid w:val="00171EEE"/>
    <w:rsid w:val="00192B6B"/>
    <w:rsid w:val="001A2C56"/>
    <w:rsid w:val="00201143"/>
    <w:rsid w:val="00293F40"/>
    <w:rsid w:val="002B274F"/>
    <w:rsid w:val="003240A4"/>
    <w:rsid w:val="00367B6D"/>
    <w:rsid w:val="003A2C57"/>
    <w:rsid w:val="00452FFE"/>
    <w:rsid w:val="004719C9"/>
    <w:rsid w:val="00482BFB"/>
    <w:rsid w:val="00483B72"/>
    <w:rsid w:val="00491298"/>
    <w:rsid w:val="00493255"/>
    <w:rsid w:val="00517DD2"/>
    <w:rsid w:val="0054510C"/>
    <w:rsid w:val="00566F5F"/>
    <w:rsid w:val="005B34BB"/>
    <w:rsid w:val="006F41B4"/>
    <w:rsid w:val="00755F08"/>
    <w:rsid w:val="007F331A"/>
    <w:rsid w:val="00835E69"/>
    <w:rsid w:val="00895CA7"/>
    <w:rsid w:val="008B79EA"/>
    <w:rsid w:val="0090044D"/>
    <w:rsid w:val="00935858"/>
    <w:rsid w:val="009A6AE1"/>
    <w:rsid w:val="00A65EC0"/>
    <w:rsid w:val="00A8142B"/>
    <w:rsid w:val="00BB534B"/>
    <w:rsid w:val="00BD63F7"/>
    <w:rsid w:val="00D42BAF"/>
    <w:rsid w:val="00D70F3C"/>
    <w:rsid w:val="00DA1D7D"/>
    <w:rsid w:val="00E8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E63F"/>
  <w15:docId w15:val="{FDB9F175-8A56-4A2C-840C-DC473F62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65E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66F5F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2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66F5F"/>
    <w:rPr>
      <w:rFonts w:ascii="Times New Roman" w:eastAsia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D70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0F3C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65E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docdata">
    <w:name w:val="docdata"/>
    <w:aliases w:val="docy,v5,15580,bqiaagaaeyqcaaagiaiaaapsmgaabru6aaaaaaaaaaaaaaaaaaaaaaaaaaaaaaaaaaaaaaaaaaaaaaaaaaaaaaaaaaaaaaaaaaaaaaaaaaaaaaaaaaaaaaaaaaaaaaaaaaaaaaaaaaaaaaaaaaaaaaaaaaaaaaaaaaaaaaaaaaaaaaaaaaaaaaaaaaaaaaaaaaaaaaaaaaaaaaaaaaaaaaaaaaaaaaaaaaaaaaa"/>
    <w:basedOn w:val="a"/>
    <w:rsid w:val="00192B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A09C8-A90E-4FC0-875F-F921C237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2026-07-21T05:06:00Z</cp:lastPrinted>
  <dcterms:created xsi:type="dcterms:W3CDTF">2026-07-21T04:16:00Z</dcterms:created>
  <dcterms:modified xsi:type="dcterms:W3CDTF">2026-07-21T05:13:00Z</dcterms:modified>
</cp:coreProperties>
</file>