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AAE" w:rsidRDefault="00791AD0" w:rsidP="00B92387">
      <w:pPr>
        <w:jc w:val="center"/>
        <w:rPr>
          <w:b/>
          <w:sz w:val="28"/>
          <w:szCs w:val="28"/>
        </w:rPr>
      </w:pPr>
      <w:r>
        <w:rPr>
          <w:b/>
          <w:sz w:val="28"/>
          <w:szCs w:val="28"/>
        </w:rPr>
        <w:t>АДМИНИСТРАЦИ</w:t>
      </w:r>
      <w:r w:rsidR="00D640C7">
        <w:rPr>
          <w:b/>
          <w:sz w:val="28"/>
          <w:szCs w:val="28"/>
        </w:rPr>
        <w:t xml:space="preserve">Я </w:t>
      </w:r>
      <w:r w:rsidR="009F1AAE">
        <w:rPr>
          <w:b/>
          <w:sz w:val="28"/>
          <w:szCs w:val="28"/>
        </w:rPr>
        <w:t>СОВХОЗНОГО СЕЛЬСОВЕТА</w:t>
      </w:r>
    </w:p>
    <w:p w:rsidR="009F1AAE" w:rsidRDefault="009F1AAE" w:rsidP="009F1AAE">
      <w:pPr>
        <w:jc w:val="center"/>
        <w:rPr>
          <w:b/>
          <w:sz w:val="28"/>
          <w:szCs w:val="28"/>
        </w:rPr>
      </w:pPr>
      <w:r>
        <w:rPr>
          <w:b/>
          <w:sz w:val="28"/>
          <w:szCs w:val="28"/>
        </w:rPr>
        <w:t>ИСКИТИМСКОГО РАЙОНА НОВОСИБИРСКОЙ ОБЛАСТИ</w:t>
      </w:r>
    </w:p>
    <w:p w:rsidR="009F1AAE" w:rsidRDefault="009F1AAE" w:rsidP="009F1AAE">
      <w:pPr>
        <w:jc w:val="center"/>
        <w:rPr>
          <w:b/>
          <w:sz w:val="28"/>
          <w:szCs w:val="28"/>
        </w:rPr>
      </w:pPr>
    </w:p>
    <w:p w:rsidR="009F1AAE" w:rsidRDefault="009F1AAE" w:rsidP="009F1AAE">
      <w:pPr>
        <w:jc w:val="center"/>
        <w:rPr>
          <w:b/>
          <w:sz w:val="40"/>
          <w:szCs w:val="40"/>
        </w:rPr>
      </w:pPr>
      <w:r>
        <w:rPr>
          <w:b/>
          <w:sz w:val="40"/>
          <w:szCs w:val="40"/>
        </w:rPr>
        <w:t>П О С Т А Н О В Л Е Н И Е</w:t>
      </w:r>
    </w:p>
    <w:p w:rsidR="009F1AAE" w:rsidRDefault="009F1AAE" w:rsidP="009F1AAE">
      <w:pPr>
        <w:jc w:val="center"/>
        <w:rPr>
          <w:b/>
          <w:sz w:val="28"/>
          <w:szCs w:val="28"/>
        </w:rPr>
      </w:pPr>
    </w:p>
    <w:p w:rsidR="009F1AAE" w:rsidRDefault="009F1AAE" w:rsidP="009F1AAE">
      <w:pPr>
        <w:jc w:val="center"/>
        <w:rPr>
          <w:b/>
          <w:sz w:val="28"/>
          <w:szCs w:val="28"/>
        </w:rPr>
      </w:pPr>
    </w:p>
    <w:p w:rsidR="009F1AAE" w:rsidRPr="00562039" w:rsidRDefault="00562039" w:rsidP="00562039">
      <w:pPr>
        <w:tabs>
          <w:tab w:val="left" w:pos="3855"/>
          <w:tab w:val="left" w:pos="5835"/>
        </w:tabs>
        <w:rPr>
          <w:sz w:val="28"/>
          <w:szCs w:val="28"/>
        </w:rPr>
      </w:pPr>
      <w:r>
        <w:rPr>
          <w:b/>
          <w:sz w:val="28"/>
          <w:szCs w:val="28"/>
        </w:rPr>
        <w:t xml:space="preserve">                                         </w:t>
      </w:r>
      <w:r w:rsidR="001C46E3">
        <w:rPr>
          <w:b/>
          <w:sz w:val="28"/>
          <w:szCs w:val="28"/>
        </w:rPr>
        <w:t xml:space="preserve">    </w:t>
      </w:r>
      <w:r>
        <w:rPr>
          <w:b/>
          <w:sz w:val="28"/>
          <w:szCs w:val="28"/>
        </w:rPr>
        <w:t xml:space="preserve">    </w:t>
      </w:r>
      <w:r w:rsidR="004568DC">
        <w:rPr>
          <w:sz w:val="28"/>
          <w:szCs w:val="28"/>
        </w:rPr>
        <w:t xml:space="preserve">      </w:t>
      </w:r>
      <w:r w:rsidR="004568DC">
        <w:rPr>
          <w:sz w:val="28"/>
          <w:szCs w:val="28"/>
        </w:rPr>
        <w:tab/>
      </w:r>
    </w:p>
    <w:tbl>
      <w:tblPr>
        <w:tblW w:w="0" w:type="auto"/>
        <w:jc w:val="center"/>
        <w:tblLook w:val="01E0" w:firstRow="1" w:lastRow="1" w:firstColumn="1" w:lastColumn="1" w:noHBand="0" w:noVBand="0"/>
      </w:tblPr>
      <w:tblGrid>
        <w:gridCol w:w="3680"/>
      </w:tblGrid>
      <w:tr w:rsidR="009F1AAE">
        <w:trPr>
          <w:jc w:val="center"/>
        </w:trPr>
        <w:tc>
          <w:tcPr>
            <w:tcW w:w="3680" w:type="dxa"/>
          </w:tcPr>
          <w:p w:rsidR="004A7B1C" w:rsidRPr="00323E4D" w:rsidRDefault="00137185" w:rsidP="00172F51">
            <w:pPr>
              <w:ind w:left="300"/>
              <w:jc w:val="both"/>
              <w:rPr>
                <w:sz w:val="28"/>
                <w:szCs w:val="28"/>
              </w:rPr>
            </w:pPr>
            <w:r>
              <w:rPr>
                <w:sz w:val="28"/>
                <w:szCs w:val="28"/>
              </w:rPr>
              <w:t xml:space="preserve">             </w:t>
            </w:r>
          </w:p>
          <w:p w:rsidR="009F1AAE" w:rsidRPr="00E44839" w:rsidRDefault="00E44839" w:rsidP="009F1AAE">
            <w:pPr>
              <w:jc w:val="center"/>
              <w:rPr>
                <w:sz w:val="28"/>
                <w:szCs w:val="28"/>
                <w:u w:val="single"/>
              </w:rPr>
            </w:pPr>
            <w:r>
              <w:rPr>
                <w:sz w:val="28"/>
                <w:szCs w:val="28"/>
                <w:u w:val="single"/>
              </w:rPr>
              <w:t>08.12.2025</w:t>
            </w:r>
            <w:r>
              <w:rPr>
                <w:sz w:val="28"/>
                <w:szCs w:val="28"/>
              </w:rPr>
              <w:t>№</w:t>
            </w:r>
            <w:r>
              <w:rPr>
                <w:sz w:val="28"/>
                <w:szCs w:val="28"/>
                <w:u w:val="single"/>
              </w:rPr>
              <w:t>203</w:t>
            </w:r>
          </w:p>
          <w:p w:rsidR="009F1AAE" w:rsidRDefault="009F1AAE" w:rsidP="009F1AAE">
            <w:pPr>
              <w:jc w:val="center"/>
              <w:rPr>
                <w:sz w:val="22"/>
                <w:szCs w:val="22"/>
              </w:rPr>
            </w:pPr>
            <w:r>
              <w:rPr>
                <w:sz w:val="22"/>
                <w:szCs w:val="22"/>
              </w:rPr>
              <w:t>с. Лебедевка</w:t>
            </w:r>
          </w:p>
        </w:tc>
      </w:tr>
    </w:tbl>
    <w:p w:rsidR="009F1AAE" w:rsidRDefault="009F1AAE" w:rsidP="009F1AAE">
      <w:pPr>
        <w:jc w:val="center"/>
        <w:rPr>
          <w:b/>
          <w:sz w:val="28"/>
          <w:szCs w:val="28"/>
        </w:rPr>
      </w:pPr>
    </w:p>
    <w:p w:rsidR="009F1AAE" w:rsidRDefault="009F1AAE" w:rsidP="009F1AAE">
      <w:pPr>
        <w:jc w:val="center"/>
        <w:rPr>
          <w:b/>
          <w:sz w:val="28"/>
          <w:szCs w:val="28"/>
        </w:rPr>
      </w:pPr>
    </w:p>
    <w:p w:rsidR="00065223" w:rsidRPr="004E1D97" w:rsidRDefault="00065223" w:rsidP="00065223">
      <w:pPr>
        <w:shd w:val="clear" w:color="auto" w:fill="FFFFFF"/>
        <w:ind w:right="101"/>
      </w:pPr>
      <w:r w:rsidRPr="004E1D97">
        <w:t>Об утверждении конкурсной</w:t>
      </w:r>
      <w:r w:rsidR="001156BA">
        <w:t xml:space="preserve"> </w:t>
      </w:r>
      <w:r w:rsidRPr="004E1D97">
        <w:t>документации</w:t>
      </w:r>
      <w:r w:rsidRPr="004E1D97">
        <w:rPr>
          <w:rFonts w:eastAsia="SimSun"/>
        </w:rPr>
        <w:t xml:space="preserve"> н</w:t>
      </w:r>
      <w:r w:rsidRPr="004E1D97">
        <w:t>а право</w:t>
      </w:r>
    </w:p>
    <w:p w:rsidR="00065223" w:rsidRPr="004E1D97" w:rsidRDefault="001025D7" w:rsidP="00065223">
      <w:pPr>
        <w:shd w:val="clear" w:color="auto" w:fill="FFFFFF"/>
        <w:ind w:right="101"/>
      </w:pPr>
      <w:r>
        <w:t>заключения договоров</w:t>
      </w:r>
      <w:r w:rsidR="001156BA">
        <w:t xml:space="preserve"> </w:t>
      </w:r>
      <w:r w:rsidR="00065223" w:rsidRPr="004E1D97">
        <w:t>управления многоквартирным</w:t>
      </w:r>
      <w:r>
        <w:t>и</w:t>
      </w:r>
    </w:p>
    <w:p w:rsidR="001156BA" w:rsidRDefault="001025D7" w:rsidP="00065223">
      <w:pPr>
        <w:shd w:val="clear" w:color="auto" w:fill="FFFFFF"/>
        <w:ind w:right="101"/>
      </w:pPr>
      <w:r>
        <w:t>дома</w:t>
      </w:r>
      <w:r w:rsidR="00065223" w:rsidRPr="004E1D97">
        <w:t>м</w:t>
      </w:r>
      <w:r>
        <w:t>и</w:t>
      </w:r>
      <w:r w:rsidR="00065223" w:rsidRPr="004E1D97">
        <w:t>, расположенным</w:t>
      </w:r>
      <w:r>
        <w:t>и</w:t>
      </w:r>
      <w:r w:rsidR="00065223" w:rsidRPr="004E1D97">
        <w:t xml:space="preserve"> на</w:t>
      </w:r>
      <w:r w:rsidR="001156BA">
        <w:t xml:space="preserve"> </w:t>
      </w:r>
      <w:r w:rsidR="00065223" w:rsidRPr="004E1D97">
        <w:t>территории Совхозного</w:t>
      </w:r>
      <w:r w:rsidR="001156BA">
        <w:t xml:space="preserve"> сельсовет</w:t>
      </w:r>
      <w:r w:rsidR="00C9292C">
        <w:t>а</w:t>
      </w:r>
      <w:r w:rsidR="001156BA">
        <w:t xml:space="preserve"> </w:t>
      </w:r>
    </w:p>
    <w:p w:rsidR="00100105" w:rsidRPr="001156BA" w:rsidRDefault="00065223" w:rsidP="001156BA">
      <w:pPr>
        <w:shd w:val="clear" w:color="auto" w:fill="FFFFFF"/>
        <w:ind w:right="101"/>
      </w:pPr>
      <w:r w:rsidRPr="004E1D97">
        <w:t>Искитимского района</w:t>
      </w:r>
      <w:r w:rsidR="001156BA">
        <w:t xml:space="preserve"> </w:t>
      </w:r>
      <w:r w:rsidRPr="004E1D97">
        <w:t>Новосибирской области</w:t>
      </w:r>
    </w:p>
    <w:p w:rsidR="00C977CA" w:rsidRDefault="00C977CA" w:rsidP="00C977CA">
      <w:pPr>
        <w:rPr>
          <w:sz w:val="28"/>
        </w:rPr>
      </w:pPr>
    </w:p>
    <w:p w:rsidR="00C977CA" w:rsidRDefault="00C977CA" w:rsidP="00C977CA">
      <w:pPr>
        <w:rPr>
          <w:sz w:val="28"/>
        </w:rPr>
      </w:pPr>
    </w:p>
    <w:p w:rsidR="0010070C" w:rsidRPr="000117E2" w:rsidRDefault="00065223" w:rsidP="00065223">
      <w:pPr>
        <w:ind w:firstLine="600"/>
        <w:jc w:val="both"/>
        <w:rPr>
          <w:sz w:val="28"/>
          <w:szCs w:val="28"/>
        </w:rPr>
      </w:pPr>
      <w:r w:rsidRPr="00065223">
        <w:rPr>
          <w:color w:val="000000"/>
          <w:spacing w:val="-2"/>
          <w:sz w:val="28"/>
          <w:szCs w:val="28"/>
        </w:rPr>
        <w:t>В соответствии с Постановлением Правительства Российской Федерации от 06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r w:rsidRPr="00065223">
        <w:rPr>
          <w:sz w:val="28"/>
          <w:szCs w:val="28"/>
        </w:rPr>
        <w:t xml:space="preserve">, </w:t>
      </w:r>
      <w:r w:rsidR="00421E9E">
        <w:rPr>
          <w:sz w:val="28"/>
          <w:szCs w:val="28"/>
        </w:rPr>
        <w:t>администрация Совхозного сельсовета Искитимского района Новосибирской области</w:t>
      </w:r>
    </w:p>
    <w:p w:rsidR="00C977CA" w:rsidRPr="0022423C" w:rsidRDefault="0022423C" w:rsidP="0022423C">
      <w:pPr>
        <w:jc w:val="both"/>
        <w:rPr>
          <w:b/>
          <w:sz w:val="28"/>
        </w:rPr>
      </w:pPr>
      <w:r w:rsidRPr="0022423C">
        <w:rPr>
          <w:b/>
          <w:sz w:val="28"/>
        </w:rPr>
        <w:t>ПОСТАНОВЛЯ</w:t>
      </w:r>
      <w:r w:rsidR="00421E9E">
        <w:rPr>
          <w:b/>
          <w:sz w:val="28"/>
        </w:rPr>
        <w:t>ЕТ</w:t>
      </w:r>
      <w:r w:rsidR="00C977CA" w:rsidRPr="0022423C">
        <w:rPr>
          <w:b/>
          <w:sz w:val="28"/>
        </w:rPr>
        <w:t>:</w:t>
      </w:r>
    </w:p>
    <w:p w:rsidR="009F45E8" w:rsidRDefault="00111FA4" w:rsidP="00065223">
      <w:pPr>
        <w:ind w:firstLine="600"/>
        <w:jc w:val="both"/>
        <w:rPr>
          <w:sz w:val="28"/>
          <w:szCs w:val="28"/>
        </w:rPr>
      </w:pPr>
      <w:r>
        <w:rPr>
          <w:sz w:val="28"/>
        </w:rPr>
        <w:t>1</w:t>
      </w:r>
      <w:r w:rsidR="00FB490B">
        <w:rPr>
          <w:sz w:val="28"/>
        </w:rPr>
        <w:t xml:space="preserve">. </w:t>
      </w:r>
      <w:r w:rsidR="00065223" w:rsidRPr="00065223">
        <w:rPr>
          <w:sz w:val="28"/>
          <w:szCs w:val="28"/>
        </w:rPr>
        <w:t>Утвердить конкурсную документацию</w:t>
      </w:r>
      <w:r w:rsidR="00065223" w:rsidRPr="00065223">
        <w:rPr>
          <w:rFonts w:eastAsia="SimSun"/>
          <w:sz w:val="28"/>
          <w:szCs w:val="28"/>
        </w:rPr>
        <w:t xml:space="preserve"> на право </w:t>
      </w:r>
      <w:r w:rsidR="00065223" w:rsidRPr="00065223">
        <w:rPr>
          <w:sz w:val="28"/>
          <w:szCs w:val="28"/>
        </w:rPr>
        <w:t>заключения договор</w:t>
      </w:r>
      <w:r w:rsidR="00065223">
        <w:rPr>
          <w:sz w:val="28"/>
          <w:szCs w:val="28"/>
        </w:rPr>
        <w:t>а</w:t>
      </w:r>
      <w:r w:rsidR="00065223" w:rsidRPr="00065223">
        <w:rPr>
          <w:sz w:val="28"/>
          <w:szCs w:val="28"/>
        </w:rPr>
        <w:t xml:space="preserve"> управления многоквартирным</w:t>
      </w:r>
      <w:r w:rsidR="001025D7">
        <w:rPr>
          <w:sz w:val="28"/>
          <w:szCs w:val="28"/>
        </w:rPr>
        <w:t>и</w:t>
      </w:r>
      <w:r w:rsidR="00065223" w:rsidRPr="00065223">
        <w:rPr>
          <w:sz w:val="28"/>
          <w:szCs w:val="28"/>
        </w:rPr>
        <w:t xml:space="preserve"> дом</w:t>
      </w:r>
      <w:r w:rsidR="001025D7">
        <w:rPr>
          <w:sz w:val="28"/>
          <w:szCs w:val="28"/>
        </w:rPr>
        <w:t>ами</w:t>
      </w:r>
      <w:r w:rsidR="00065223" w:rsidRPr="00065223">
        <w:rPr>
          <w:sz w:val="28"/>
          <w:szCs w:val="28"/>
        </w:rPr>
        <w:t>, расположенным</w:t>
      </w:r>
      <w:r w:rsidR="001025D7">
        <w:rPr>
          <w:sz w:val="28"/>
          <w:szCs w:val="28"/>
        </w:rPr>
        <w:t>и</w:t>
      </w:r>
      <w:r w:rsidR="00065223" w:rsidRPr="00065223">
        <w:rPr>
          <w:sz w:val="28"/>
          <w:szCs w:val="28"/>
        </w:rPr>
        <w:t xml:space="preserve"> на территории </w:t>
      </w:r>
      <w:r w:rsidR="00065223">
        <w:rPr>
          <w:sz w:val="28"/>
          <w:szCs w:val="28"/>
        </w:rPr>
        <w:t>Совхозного</w:t>
      </w:r>
      <w:r w:rsidR="00065223" w:rsidRPr="00065223">
        <w:rPr>
          <w:sz w:val="28"/>
          <w:szCs w:val="28"/>
        </w:rPr>
        <w:t xml:space="preserve"> сельсовета Искитимского района Новосибирской области</w:t>
      </w:r>
      <w:r w:rsidR="00065223" w:rsidRPr="00065223">
        <w:rPr>
          <w:b/>
          <w:sz w:val="28"/>
          <w:szCs w:val="28"/>
        </w:rPr>
        <w:t xml:space="preserve"> </w:t>
      </w:r>
      <w:r w:rsidR="00065223" w:rsidRPr="00065223">
        <w:rPr>
          <w:sz w:val="28"/>
          <w:szCs w:val="28"/>
        </w:rPr>
        <w:t>(прилагается).</w:t>
      </w:r>
    </w:p>
    <w:p w:rsidR="00F909AE" w:rsidRPr="004E1D97" w:rsidRDefault="00E5337B" w:rsidP="00065223">
      <w:pPr>
        <w:ind w:firstLine="600"/>
        <w:jc w:val="both"/>
        <w:rPr>
          <w:sz w:val="28"/>
        </w:rPr>
      </w:pPr>
      <w:r>
        <w:rPr>
          <w:sz w:val="28"/>
          <w:szCs w:val="28"/>
        </w:rPr>
        <w:t>2</w:t>
      </w:r>
      <w:r w:rsidR="00F909AE">
        <w:rPr>
          <w:sz w:val="28"/>
          <w:szCs w:val="28"/>
        </w:rPr>
        <w:t xml:space="preserve">. </w:t>
      </w:r>
      <w:r w:rsidR="00F909AE" w:rsidRPr="00F909AE">
        <w:rPr>
          <w:sz w:val="28"/>
          <w:szCs w:val="28"/>
        </w:rPr>
        <w:t xml:space="preserve">Ответственному специалисту администрации </w:t>
      </w:r>
      <w:r w:rsidR="004E1D97">
        <w:rPr>
          <w:sz w:val="28"/>
          <w:szCs w:val="28"/>
        </w:rPr>
        <w:t>Совхозного</w:t>
      </w:r>
      <w:r w:rsidR="00F909AE" w:rsidRPr="00F909AE">
        <w:rPr>
          <w:sz w:val="28"/>
          <w:szCs w:val="28"/>
        </w:rPr>
        <w:t xml:space="preserve"> сельсовета Искитимского района Новосибирской области обеспечить размещение конкурсной документации</w:t>
      </w:r>
      <w:r w:rsidR="00F909AE" w:rsidRPr="00F909AE">
        <w:rPr>
          <w:rFonts w:eastAsia="SimSun"/>
          <w:sz w:val="28"/>
          <w:szCs w:val="28"/>
        </w:rPr>
        <w:t xml:space="preserve"> </w:t>
      </w:r>
      <w:r w:rsidR="00F909AE" w:rsidRPr="00F909AE">
        <w:rPr>
          <w:sz w:val="28"/>
          <w:szCs w:val="28"/>
        </w:rPr>
        <w:t xml:space="preserve">на официальном сайте </w:t>
      </w:r>
      <w:hyperlink r:id="rId8" w:history="1">
        <w:r w:rsidR="004E1D97" w:rsidRPr="00EA4963">
          <w:rPr>
            <w:rStyle w:val="a7"/>
            <w:sz w:val="28"/>
            <w:szCs w:val="28"/>
            <w:lang w:val="en-US"/>
          </w:rPr>
          <w:t>www</w:t>
        </w:r>
        <w:r w:rsidR="004E1D97" w:rsidRPr="00EA4963">
          <w:rPr>
            <w:rStyle w:val="a7"/>
            <w:sz w:val="28"/>
            <w:szCs w:val="28"/>
          </w:rPr>
          <w:t>.</w:t>
        </w:r>
        <w:proofErr w:type="spellStart"/>
        <w:r w:rsidR="004E1D97" w:rsidRPr="00EA4963">
          <w:rPr>
            <w:rStyle w:val="a7"/>
            <w:sz w:val="28"/>
            <w:szCs w:val="28"/>
            <w:lang w:val="en-US"/>
          </w:rPr>
          <w:t>torgi</w:t>
        </w:r>
        <w:proofErr w:type="spellEnd"/>
        <w:r w:rsidR="004E1D97" w:rsidRPr="00EA4963">
          <w:rPr>
            <w:rStyle w:val="a7"/>
            <w:sz w:val="28"/>
            <w:szCs w:val="28"/>
          </w:rPr>
          <w:t>.</w:t>
        </w:r>
        <w:proofErr w:type="spellStart"/>
        <w:r w:rsidR="004E1D97" w:rsidRPr="00EA4963">
          <w:rPr>
            <w:rStyle w:val="a7"/>
            <w:sz w:val="28"/>
            <w:szCs w:val="28"/>
            <w:lang w:val="en-US"/>
          </w:rPr>
          <w:t>gov</w:t>
        </w:r>
        <w:proofErr w:type="spellEnd"/>
        <w:r w:rsidR="004E1D97" w:rsidRPr="00EA4963">
          <w:rPr>
            <w:rStyle w:val="a7"/>
            <w:sz w:val="28"/>
            <w:szCs w:val="28"/>
          </w:rPr>
          <w:t>.</w:t>
        </w:r>
        <w:proofErr w:type="spellStart"/>
        <w:r w:rsidR="004E1D97" w:rsidRPr="00EA4963">
          <w:rPr>
            <w:rStyle w:val="a7"/>
            <w:sz w:val="28"/>
            <w:szCs w:val="28"/>
            <w:lang w:val="en-US"/>
          </w:rPr>
          <w:t>ru</w:t>
        </w:r>
        <w:proofErr w:type="spellEnd"/>
      </w:hyperlink>
      <w:r w:rsidR="004E1D97" w:rsidRPr="004E1D97">
        <w:rPr>
          <w:sz w:val="28"/>
          <w:szCs w:val="28"/>
        </w:rPr>
        <w:t xml:space="preserve"> </w:t>
      </w:r>
      <w:r w:rsidR="004E1D97">
        <w:rPr>
          <w:sz w:val="28"/>
          <w:szCs w:val="28"/>
        </w:rPr>
        <w:t>и на официальном сайте администрации Совхозного сельсовета.</w:t>
      </w:r>
    </w:p>
    <w:p w:rsidR="00251136" w:rsidRDefault="00E5337B" w:rsidP="00E32406">
      <w:pPr>
        <w:ind w:firstLine="600"/>
        <w:jc w:val="both"/>
        <w:rPr>
          <w:sz w:val="28"/>
        </w:rPr>
      </w:pPr>
      <w:r>
        <w:rPr>
          <w:sz w:val="28"/>
        </w:rPr>
        <w:t>3</w:t>
      </w:r>
      <w:r w:rsidR="00251136">
        <w:rPr>
          <w:sz w:val="28"/>
        </w:rPr>
        <w:t xml:space="preserve">. Данное постановление опубликовать в </w:t>
      </w:r>
      <w:r w:rsidR="00E32406">
        <w:rPr>
          <w:sz w:val="28"/>
        </w:rPr>
        <w:t>печатном издании Совхозного сельсовета</w:t>
      </w:r>
      <w:r w:rsidR="00251136">
        <w:rPr>
          <w:sz w:val="28"/>
        </w:rPr>
        <w:t xml:space="preserve"> «</w:t>
      </w:r>
      <w:r w:rsidR="00E32406">
        <w:rPr>
          <w:sz w:val="28"/>
        </w:rPr>
        <w:t>Вестник Совхозного сельсовета</w:t>
      </w:r>
      <w:r w:rsidR="00251136">
        <w:rPr>
          <w:sz w:val="28"/>
        </w:rPr>
        <w:t>»</w:t>
      </w:r>
      <w:r w:rsidR="00E32406">
        <w:rPr>
          <w:sz w:val="28"/>
        </w:rPr>
        <w:t xml:space="preserve"> и разместить на официальном сайте администрации Совхозного сельсовета</w:t>
      </w:r>
      <w:r w:rsidR="00251136">
        <w:rPr>
          <w:sz w:val="28"/>
        </w:rPr>
        <w:t>.</w:t>
      </w:r>
    </w:p>
    <w:p w:rsidR="00E32406" w:rsidRDefault="00E5337B" w:rsidP="00E32406">
      <w:pPr>
        <w:ind w:firstLine="600"/>
        <w:jc w:val="both"/>
        <w:rPr>
          <w:sz w:val="28"/>
        </w:rPr>
      </w:pPr>
      <w:r>
        <w:rPr>
          <w:sz w:val="28"/>
        </w:rPr>
        <w:t>4</w:t>
      </w:r>
      <w:r w:rsidR="00E32406">
        <w:rPr>
          <w:sz w:val="28"/>
        </w:rPr>
        <w:t xml:space="preserve">. Контроль за исполнением </w:t>
      </w:r>
      <w:r w:rsidR="00DB6B5D">
        <w:rPr>
          <w:sz w:val="28"/>
        </w:rPr>
        <w:t>настоящего</w:t>
      </w:r>
      <w:r w:rsidR="00E32406">
        <w:rPr>
          <w:sz w:val="28"/>
        </w:rPr>
        <w:t xml:space="preserve"> постановления оставляю за собой.</w:t>
      </w:r>
    </w:p>
    <w:p w:rsidR="004E1D97" w:rsidRDefault="004E1D97" w:rsidP="00C977CA">
      <w:pPr>
        <w:rPr>
          <w:sz w:val="28"/>
        </w:rPr>
      </w:pPr>
    </w:p>
    <w:p w:rsidR="004E1D97" w:rsidRDefault="004E1D97" w:rsidP="00C977CA">
      <w:pPr>
        <w:rPr>
          <w:sz w:val="28"/>
        </w:rPr>
      </w:pPr>
    </w:p>
    <w:p w:rsidR="00B55545" w:rsidRPr="000F2552" w:rsidRDefault="00E86FAA" w:rsidP="00B55545">
      <w:pPr>
        <w:jc w:val="center"/>
        <w:rPr>
          <w:b/>
          <w:color w:val="000000"/>
        </w:rPr>
      </w:pPr>
      <w:r>
        <w:rPr>
          <w:sz w:val="28"/>
        </w:rPr>
        <w:t>Г</w:t>
      </w:r>
      <w:r w:rsidR="00460D76">
        <w:rPr>
          <w:sz w:val="28"/>
        </w:rPr>
        <w:t>лав</w:t>
      </w:r>
      <w:r>
        <w:rPr>
          <w:sz w:val="28"/>
        </w:rPr>
        <w:t>а</w:t>
      </w:r>
      <w:r w:rsidR="00251136">
        <w:rPr>
          <w:sz w:val="28"/>
        </w:rPr>
        <w:t xml:space="preserve"> Совхозного сельсовета           </w:t>
      </w:r>
      <w:r>
        <w:rPr>
          <w:sz w:val="28"/>
        </w:rPr>
        <w:t xml:space="preserve">       </w:t>
      </w:r>
      <w:r w:rsidR="00B55545">
        <w:rPr>
          <w:sz w:val="28"/>
        </w:rPr>
        <w:t xml:space="preserve">           </w:t>
      </w:r>
      <w:r w:rsidR="00251136">
        <w:rPr>
          <w:sz w:val="28"/>
        </w:rPr>
        <w:t xml:space="preserve">      </w:t>
      </w:r>
      <w:r>
        <w:rPr>
          <w:sz w:val="28"/>
        </w:rPr>
        <w:t xml:space="preserve">          </w:t>
      </w:r>
      <w:r w:rsidR="00251136">
        <w:rPr>
          <w:sz w:val="28"/>
        </w:rPr>
        <w:t xml:space="preserve">               </w:t>
      </w:r>
      <w:r w:rsidR="00460D76">
        <w:rPr>
          <w:sz w:val="28"/>
        </w:rPr>
        <w:t xml:space="preserve">  </w:t>
      </w:r>
      <w:r w:rsidR="00065D8B">
        <w:rPr>
          <w:sz w:val="28"/>
        </w:rPr>
        <w:t xml:space="preserve"> А.В. Никулин</w:t>
      </w:r>
      <w:r w:rsidR="00B55545">
        <w:rPr>
          <w:sz w:val="28"/>
        </w:rPr>
        <w:br w:type="page"/>
      </w:r>
      <w:r w:rsidR="00B55545" w:rsidRPr="000F2552">
        <w:rPr>
          <w:b/>
          <w:color w:val="000000"/>
        </w:rPr>
        <w:lastRenderedPageBreak/>
        <w:t xml:space="preserve">                                                                                                                              УТВЕРЖДЕНА:</w:t>
      </w:r>
    </w:p>
    <w:p w:rsidR="00B55545" w:rsidRPr="000F2552" w:rsidRDefault="00B55545" w:rsidP="00B55545">
      <w:pPr>
        <w:keepNext/>
        <w:keepLines/>
        <w:widowControl w:val="0"/>
        <w:suppressLineNumbers/>
        <w:tabs>
          <w:tab w:val="left" w:pos="4360"/>
        </w:tabs>
        <w:suppressAutoHyphens/>
        <w:jc w:val="right"/>
        <w:rPr>
          <w:b/>
        </w:rPr>
      </w:pPr>
      <w:r w:rsidRPr="000F2552">
        <w:rPr>
          <w:b/>
        </w:rPr>
        <w:t xml:space="preserve">Постановлением администрации </w:t>
      </w:r>
    </w:p>
    <w:p w:rsidR="00B55545" w:rsidRPr="000F2552" w:rsidRDefault="00B55545" w:rsidP="00B55545">
      <w:pPr>
        <w:keepNext/>
        <w:keepLines/>
        <w:widowControl w:val="0"/>
        <w:suppressLineNumbers/>
        <w:tabs>
          <w:tab w:val="left" w:pos="4360"/>
        </w:tabs>
        <w:suppressAutoHyphens/>
        <w:jc w:val="right"/>
        <w:rPr>
          <w:b/>
        </w:rPr>
      </w:pPr>
      <w:r>
        <w:rPr>
          <w:b/>
        </w:rPr>
        <w:t xml:space="preserve">Совхозного </w:t>
      </w:r>
      <w:r w:rsidRPr="000F2552">
        <w:rPr>
          <w:b/>
        </w:rPr>
        <w:t>сельсовета</w:t>
      </w:r>
    </w:p>
    <w:p w:rsidR="00B55545" w:rsidRPr="000F2552" w:rsidRDefault="00B55545" w:rsidP="00B55545">
      <w:pPr>
        <w:keepNext/>
        <w:keepLines/>
        <w:widowControl w:val="0"/>
        <w:suppressLineNumbers/>
        <w:tabs>
          <w:tab w:val="left" w:pos="4360"/>
        </w:tabs>
        <w:suppressAutoHyphens/>
        <w:jc w:val="right"/>
        <w:rPr>
          <w:b/>
        </w:rPr>
      </w:pPr>
      <w:r>
        <w:rPr>
          <w:b/>
        </w:rPr>
        <w:t>Искитимского</w:t>
      </w:r>
      <w:r w:rsidRPr="000F2552">
        <w:rPr>
          <w:b/>
        </w:rPr>
        <w:t xml:space="preserve"> района Новосибирской области</w:t>
      </w:r>
    </w:p>
    <w:p w:rsidR="00B55545" w:rsidRPr="00E96AB2" w:rsidRDefault="00B55545" w:rsidP="00B55545">
      <w:pPr>
        <w:keepNext/>
        <w:keepLines/>
        <w:widowControl w:val="0"/>
        <w:suppressLineNumbers/>
        <w:tabs>
          <w:tab w:val="left" w:pos="4360"/>
        </w:tabs>
        <w:suppressAutoHyphens/>
        <w:jc w:val="right"/>
        <w:rPr>
          <w:u w:val="single"/>
        </w:rPr>
      </w:pPr>
      <w:r w:rsidRPr="00533BDB">
        <w:rPr>
          <w:b/>
        </w:rPr>
        <w:t xml:space="preserve">от </w:t>
      </w:r>
      <w:r w:rsidRPr="00E96AB2">
        <w:rPr>
          <w:b/>
          <w:u w:val="single"/>
        </w:rPr>
        <w:t>"</w:t>
      </w:r>
      <w:r w:rsidR="00E44839">
        <w:rPr>
          <w:b/>
          <w:u w:val="single"/>
        </w:rPr>
        <w:t xml:space="preserve"> 08" декабря </w:t>
      </w:r>
      <w:r w:rsidR="00F0547A">
        <w:rPr>
          <w:b/>
          <w:u w:val="single"/>
        </w:rPr>
        <w:t>2025</w:t>
      </w:r>
      <w:r w:rsidRPr="00E96AB2">
        <w:rPr>
          <w:b/>
          <w:u w:val="single"/>
        </w:rPr>
        <w:t xml:space="preserve"> г. №</w:t>
      </w:r>
      <w:r w:rsidR="00E44839">
        <w:rPr>
          <w:b/>
          <w:u w:val="single"/>
        </w:rPr>
        <w:t xml:space="preserve"> 203</w:t>
      </w:r>
      <w:r w:rsidRPr="00E96AB2">
        <w:rPr>
          <w:b/>
          <w:strike/>
          <w:u w:val="single"/>
        </w:rPr>
        <w:t xml:space="preserve"> </w:t>
      </w:r>
    </w:p>
    <w:p w:rsidR="00B55545" w:rsidRPr="000F2552" w:rsidRDefault="00B55545" w:rsidP="00B55545">
      <w:pPr>
        <w:keepNext/>
        <w:keepLines/>
        <w:widowControl w:val="0"/>
        <w:suppressLineNumbers/>
        <w:suppressAutoHyphens/>
      </w:pPr>
    </w:p>
    <w:p w:rsidR="00B55545" w:rsidRPr="000F2552" w:rsidRDefault="00B55545" w:rsidP="00B55545">
      <w:pPr>
        <w:pStyle w:val="23"/>
        <w:spacing w:after="0"/>
        <w:rPr>
          <w:sz w:val="24"/>
          <w:szCs w:val="24"/>
        </w:rPr>
      </w:pPr>
      <w:r w:rsidRPr="000F2552">
        <w:rPr>
          <w:sz w:val="24"/>
          <w:szCs w:val="24"/>
        </w:rPr>
        <w:t xml:space="preserve">                                                            </w:t>
      </w:r>
    </w:p>
    <w:p w:rsidR="00B55545" w:rsidRPr="000F2552" w:rsidRDefault="00B55545" w:rsidP="00B55545">
      <w:pPr>
        <w:shd w:val="clear" w:color="auto" w:fill="FFFFFF"/>
        <w:jc w:val="center"/>
      </w:pPr>
      <w:r w:rsidRPr="000F2552">
        <w:rPr>
          <w:color w:val="000000"/>
          <w:spacing w:val="6"/>
        </w:rPr>
        <w:t>КОНКУРСН</w:t>
      </w:r>
      <w:r w:rsidRPr="000F2552">
        <w:rPr>
          <w:caps/>
          <w:color w:val="000000"/>
          <w:spacing w:val="6"/>
        </w:rPr>
        <w:t>ая</w:t>
      </w:r>
      <w:r w:rsidRPr="000F2552">
        <w:rPr>
          <w:color w:val="000000"/>
          <w:spacing w:val="6"/>
        </w:rPr>
        <w:t xml:space="preserve"> ДОКУМЕНТАЦИ</w:t>
      </w:r>
      <w:r w:rsidRPr="000F2552">
        <w:rPr>
          <w:caps/>
          <w:color w:val="000000"/>
          <w:spacing w:val="6"/>
        </w:rPr>
        <w:t>я</w:t>
      </w:r>
    </w:p>
    <w:p w:rsidR="00B55545" w:rsidRPr="000F2552" w:rsidRDefault="00B55545" w:rsidP="00B55545">
      <w:pPr>
        <w:shd w:val="clear" w:color="auto" w:fill="FFFFFF"/>
        <w:spacing w:before="38" w:line="278" w:lineRule="exact"/>
        <w:ind w:right="101"/>
        <w:jc w:val="center"/>
        <w:rPr>
          <w:b/>
        </w:rPr>
      </w:pPr>
      <w:r>
        <w:rPr>
          <w:b/>
        </w:rPr>
        <w:t>н</w:t>
      </w:r>
      <w:r w:rsidRPr="000F2552">
        <w:rPr>
          <w:b/>
        </w:rPr>
        <w:t>а право заключения дог</w:t>
      </w:r>
      <w:r>
        <w:rPr>
          <w:b/>
        </w:rPr>
        <w:t>оворов управления многоквартирными</w:t>
      </w:r>
      <w:r w:rsidRPr="000F2552">
        <w:rPr>
          <w:b/>
        </w:rPr>
        <w:t xml:space="preserve"> </w:t>
      </w:r>
      <w:r>
        <w:rPr>
          <w:b/>
        </w:rPr>
        <w:t xml:space="preserve">домами, </w:t>
      </w:r>
    </w:p>
    <w:p w:rsidR="00B55545" w:rsidRPr="000F2552" w:rsidRDefault="00B55545" w:rsidP="00B55545">
      <w:pPr>
        <w:shd w:val="clear" w:color="auto" w:fill="FFFFFF"/>
        <w:spacing w:before="38" w:line="278" w:lineRule="exact"/>
        <w:ind w:right="101"/>
        <w:jc w:val="center"/>
        <w:rPr>
          <w:color w:val="000000"/>
          <w:spacing w:val="-2"/>
        </w:rPr>
      </w:pPr>
      <w:r>
        <w:rPr>
          <w:b/>
        </w:rPr>
        <w:t xml:space="preserve"> </w:t>
      </w:r>
      <w:r w:rsidRPr="000F2552">
        <w:rPr>
          <w:b/>
        </w:rPr>
        <w:t xml:space="preserve"> </w:t>
      </w:r>
      <w:r>
        <w:rPr>
          <w:b/>
        </w:rPr>
        <w:t>расположенными на территории Совхозного сельсовета Искитимского района Новосибирской области</w:t>
      </w:r>
    </w:p>
    <w:p w:rsidR="00B55545" w:rsidRPr="000F2552" w:rsidRDefault="00B55545" w:rsidP="00B55545">
      <w:pPr>
        <w:shd w:val="clear" w:color="auto" w:fill="FFFFFF"/>
        <w:spacing w:line="300" w:lineRule="exact"/>
        <w:ind w:left="72" w:right="230"/>
        <w:rPr>
          <w:color w:val="000000"/>
          <w:spacing w:val="-2"/>
        </w:rPr>
      </w:pPr>
    </w:p>
    <w:p w:rsidR="00B55545" w:rsidRPr="000F2552" w:rsidRDefault="00B55545" w:rsidP="00B55545">
      <w:pPr>
        <w:shd w:val="clear" w:color="auto" w:fill="FFFFFF"/>
        <w:spacing w:line="300" w:lineRule="exact"/>
        <w:ind w:left="72" w:right="230"/>
        <w:jc w:val="center"/>
        <w:rPr>
          <w:color w:val="000000"/>
          <w:spacing w:val="-2"/>
        </w:rPr>
      </w:pPr>
      <w:r w:rsidRPr="000F2552">
        <w:rPr>
          <w:color w:val="000000"/>
          <w:spacing w:val="-2"/>
        </w:rPr>
        <w:t>Конкурсная документация разработана в соответствии с Постановлением Правительства Российской Федерации от 06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B55545" w:rsidRPr="000F2552" w:rsidRDefault="00B55545" w:rsidP="00B55545">
      <w:pPr>
        <w:pStyle w:val="ac"/>
        <w:spacing w:after="0" w:line="300" w:lineRule="exact"/>
        <w:rPr>
          <w:rFonts w:ascii="Times New Roman" w:hAnsi="Times New Roman"/>
          <w:b w:val="0"/>
          <w:sz w:val="24"/>
          <w:szCs w:val="24"/>
        </w:rPr>
      </w:pPr>
    </w:p>
    <w:p w:rsidR="00B55545" w:rsidRPr="000F2552" w:rsidRDefault="00B55545" w:rsidP="00B55545">
      <w:r w:rsidRPr="000F2552">
        <w:t xml:space="preserve"> </w:t>
      </w:r>
    </w:p>
    <w:p w:rsidR="00B55545" w:rsidRPr="000F2552" w:rsidRDefault="00B55545" w:rsidP="00B55545"/>
    <w:p w:rsidR="00B55545" w:rsidRPr="000F2552" w:rsidRDefault="00B55545" w:rsidP="00B55545"/>
    <w:p w:rsidR="00B55545" w:rsidRPr="000F2552" w:rsidRDefault="00B55545" w:rsidP="00B55545"/>
    <w:p w:rsidR="00B55545" w:rsidRPr="000F2552" w:rsidRDefault="00B55545" w:rsidP="00B55545"/>
    <w:p w:rsidR="00B55545" w:rsidRPr="000F2552" w:rsidRDefault="00B55545" w:rsidP="00B55545"/>
    <w:p w:rsidR="00B55545" w:rsidRPr="000F2552" w:rsidRDefault="00B55545" w:rsidP="00B55545"/>
    <w:p w:rsidR="00B55545" w:rsidRPr="000F2552" w:rsidRDefault="00B55545" w:rsidP="00B55545">
      <w:pPr>
        <w:tabs>
          <w:tab w:val="left" w:pos="6060"/>
        </w:tabs>
        <w:rPr>
          <w:b/>
        </w:rPr>
      </w:pPr>
      <w:r w:rsidRPr="000F2552">
        <w:tab/>
      </w:r>
    </w:p>
    <w:p w:rsidR="00B55545" w:rsidRPr="000F2552" w:rsidRDefault="00B55545" w:rsidP="00B55545">
      <w:pPr>
        <w:tabs>
          <w:tab w:val="left" w:pos="6060"/>
        </w:tabs>
        <w:rPr>
          <w:b/>
        </w:rPr>
      </w:pPr>
    </w:p>
    <w:p w:rsidR="00B55545" w:rsidRPr="000F2552" w:rsidRDefault="00B55545" w:rsidP="00B55545">
      <w:pPr>
        <w:tabs>
          <w:tab w:val="left" w:pos="6060"/>
        </w:tabs>
        <w:rPr>
          <w:b/>
        </w:rPr>
      </w:pPr>
    </w:p>
    <w:p w:rsidR="00B55545" w:rsidRPr="000F2552" w:rsidRDefault="00B55545" w:rsidP="00B55545">
      <w:pPr>
        <w:tabs>
          <w:tab w:val="left" w:pos="6060"/>
        </w:tabs>
        <w:rPr>
          <w:b/>
        </w:rPr>
      </w:pPr>
    </w:p>
    <w:p w:rsidR="00B55545" w:rsidRPr="000F2552" w:rsidRDefault="00B55545" w:rsidP="00B55545">
      <w:pPr>
        <w:tabs>
          <w:tab w:val="left" w:pos="6060"/>
        </w:tabs>
        <w:rPr>
          <w:b/>
        </w:rPr>
      </w:pPr>
    </w:p>
    <w:p w:rsidR="00B55545" w:rsidRPr="000F2552" w:rsidRDefault="00B55545" w:rsidP="00B55545">
      <w:pPr>
        <w:tabs>
          <w:tab w:val="left" w:pos="6060"/>
        </w:tabs>
        <w:rPr>
          <w:b/>
        </w:rPr>
      </w:pPr>
    </w:p>
    <w:p w:rsidR="00B55545" w:rsidRPr="000F2552" w:rsidRDefault="00B55545" w:rsidP="00B55545">
      <w:pPr>
        <w:tabs>
          <w:tab w:val="left" w:pos="6060"/>
        </w:tabs>
        <w:rPr>
          <w:b/>
        </w:rPr>
      </w:pPr>
    </w:p>
    <w:p w:rsidR="00B55545" w:rsidRPr="000F2552" w:rsidRDefault="00B55545" w:rsidP="00B55545">
      <w:pPr>
        <w:tabs>
          <w:tab w:val="left" w:pos="6060"/>
        </w:tabs>
        <w:rPr>
          <w:b/>
        </w:rPr>
      </w:pPr>
    </w:p>
    <w:p w:rsidR="00B55545" w:rsidRPr="000F2552" w:rsidRDefault="00B55545" w:rsidP="00B55545">
      <w:pPr>
        <w:tabs>
          <w:tab w:val="left" w:pos="6060"/>
        </w:tabs>
        <w:rPr>
          <w:b/>
        </w:rPr>
      </w:pPr>
    </w:p>
    <w:p w:rsidR="00B55545" w:rsidRPr="000F2552" w:rsidRDefault="00B55545" w:rsidP="00B55545">
      <w:pPr>
        <w:tabs>
          <w:tab w:val="left" w:pos="6060"/>
        </w:tabs>
        <w:rPr>
          <w:b/>
        </w:rPr>
      </w:pPr>
    </w:p>
    <w:p w:rsidR="00B55545" w:rsidRDefault="00B55545" w:rsidP="00B55545">
      <w:pPr>
        <w:tabs>
          <w:tab w:val="left" w:pos="6060"/>
        </w:tabs>
        <w:rPr>
          <w:b/>
        </w:rPr>
      </w:pPr>
    </w:p>
    <w:p w:rsidR="00B55545" w:rsidRDefault="00B55545" w:rsidP="00B55545">
      <w:pPr>
        <w:tabs>
          <w:tab w:val="left" w:pos="6060"/>
        </w:tabs>
        <w:rPr>
          <w:b/>
        </w:rPr>
      </w:pPr>
    </w:p>
    <w:p w:rsidR="00B55545" w:rsidRDefault="00B55545" w:rsidP="00B55545">
      <w:pPr>
        <w:tabs>
          <w:tab w:val="left" w:pos="6060"/>
        </w:tabs>
        <w:rPr>
          <w:b/>
        </w:rPr>
      </w:pPr>
    </w:p>
    <w:p w:rsidR="00B55545" w:rsidRDefault="00B55545" w:rsidP="00B55545">
      <w:pPr>
        <w:tabs>
          <w:tab w:val="left" w:pos="6060"/>
        </w:tabs>
        <w:rPr>
          <w:b/>
        </w:rPr>
      </w:pPr>
    </w:p>
    <w:p w:rsidR="00B55545" w:rsidRDefault="00B55545" w:rsidP="00B55545">
      <w:pPr>
        <w:tabs>
          <w:tab w:val="left" w:pos="6060"/>
        </w:tabs>
        <w:rPr>
          <w:b/>
        </w:rPr>
      </w:pPr>
    </w:p>
    <w:p w:rsidR="00B55545" w:rsidRDefault="00B55545" w:rsidP="00B55545">
      <w:pPr>
        <w:tabs>
          <w:tab w:val="left" w:pos="6060"/>
        </w:tabs>
        <w:rPr>
          <w:b/>
        </w:rPr>
      </w:pPr>
    </w:p>
    <w:p w:rsidR="00B55545" w:rsidRDefault="00B55545" w:rsidP="00B55545">
      <w:pPr>
        <w:tabs>
          <w:tab w:val="left" w:pos="6060"/>
        </w:tabs>
        <w:rPr>
          <w:b/>
        </w:rPr>
      </w:pPr>
    </w:p>
    <w:p w:rsidR="00B55545" w:rsidRDefault="00B55545" w:rsidP="00B55545">
      <w:pPr>
        <w:tabs>
          <w:tab w:val="left" w:pos="6060"/>
        </w:tabs>
        <w:rPr>
          <w:b/>
        </w:rPr>
      </w:pPr>
    </w:p>
    <w:p w:rsidR="00B55545" w:rsidRDefault="00B55545" w:rsidP="00B55545">
      <w:pPr>
        <w:tabs>
          <w:tab w:val="left" w:pos="6060"/>
        </w:tabs>
        <w:rPr>
          <w:b/>
        </w:rPr>
      </w:pPr>
    </w:p>
    <w:p w:rsidR="00B55545" w:rsidRDefault="00B55545" w:rsidP="00B55545">
      <w:pPr>
        <w:tabs>
          <w:tab w:val="left" w:pos="6060"/>
        </w:tabs>
        <w:rPr>
          <w:b/>
        </w:rPr>
      </w:pPr>
    </w:p>
    <w:p w:rsidR="00B55545" w:rsidRDefault="00B55545" w:rsidP="00B55545">
      <w:pPr>
        <w:tabs>
          <w:tab w:val="left" w:pos="6060"/>
        </w:tabs>
        <w:rPr>
          <w:b/>
        </w:rPr>
      </w:pPr>
    </w:p>
    <w:p w:rsidR="00F0547A" w:rsidRDefault="00F0547A" w:rsidP="00B55545">
      <w:pPr>
        <w:tabs>
          <w:tab w:val="left" w:pos="6060"/>
        </w:tabs>
        <w:rPr>
          <w:b/>
        </w:rPr>
      </w:pPr>
    </w:p>
    <w:p w:rsidR="00B55545" w:rsidRPr="000F2552" w:rsidRDefault="00B55545" w:rsidP="00B55545">
      <w:pPr>
        <w:tabs>
          <w:tab w:val="left" w:pos="6060"/>
        </w:tabs>
        <w:rPr>
          <w:b/>
        </w:rPr>
      </w:pPr>
    </w:p>
    <w:p w:rsidR="00B55545" w:rsidRDefault="00B55545" w:rsidP="00B55545">
      <w:pPr>
        <w:keepNext/>
        <w:keepLines/>
        <w:widowControl w:val="0"/>
        <w:suppressLineNumbers/>
        <w:suppressAutoHyphens/>
        <w:jc w:val="center"/>
        <w:rPr>
          <w:b/>
        </w:rPr>
      </w:pPr>
      <w:r>
        <w:rPr>
          <w:b/>
        </w:rPr>
        <w:t>с. Лебедевка</w:t>
      </w:r>
    </w:p>
    <w:p w:rsidR="00B55545" w:rsidRPr="000F2552" w:rsidRDefault="00B55545" w:rsidP="00B55545">
      <w:pPr>
        <w:keepNext/>
        <w:keepLines/>
        <w:widowControl w:val="0"/>
        <w:suppressLineNumbers/>
        <w:suppressAutoHyphens/>
        <w:jc w:val="center"/>
        <w:rPr>
          <w:b/>
        </w:rPr>
      </w:pPr>
      <w:r w:rsidRPr="000F2552">
        <w:rPr>
          <w:b/>
        </w:rPr>
        <w:t xml:space="preserve"> </w:t>
      </w:r>
      <w:r w:rsidR="00F0547A">
        <w:rPr>
          <w:b/>
        </w:rPr>
        <w:t>2025</w:t>
      </w:r>
      <w:r w:rsidRPr="000F2552">
        <w:rPr>
          <w:b/>
        </w:rPr>
        <w:t xml:space="preserve"> г.</w:t>
      </w:r>
    </w:p>
    <w:p w:rsidR="00B55545" w:rsidRPr="000F2552" w:rsidRDefault="00B55545" w:rsidP="00B55545">
      <w:pPr>
        <w:keepNext/>
        <w:keepLines/>
        <w:widowControl w:val="0"/>
        <w:suppressLineNumbers/>
        <w:suppressAutoHyphens/>
        <w:jc w:val="center"/>
        <w:rPr>
          <w:b/>
        </w:rPr>
      </w:pPr>
    </w:p>
    <w:p w:rsidR="00B55545" w:rsidRPr="000F2552" w:rsidRDefault="00B55545" w:rsidP="00B55545">
      <w:pPr>
        <w:pStyle w:val="ac"/>
        <w:spacing w:before="0" w:after="0" w:line="300" w:lineRule="exact"/>
        <w:rPr>
          <w:rFonts w:ascii="Times New Roman" w:hAnsi="Times New Roman"/>
          <w:sz w:val="24"/>
          <w:szCs w:val="24"/>
        </w:rPr>
      </w:pPr>
      <w:r w:rsidRPr="000F2552">
        <w:rPr>
          <w:rFonts w:ascii="Times New Roman" w:hAnsi="Times New Roman"/>
          <w:sz w:val="24"/>
          <w:szCs w:val="24"/>
        </w:rPr>
        <w:br w:type="page"/>
      </w:r>
      <w:bookmarkStart w:id="0" w:name="_Toc15890874"/>
      <w:bookmarkStart w:id="1" w:name="_Toc157575637"/>
      <w:r w:rsidRPr="000F2552">
        <w:rPr>
          <w:rFonts w:ascii="Times New Roman" w:hAnsi="Times New Roman"/>
          <w:sz w:val="24"/>
          <w:szCs w:val="24"/>
        </w:rPr>
        <w:lastRenderedPageBreak/>
        <w:t xml:space="preserve">ЧАСТЬ </w:t>
      </w:r>
      <w:r w:rsidRPr="000F2552">
        <w:rPr>
          <w:rFonts w:ascii="Times New Roman" w:hAnsi="Times New Roman"/>
          <w:sz w:val="24"/>
          <w:szCs w:val="24"/>
          <w:lang w:val="en-US"/>
        </w:rPr>
        <w:t>I</w:t>
      </w:r>
      <w:r w:rsidRPr="000F2552">
        <w:rPr>
          <w:rFonts w:ascii="Times New Roman" w:hAnsi="Times New Roman"/>
          <w:sz w:val="24"/>
          <w:szCs w:val="24"/>
        </w:rPr>
        <w:t>. КОНКУРС</w:t>
      </w:r>
      <w:bookmarkEnd w:id="0"/>
      <w:bookmarkEnd w:id="1"/>
    </w:p>
    <w:p w:rsidR="00B55545" w:rsidRPr="000F2552" w:rsidRDefault="00B55545" w:rsidP="00B55545">
      <w:pPr>
        <w:pStyle w:val="10"/>
        <w:spacing w:before="0" w:after="0"/>
        <w:rPr>
          <w:sz w:val="24"/>
          <w:szCs w:val="24"/>
        </w:rPr>
      </w:pPr>
      <w:bookmarkStart w:id="2" w:name="_Toc157575638"/>
      <w:r w:rsidRPr="000F2552">
        <w:rPr>
          <w:sz w:val="24"/>
          <w:szCs w:val="24"/>
        </w:rPr>
        <w:t>РАЗДЕЛ 1.1. ТЕРМИНЫ, ИСПОЛЬЗУЕМЫЕ В КОНКУРСНОЙ ДОКУМЕНТАЦИИ</w:t>
      </w:r>
      <w:bookmarkEnd w:id="2"/>
    </w:p>
    <w:p w:rsidR="00B55545" w:rsidRPr="000F2552" w:rsidRDefault="00B55545" w:rsidP="00B55545"/>
    <w:p w:rsidR="00B55545" w:rsidRPr="000F2552" w:rsidRDefault="00B55545" w:rsidP="00B55545">
      <w:pPr>
        <w:pStyle w:val="ConsPlusNormal"/>
        <w:widowControl/>
        <w:ind w:firstLine="709"/>
        <w:jc w:val="both"/>
        <w:rPr>
          <w:rFonts w:ascii="Times New Roman" w:hAnsi="Times New Roman" w:cs="Times New Roman"/>
          <w:sz w:val="24"/>
          <w:szCs w:val="24"/>
        </w:rPr>
      </w:pPr>
      <w:r w:rsidRPr="000F2552">
        <w:rPr>
          <w:rFonts w:ascii="Times New Roman" w:hAnsi="Times New Roman" w:cs="Times New Roman"/>
          <w:b/>
          <w:sz w:val="24"/>
          <w:szCs w:val="24"/>
        </w:rPr>
        <w:t xml:space="preserve">Конкурс </w:t>
      </w:r>
      <w:r w:rsidRPr="000F2552">
        <w:rPr>
          <w:rFonts w:ascii="Times New Roman" w:hAnsi="Times New Roman" w:cs="Times New Roman"/>
          <w:sz w:val="24"/>
          <w:szCs w:val="24"/>
        </w:rPr>
        <w:t>-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одного года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p>
    <w:p w:rsidR="00B55545" w:rsidRPr="000F2552" w:rsidRDefault="00B55545" w:rsidP="00B55545">
      <w:pPr>
        <w:pStyle w:val="ConsPlusNormal"/>
        <w:widowControl/>
        <w:tabs>
          <w:tab w:val="left" w:pos="5040"/>
        </w:tabs>
        <w:ind w:firstLine="709"/>
        <w:jc w:val="both"/>
        <w:rPr>
          <w:rFonts w:ascii="Times New Roman" w:hAnsi="Times New Roman" w:cs="Times New Roman"/>
          <w:sz w:val="24"/>
          <w:szCs w:val="24"/>
        </w:rPr>
      </w:pPr>
      <w:r w:rsidRPr="000F2552">
        <w:rPr>
          <w:rFonts w:ascii="Times New Roman" w:hAnsi="Times New Roman" w:cs="Times New Roman"/>
          <w:b/>
          <w:sz w:val="24"/>
          <w:szCs w:val="24"/>
        </w:rPr>
        <w:t>Предмет конкурса</w:t>
      </w:r>
      <w:r w:rsidRPr="000F2552">
        <w:rPr>
          <w:rFonts w:ascii="Times New Roman" w:hAnsi="Times New Roman" w:cs="Times New Roman"/>
          <w:sz w:val="24"/>
          <w:szCs w:val="24"/>
        </w:rPr>
        <w:t xml:space="preserve"> - право заключения договоров управления многоквартирным домом в отношении объекта конкурса.</w:t>
      </w:r>
    </w:p>
    <w:p w:rsidR="00B55545" w:rsidRPr="000F2552" w:rsidRDefault="00B55545" w:rsidP="00B55545">
      <w:pPr>
        <w:tabs>
          <w:tab w:val="left" w:pos="5040"/>
        </w:tabs>
      </w:pPr>
      <w:r w:rsidRPr="000F2552">
        <w:rPr>
          <w:b/>
        </w:rPr>
        <w:t xml:space="preserve">            Объект конкурса</w:t>
      </w:r>
      <w:r w:rsidRPr="000F2552">
        <w:t xml:space="preserve"> – общее имущество собственников помещений в многоквартирном доме, на право управления которым проводится конкурс.</w:t>
      </w:r>
    </w:p>
    <w:p w:rsidR="00B55545" w:rsidRPr="000F2552" w:rsidRDefault="00B55545" w:rsidP="00B55545">
      <w:pPr>
        <w:tabs>
          <w:tab w:val="left" w:pos="5040"/>
        </w:tabs>
      </w:pPr>
      <w:r w:rsidRPr="000F2552">
        <w:t xml:space="preserve">            </w:t>
      </w:r>
      <w:r w:rsidRPr="000F2552">
        <w:rPr>
          <w:b/>
        </w:rPr>
        <w:t>Размер платы за содержание и ремонт жилого помещения</w:t>
      </w:r>
      <w:r w:rsidRPr="000F2552">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w:t>
      </w:r>
      <w:smartTag w:uri="urn:schemas-microsoft-com:office:smarttags" w:element="metricconverter">
        <w:smartTagPr>
          <w:attr w:name="ProductID" w:val="1 кв. метра"/>
        </w:smartTagPr>
        <w:r w:rsidRPr="000F2552">
          <w:t>1 кв. метра</w:t>
        </w:r>
      </w:smartTag>
      <w:r w:rsidRPr="000F2552">
        <w:t xml:space="preserve">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B55545" w:rsidRPr="000F2552" w:rsidRDefault="00B55545" w:rsidP="00B55545">
      <w:r w:rsidRPr="000F2552">
        <w:t xml:space="preserve">              </w:t>
      </w:r>
      <w:r w:rsidRPr="000F2552">
        <w:rPr>
          <w:b/>
          <w:bCs/>
          <w:color w:val="26282F"/>
        </w:rPr>
        <w:t>Организатор конкурса</w:t>
      </w:r>
      <w:r w:rsidRPr="000F2552">
        <w:t xml:space="preserve"> </w:t>
      </w:r>
      <w:r>
        <w:t>–</w:t>
      </w:r>
      <w:r w:rsidRPr="000F2552">
        <w:t xml:space="preserve"> </w:t>
      </w:r>
      <w:r>
        <w:t>администрация Совхозного сельсовета Искитимского района Новосибирской области</w:t>
      </w:r>
      <w:r w:rsidRPr="000F2552">
        <w:t>.</w:t>
      </w:r>
    </w:p>
    <w:p w:rsidR="00B55545" w:rsidRPr="000F2552" w:rsidRDefault="00B55545" w:rsidP="00B55545">
      <w:pPr>
        <w:pStyle w:val="ConsPlusNormal"/>
        <w:widowControl/>
        <w:ind w:firstLine="709"/>
        <w:jc w:val="both"/>
        <w:rPr>
          <w:rFonts w:ascii="Times New Roman" w:hAnsi="Times New Roman" w:cs="Times New Roman"/>
          <w:sz w:val="24"/>
          <w:szCs w:val="24"/>
        </w:rPr>
      </w:pPr>
      <w:r w:rsidRPr="000F2552">
        <w:rPr>
          <w:rFonts w:ascii="Times New Roman" w:hAnsi="Times New Roman" w:cs="Times New Roman"/>
          <w:b/>
          <w:sz w:val="24"/>
          <w:szCs w:val="24"/>
        </w:rPr>
        <w:t xml:space="preserve">Управляющая организация </w:t>
      </w:r>
      <w:r w:rsidRPr="000F2552">
        <w:rPr>
          <w:rFonts w:ascii="Times New Roman" w:hAnsi="Times New Roman" w:cs="Times New Roman"/>
          <w:sz w:val="24"/>
          <w:szCs w:val="24"/>
        </w:rPr>
        <w:t>-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B55545" w:rsidRPr="000F2552" w:rsidRDefault="00B55545" w:rsidP="00B55545">
      <w:pPr>
        <w:pStyle w:val="ConsPlusNormal"/>
        <w:widowControl/>
        <w:ind w:firstLine="709"/>
        <w:jc w:val="both"/>
        <w:rPr>
          <w:rFonts w:ascii="Times New Roman" w:hAnsi="Times New Roman" w:cs="Times New Roman"/>
          <w:sz w:val="24"/>
          <w:szCs w:val="24"/>
        </w:rPr>
      </w:pPr>
      <w:r w:rsidRPr="000F2552">
        <w:rPr>
          <w:rFonts w:ascii="Times New Roman" w:hAnsi="Times New Roman" w:cs="Times New Roman"/>
          <w:b/>
          <w:sz w:val="24"/>
          <w:szCs w:val="24"/>
        </w:rPr>
        <w:t>Претендент</w:t>
      </w:r>
      <w:r w:rsidRPr="000F2552">
        <w:rPr>
          <w:rFonts w:ascii="Times New Roman" w:hAnsi="Times New Roman" w:cs="Times New Roman"/>
          <w:sz w:val="24"/>
          <w:szCs w:val="24"/>
        </w:rPr>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B55545" w:rsidRPr="000F2552" w:rsidRDefault="00B55545" w:rsidP="00B55545">
      <w:pPr>
        <w:pStyle w:val="ConsPlusNormal"/>
        <w:widowControl/>
        <w:ind w:firstLine="709"/>
        <w:jc w:val="both"/>
        <w:rPr>
          <w:rFonts w:ascii="Times New Roman" w:hAnsi="Times New Roman" w:cs="Times New Roman"/>
          <w:sz w:val="24"/>
          <w:szCs w:val="24"/>
        </w:rPr>
      </w:pPr>
      <w:r w:rsidRPr="000F2552">
        <w:rPr>
          <w:rFonts w:ascii="Times New Roman" w:hAnsi="Times New Roman" w:cs="Times New Roman"/>
          <w:b/>
          <w:sz w:val="24"/>
          <w:szCs w:val="24"/>
        </w:rPr>
        <w:t xml:space="preserve">Участник конкурса </w:t>
      </w:r>
      <w:r w:rsidRPr="000F2552">
        <w:rPr>
          <w:rFonts w:ascii="Times New Roman" w:hAnsi="Times New Roman" w:cs="Times New Roman"/>
          <w:sz w:val="24"/>
          <w:szCs w:val="24"/>
        </w:rPr>
        <w:t>- претендент, допущенный конкурсной комиссией к участию в конкурсе.</w:t>
      </w:r>
    </w:p>
    <w:p w:rsidR="00B55545" w:rsidRPr="000F2552" w:rsidRDefault="00B55545" w:rsidP="00B55545">
      <w:pPr>
        <w:ind w:firstLine="709"/>
        <w:sectPr w:rsidR="00B55545" w:rsidRPr="000F2552" w:rsidSect="00B55545">
          <w:footerReference w:type="even" r:id="rId9"/>
          <w:footerReference w:type="default" r:id="rId10"/>
          <w:pgSz w:w="11906" w:h="16838" w:code="9"/>
          <w:pgMar w:top="1077" w:right="1134" w:bottom="567" w:left="1134" w:header="709" w:footer="709" w:gutter="0"/>
          <w:cols w:space="708"/>
          <w:titlePg/>
          <w:docGrid w:linePitch="360"/>
        </w:sectPr>
      </w:pPr>
    </w:p>
    <w:p w:rsidR="00B55545" w:rsidRPr="000F2552" w:rsidRDefault="00B55545" w:rsidP="00B55545">
      <w:pPr>
        <w:pStyle w:val="10"/>
        <w:spacing w:before="0" w:after="0"/>
        <w:rPr>
          <w:b w:val="0"/>
          <w:bCs/>
          <w:sz w:val="22"/>
          <w:szCs w:val="22"/>
        </w:rPr>
      </w:pPr>
      <w:bookmarkStart w:id="3" w:name="_Ref119427236"/>
      <w:bookmarkStart w:id="4" w:name="_Toc119988599"/>
      <w:bookmarkStart w:id="5" w:name="_Toc157575639"/>
      <w:r w:rsidRPr="000F2552">
        <w:rPr>
          <w:b w:val="0"/>
          <w:bCs/>
          <w:sz w:val="22"/>
          <w:szCs w:val="22"/>
        </w:rPr>
        <w:lastRenderedPageBreak/>
        <w:t xml:space="preserve">РАЗДЕЛ </w:t>
      </w:r>
      <w:r w:rsidRPr="000F2552">
        <w:rPr>
          <w:b w:val="0"/>
          <w:bCs/>
          <w:sz w:val="22"/>
          <w:szCs w:val="22"/>
          <w:lang w:val="en-US"/>
        </w:rPr>
        <w:t>I</w:t>
      </w:r>
      <w:r w:rsidRPr="000F2552">
        <w:rPr>
          <w:b w:val="0"/>
          <w:bCs/>
          <w:sz w:val="22"/>
          <w:szCs w:val="22"/>
        </w:rPr>
        <w:t>.2. ОБЩИЕ УСЛОВИЯ ПРОВЕДЕНИЯ КОНКУРСА</w:t>
      </w:r>
      <w:bookmarkEnd w:id="3"/>
      <w:bookmarkEnd w:id="4"/>
      <w:bookmarkEnd w:id="5"/>
    </w:p>
    <w:p w:rsidR="00B55545" w:rsidRPr="000F2552" w:rsidRDefault="00B55545" w:rsidP="00B55545">
      <w:pPr>
        <w:keepNext/>
        <w:keepLines/>
        <w:widowControl w:val="0"/>
        <w:suppressLineNumbers/>
        <w:suppressAutoHyphens/>
        <w:ind w:firstLine="709"/>
        <w:jc w:val="center"/>
        <w:rPr>
          <w:sz w:val="22"/>
          <w:szCs w:val="22"/>
        </w:rPr>
      </w:pPr>
    </w:p>
    <w:p w:rsidR="00B55545" w:rsidRPr="000F2552" w:rsidRDefault="00B55545" w:rsidP="00B55545">
      <w:pPr>
        <w:keepNext/>
        <w:keepLines/>
        <w:widowControl w:val="0"/>
        <w:suppressLineNumbers/>
        <w:suppressAutoHyphens/>
        <w:ind w:firstLine="709"/>
        <w:jc w:val="center"/>
        <w:rPr>
          <w:sz w:val="22"/>
          <w:szCs w:val="22"/>
        </w:rPr>
      </w:pPr>
      <w:r w:rsidRPr="000F2552">
        <w:rPr>
          <w:sz w:val="22"/>
          <w:szCs w:val="22"/>
        </w:rPr>
        <w:t>Содержание</w:t>
      </w:r>
    </w:p>
    <w:p w:rsidR="00B55545" w:rsidRPr="000F2552" w:rsidRDefault="00B55545" w:rsidP="00B55545">
      <w:pPr>
        <w:keepNext/>
        <w:keepLines/>
        <w:widowControl w:val="0"/>
        <w:suppressLineNumbers/>
        <w:suppressAutoHyphens/>
        <w:ind w:firstLine="709"/>
        <w:jc w:val="center"/>
        <w:rPr>
          <w:sz w:val="22"/>
          <w:szCs w:val="22"/>
        </w:rPr>
      </w:pPr>
    </w:p>
    <w:p w:rsidR="00B55545" w:rsidRPr="000F2552" w:rsidRDefault="00B55545" w:rsidP="00B55545">
      <w:pPr>
        <w:keepNext/>
        <w:keepLines/>
        <w:widowControl w:val="0"/>
        <w:suppressLineNumbers/>
        <w:suppressAutoHyphens/>
        <w:ind w:firstLine="709"/>
        <w:jc w:val="center"/>
        <w:rPr>
          <w:sz w:val="22"/>
          <w:szCs w:val="22"/>
        </w:rPr>
      </w:pPr>
    </w:p>
    <w:p w:rsidR="00B55545" w:rsidRPr="000F2552" w:rsidRDefault="00B55545" w:rsidP="00B55545">
      <w:pPr>
        <w:rPr>
          <w:sz w:val="22"/>
          <w:szCs w:val="22"/>
        </w:rPr>
      </w:pPr>
      <w:r w:rsidRPr="000F2552">
        <w:rPr>
          <w:sz w:val="22"/>
          <w:szCs w:val="22"/>
        </w:rPr>
        <w:t>1. ОБЩИЕ ПОЛОЖЕНИЯ……………………………………………………………………….………</w:t>
      </w:r>
      <w:r>
        <w:rPr>
          <w:sz w:val="22"/>
          <w:szCs w:val="22"/>
        </w:rPr>
        <w:t>…..4</w:t>
      </w:r>
    </w:p>
    <w:p w:rsidR="00B55545" w:rsidRPr="000F2552" w:rsidRDefault="00B55545" w:rsidP="00B55545">
      <w:pPr>
        <w:rPr>
          <w:sz w:val="22"/>
          <w:szCs w:val="22"/>
        </w:rPr>
      </w:pPr>
      <w:r w:rsidRPr="000F2552">
        <w:rPr>
          <w:sz w:val="22"/>
          <w:szCs w:val="22"/>
        </w:rPr>
        <w:t>1.1. Законодательное регулирование…………………………………………………………................</w:t>
      </w:r>
      <w:r>
        <w:rPr>
          <w:sz w:val="22"/>
          <w:szCs w:val="22"/>
        </w:rPr>
        <w:t>.4</w:t>
      </w:r>
    </w:p>
    <w:p w:rsidR="00B55545" w:rsidRPr="000F2552" w:rsidRDefault="00B55545" w:rsidP="00B55545">
      <w:pPr>
        <w:rPr>
          <w:sz w:val="22"/>
          <w:szCs w:val="22"/>
        </w:rPr>
      </w:pPr>
      <w:r w:rsidRPr="000F2552">
        <w:rPr>
          <w:sz w:val="22"/>
          <w:szCs w:val="22"/>
        </w:rPr>
        <w:t>1.2. Организатор конкурса, специализированная организация……………………………..………</w:t>
      </w:r>
      <w:r>
        <w:rPr>
          <w:sz w:val="22"/>
          <w:szCs w:val="22"/>
        </w:rPr>
        <w:t>…..4</w:t>
      </w:r>
    </w:p>
    <w:p w:rsidR="00B55545" w:rsidRPr="000F2552" w:rsidRDefault="00B55545" w:rsidP="00B55545">
      <w:pPr>
        <w:rPr>
          <w:sz w:val="22"/>
          <w:szCs w:val="22"/>
        </w:rPr>
      </w:pPr>
      <w:r w:rsidRPr="000F2552">
        <w:rPr>
          <w:sz w:val="22"/>
          <w:szCs w:val="22"/>
        </w:rPr>
        <w:t>1.3. Предмет конкурса. Сроки внесения платы за содержание и ремонт помещения и коммунальные услуги………………………………………………………………………………………….…</w:t>
      </w:r>
      <w:r>
        <w:rPr>
          <w:sz w:val="22"/>
          <w:szCs w:val="22"/>
        </w:rPr>
        <w:t>…………..4</w:t>
      </w:r>
    </w:p>
    <w:p w:rsidR="00B55545" w:rsidRPr="000F2552" w:rsidRDefault="00B55545" w:rsidP="00B55545">
      <w:pPr>
        <w:rPr>
          <w:sz w:val="22"/>
          <w:szCs w:val="22"/>
        </w:rPr>
      </w:pPr>
      <w:r w:rsidRPr="000F2552">
        <w:rPr>
          <w:sz w:val="22"/>
          <w:szCs w:val="22"/>
        </w:rPr>
        <w:t>1.4. Проведение осмотров объекта конкурса…………………………………………………..………</w:t>
      </w:r>
      <w:r>
        <w:rPr>
          <w:sz w:val="22"/>
          <w:szCs w:val="22"/>
        </w:rPr>
        <w:t>..4</w:t>
      </w:r>
    </w:p>
    <w:p w:rsidR="00B55545" w:rsidRPr="000F2552" w:rsidRDefault="00B55545" w:rsidP="00B55545">
      <w:pPr>
        <w:rPr>
          <w:sz w:val="22"/>
          <w:szCs w:val="22"/>
        </w:rPr>
      </w:pPr>
      <w:r w:rsidRPr="000F2552">
        <w:rPr>
          <w:sz w:val="22"/>
          <w:szCs w:val="22"/>
        </w:rPr>
        <w:t>1.5. Требования к претендентам……………………………………………………………….…………</w:t>
      </w:r>
      <w:r>
        <w:rPr>
          <w:sz w:val="22"/>
          <w:szCs w:val="22"/>
        </w:rPr>
        <w:t>4</w:t>
      </w:r>
    </w:p>
    <w:p w:rsidR="00B55545" w:rsidRPr="000F2552" w:rsidRDefault="00B55545" w:rsidP="00B55545">
      <w:pPr>
        <w:rPr>
          <w:sz w:val="22"/>
          <w:szCs w:val="22"/>
        </w:rPr>
      </w:pPr>
      <w:r w:rsidRPr="000F2552">
        <w:rPr>
          <w:sz w:val="22"/>
          <w:szCs w:val="22"/>
        </w:rPr>
        <w:t>2. КОНКУРСНАЯ ДОКУМЕНТАЦИЯ……………………………………………………….…………</w:t>
      </w:r>
      <w:r>
        <w:rPr>
          <w:sz w:val="22"/>
          <w:szCs w:val="22"/>
        </w:rPr>
        <w:t>..5</w:t>
      </w:r>
    </w:p>
    <w:p w:rsidR="00B55545" w:rsidRPr="000F2552" w:rsidRDefault="00B55545" w:rsidP="00B55545">
      <w:pPr>
        <w:rPr>
          <w:sz w:val="22"/>
          <w:szCs w:val="22"/>
        </w:rPr>
      </w:pPr>
      <w:r w:rsidRPr="000F2552">
        <w:rPr>
          <w:sz w:val="22"/>
          <w:szCs w:val="22"/>
        </w:rPr>
        <w:t>2.1.Содержание конкурсной документации…………………………………………………….………</w:t>
      </w:r>
      <w:r>
        <w:rPr>
          <w:sz w:val="22"/>
          <w:szCs w:val="22"/>
        </w:rPr>
        <w:t>.5</w:t>
      </w:r>
    </w:p>
    <w:p w:rsidR="00B55545" w:rsidRPr="000F2552" w:rsidRDefault="00B55545" w:rsidP="00B55545">
      <w:pPr>
        <w:rPr>
          <w:sz w:val="22"/>
          <w:szCs w:val="22"/>
        </w:rPr>
      </w:pPr>
      <w:r w:rsidRPr="000F2552">
        <w:rPr>
          <w:sz w:val="22"/>
          <w:szCs w:val="22"/>
        </w:rPr>
        <w:t>2.2. Разъяснение положений конкурсной документации…………………………………….………</w:t>
      </w:r>
      <w:r>
        <w:rPr>
          <w:sz w:val="22"/>
          <w:szCs w:val="22"/>
        </w:rPr>
        <w:t>…6</w:t>
      </w:r>
    </w:p>
    <w:p w:rsidR="00B55545" w:rsidRPr="000F2552" w:rsidRDefault="00B55545" w:rsidP="00B55545">
      <w:pPr>
        <w:rPr>
          <w:sz w:val="22"/>
          <w:szCs w:val="22"/>
        </w:rPr>
      </w:pPr>
      <w:r w:rsidRPr="000F2552">
        <w:rPr>
          <w:sz w:val="22"/>
          <w:szCs w:val="22"/>
        </w:rPr>
        <w:t>2.3. Внесение изменений в конкурсную документацию………………………………………………</w:t>
      </w:r>
      <w:r>
        <w:rPr>
          <w:sz w:val="22"/>
          <w:szCs w:val="22"/>
        </w:rPr>
        <w:t>..6</w:t>
      </w:r>
    </w:p>
    <w:p w:rsidR="00B55545" w:rsidRPr="000F2552" w:rsidRDefault="00B55545" w:rsidP="00B55545">
      <w:pPr>
        <w:rPr>
          <w:sz w:val="22"/>
          <w:szCs w:val="22"/>
        </w:rPr>
      </w:pPr>
      <w:r w:rsidRPr="000F2552">
        <w:rPr>
          <w:sz w:val="22"/>
          <w:szCs w:val="22"/>
        </w:rPr>
        <w:t>2.4. Отказ от проведения конкурса………………………………………………………….…………</w:t>
      </w:r>
      <w:r>
        <w:rPr>
          <w:sz w:val="22"/>
          <w:szCs w:val="22"/>
        </w:rPr>
        <w:t>...7</w:t>
      </w:r>
    </w:p>
    <w:p w:rsidR="00B55545" w:rsidRPr="000F2552" w:rsidRDefault="00B55545" w:rsidP="00B55545">
      <w:pPr>
        <w:rPr>
          <w:sz w:val="22"/>
          <w:szCs w:val="22"/>
        </w:rPr>
      </w:pPr>
      <w:r w:rsidRPr="000F2552">
        <w:rPr>
          <w:sz w:val="22"/>
          <w:szCs w:val="22"/>
        </w:rPr>
        <w:t>3. ПОДГОТОВКА ЗАЯВКИ НА УЧАСТИЕ В КОНКУРСЕ…………………………….……………</w:t>
      </w:r>
      <w:r>
        <w:rPr>
          <w:sz w:val="22"/>
          <w:szCs w:val="22"/>
        </w:rPr>
        <w:t>…7</w:t>
      </w:r>
    </w:p>
    <w:p w:rsidR="00B55545" w:rsidRPr="000F2552" w:rsidRDefault="00B55545" w:rsidP="00B55545">
      <w:pPr>
        <w:rPr>
          <w:sz w:val="22"/>
          <w:szCs w:val="22"/>
        </w:rPr>
      </w:pPr>
      <w:r w:rsidRPr="000F2552">
        <w:rPr>
          <w:sz w:val="22"/>
          <w:szCs w:val="22"/>
        </w:rPr>
        <w:t>3.1. Форма заявки на участие в конкурсе………………………………………………………….……</w:t>
      </w:r>
      <w:r>
        <w:rPr>
          <w:sz w:val="22"/>
          <w:szCs w:val="22"/>
        </w:rPr>
        <w:t>.7</w:t>
      </w:r>
    </w:p>
    <w:p w:rsidR="00B55545" w:rsidRPr="000F2552" w:rsidRDefault="00B55545" w:rsidP="00B55545">
      <w:pPr>
        <w:rPr>
          <w:sz w:val="22"/>
          <w:szCs w:val="22"/>
        </w:rPr>
      </w:pPr>
      <w:r w:rsidRPr="000F2552">
        <w:rPr>
          <w:sz w:val="22"/>
          <w:szCs w:val="22"/>
        </w:rPr>
        <w:t>3.2. Язык документов, входящих в состав заявки на участие в конкурсе……………….…………</w:t>
      </w:r>
      <w:r>
        <w:rPr>
          <w:sz w:val="22"/>
          <w:szCs w:val="22"/>
        </w:rPr>
        <w:t>…7</w:t>
      </w:r>
    </w:p>
    <w:p w:rsidR="00B55545" w:rsidRPr="000F2552" w:rsidRDefault="00B55545" w:rsidP="00B55545">
      <w:pPr>
        <w:rPr>
          <w:sz w:val="22"/>
          <w:szCs w:val="22"/>
        </w:rPr>
      </w:pPr>
      <w:r w:rsidRPr="000F2552">
        <w:rPr>
          <w:sz w:val="22"/>
          <w:szCs w:val="22"/>
        </w:rPr>
        <w:t>3.3. Требования к содержанию документов, входящих в состав заявки на участие в конкурсе…</w:t>
      </w:r>
      <w:r>
        <w:rPr>
          <w:sz w:val="22"/>
          <w:szCs w:val="22"/>
        </w:rPr>
        <w:t>..7</w:t>
      </w:r>
    </w:p>
    <w:p w:rsidR="00B55545" w:rsidRPr="000F2552" w:rsidRDefault="00B55545" w:rsidP="00B55545">
      <w:pPr>
        <w:rPr>
          <w:sz w:val="22"/>
          <w:szCs w:val="22"/>
        </w:rPr>
      </w:pPr>
      <w:r w:rsidRPr="000F2552">
        <w:rPr>
          <w:sz w:val="22"/>
          <w:szCs w:val="22"/>
        </w:rPr>
        <w:t>3.4. Требования к оформлению заявок на участие в конкурсе…………….……………….………</w:t>
      </w:r>
      <w:r>
        <w:rPr>
          <w:sz w:val="22"/>
          <w:szCs w:val="22"/>
        </w:rPr>
        <w:t>.....8</w:t>
      </w:r>
    </w:p>
    <w:p w:rsidR="00B55545" w:rsidRPr="000F2552" w:rsidRDefault="00B55545" w:rsidP="00B55545">
      <w:pPr>
        <w:rPr>
          <w:sz w:val="22"/>
          <w:szCs w:val="22"/>
        </w:rPr>
      </w:pPr>
      <w:r w:rsidRPr="000F2552">
        <w:rPr>
          <w:sz w:val="22"/>
          <w:szCs w:val="22"/>
        </w:rPr>
        <w:t>4. ПОДАЧА ЗАЯВОК НА УЧАСТИЕ В КОНКУРСЕ………………………….……………..………</w:t>
      </w:r>
      <w:r>
        <w:rPr>
          <w:sz w:val="22"/>
          <w:szCs w:val="22"/>
        </w:rPr>
        <w:t>….8</w:t>
      </w:r>
    </w:p>
    <w:p w:rsidR="00B55545" w:rsidRPr="000F2552" w:rsidRDefault="00B55545" w:rsidP="00B55545">
      <w:pPr>
        <w:rPr>
          <w:sz w:val="22"/>
          <w:szCs w:val="22"/>
        </w:rPr>
      </w:pPr>
      <w:r w:rsidRPr="000F2552">
        <w:rPr>
          <w:sz w:val="22"/>
          <w:szCs w:val="22"/>
        </w:rPr>
        <w:t>4.1. Срок и порядок подачи и регистрации заявок на участие в конкурсе…………..……………</w:t>
      </w:r>
      <w:r>
        <w:rPr>
          <w:sz w:val="22"/>
          <w:szCs w:val="22"/>
        </w:rPr>
        <w:t>….8</w:t>
      </w:r>
    </w:p>
    <w:p w:rsidR="00B55545" w:rsidRPr="000F2552" w:rsidRDefault="00B55545" w:rsidP="00B55545">
      <w:pPr>
        <w:rPr>
          <w:sz w:val="22"/>
          <w:szCs w:val="22"/>
        </w:rPr>
      </w:pPr>
      <w:r w:rsidRPr="000F2552">
        <w:rPr>
          <w:sz w:val="22"/>
          <w:szCs w:val="22"/>
        </w:rPr>
        <w:t>4.2. Изменение заявок на участие в конкурсе…………………………………………………….……</w:t>
      </w:r>
      <w:r>
        <w:rPr>
          <w:sz w:val="22"/>
          <w:szCs w:val="22"/>
        </w:rPr>
        <w:t>..9</w:t>
      </w:r>
    </w:p>
    <w:p w:rsidR="00B55545" w:rsidRPr="000F2552" w:rsidRDefault="00B55545" w:rsidP="00B55545">
      <w:pPr>
        <w:pStyle w:val="28"/>
        <w:spacing w:before="0"/>
        <w:rPr>
          <w:b w:val="0"/>
          <w:sz w:val="22"/>
          <w:szCs w:val="22"/>
        </w:rPr>
      </w:pPr>
      <w:r w:rsidRPr="000F2552">
        <w:rPr>
          <w:b w:val="0"/>
          <w:sz w:val="22"/>
          <w:szCs w:val="22"/>
        </w:rPr>
        <w:t>4.3. Отзыв заявок на участие в конкурсе………………………………………………………….……</w:t>
      </w:r>
      <w:r>
        <w:rPr>
          <w:b w:val="0"/>
          <w:sz w:val="22"/>
          <w:szCs w:val="22"/>
        </w:rPr>
        <w:t>…..9</w:t>
      </w:r>
    </w:p>
    <w:p w:rsidR="00B55545" w:rsidRPr="000F2552" w:rsidRDefault="00B55545" w:rsidP="00B55545">
      <w:pPr>
        <w:rPr>
          <w:sz w:val="22"/>
          <w:szCs w:val="22"/>
        </w:rPr>
      </w:pPr>
      <w:r w:rsidRPr="000F2552">
        <w:rPr>
          <w:sz w:val="22"/>
          <w:szCs w:val="22"/>
        </w:rPr>
        <w:t>5. ВСКРЫТИЕ КОНВЕРТОВ С ЗАЯВКАМИ НА УЧАСТИЕ В КОНКУРСЕ…………….</w:t>
      </w:r>
      <w:r>
        <w:rPr>
          <w:sz w:val="22"/>
          <w:szCs w:val="22"/>
        </w:rPr>
        <w:t>……………10</w:t>
      </w:r>
    </w:p>
    <w:p w:rsidR="00B55545" w:rsidRPr="000F2552" w:rsidRDefault="00B55545" w:rsidP="00B55545">
      <w:pPr>
        <w:rPr>
          <w:sz w:val="22"/>
          <w:szCs w:val="22"/>
        </w:rPr>
      </w:pPr>
      <w:r w:rsidRPr="000F2552">
        <w:rPr>
          <w:sz w:val="22"/>
          <w:szCs w:val="22"/>
        </w:rPr>
        <w:t>6. РАССМОТРЕНИЕ ЗАЯВОК НА УЧАСТИЕ В КОНКУРСЕ……………………………….</w:t>
      </w:r>
      <w:r>
        <w:rPr>
          <w:sz w:val="22"/>
          <w:szCs w:val="22"/>
        </w:rPr>
        <w:t>…………11</w:t>
      </w:r>
    </w:p>
    <w:p w:rsidR="00B55545" w:rsidRPr="000F2552" w:rsidRDefault="00B55545" w:rsidP="00B55545">
      <w:pPr>
        <w:rPr>
          <w:sz w:val="22"/>
          <w:szCs w:val="22"/>
        </w:rPr>
      </w:pPr>
      <w:r w:rsidRPr="000F2552">
        <w:rPr>
          <w:sz w:val="22"/>
          <w:szCs w:val="22"/>
        </w:rPr>
        <w:t>7. ПОРЯДОК ПРОВЕДЕНИЯ КОНКУРСА……………………………………………………….</w:t>
      </w:r>
      <w:r>
        <w:rPr>
          <w:sz w:val="22"/>
          <w:szCs w:val="22"/>
        </w:rPr>
        <w:t>...…….12</w:t>
      </w:r>
    </w:p>
    <w:p w:rsidR="00B55545" w:rsidRPr="000F2552" w:rsidRDefault="00B55545" w:rsidP="00B55545">
      <w:pPr>
        <w:rPr>
          <w:sz w:val="22"/>
          <w:szCs w:val="22"/>
        </w:rPr>
      </w:pPr>
      <w:r w:rsidRPr="000F2552">
        <w:rPr>
          <w:sz w:val="22"/>
          <w:szCs w:val="22"/>
        </w:rPr>
        <w:t>8. ЗАКЛЮЧЕНИЕ ДОГОВОРА УПРАВЛЕНИЯ  МНОГОКВАРТИРНЫМ ДОМОМ ПО РЕЗУЛЬТАТАМ ПРОВЕДЕНИЯ КОНКУРСА…………………………………………………..</w:t>
      </w:r>
      <w:r>
        <w:rPr>
          <w:sz w:val="22"/>
          <w:szCs w:val="22"/>
        </w:rPr>
        <w:t>…………………….13</w:t>
      </w:r>
    </w:p>
    <w:p w:rsidR="00B55545" w:rsidRPr="000F2552" w:rsidRDefault="00B55545" w:rsidP="00B55545">
      <w:pPr>
        <w:rPr>
          <w:sz w:val="22"/>
          <w:szCs w:val="22"/>
        </w:rPr>
      </w:pPr>
      <w:r w:rsidRPr="000F2552">
        <w:rPr>
          <w:sz w:val="22"/>
          <w:szCs w:val="22"/>
        </w:rPr>
        <w:t>8.1. Заключение договора управления многоквартирным домом…………………………….</w:t>
      </w:r>
      <w:r>
        <w:rPr>
          <w:sz w:val="22"/>
          <w:szCs w:val="22"/>
        </w:rPr>
        <w:t>………….13</w:t>
      </w:r>
    </w:p>
    <w:p w:rsidR="00B55545" w:rsidRPr="000F2552" w:rsidRDefault="00B55545" w:rsidP="00B55545">
      <w:pPr>
        <w:rPr>
          <w:sz w:val="22"/>
          <w:szCs w:val="22"/>
        </w:rPr>
      </w:pPr>
      <w:r w:rsidRPr="000F2552">
        <w:rPr>
          <w:sz w:val="22"/>
          <w:szCs w:val="22"/>
        </w:rPr>
        <w:t>8.2. Порядок изменения обязательств  сторон………………………………………………….</w:t>
      </w:r>
      <w:r>
        <w:rPr>
          <w:sz w:val="22"/>
          <w:szCs w:val="22"/>
        </w:rPr>
        <w:t>…………14</w:t>
      </w:r>
    </w:p>
    <w:p w:rsidR="00B55545" w:rsidRPr="000F2552" w:rsidRDefault="00B55545" w:rsidP="00B55545">
      <w:pPr>
        <w:rPr>
          <w:sz w:val="22"/>
          <w:szCs w:val="22"/>
        </w:rPr>
      </w:pPr>
      <w:r w:rsidRPr="000F2552">
        <w:rPr>
          <w:sz w:val="22"/>
          <w:szCs w:val="22"/>
        </w:rPr>
        <w:t>8.3. Выполнение управляющей организацией возникших по результатам  конкурса обязательств……………………………………………………………………………………………….</w:t>
      </w:r>
      <w:r>
        <w:rPr>
          <w:sz w:val="22"/>
          <w:szCs w:val="22"/>
        </w:rPr>
        <w:t>……….14</w:t>
      </w:r>
    </w:p>
    <w:p w:rsidR="00B55545" w:rsidRPr="000F2552" w:rsidRDefault="00B55545" w:rsidP="00B55545">
      <w:pPr>
        <w:rPr>
          <w:sz w:val="22"/>
          <w:szCs w:val="22"/>
        </w:rPr>
      </w:pPr>
      <w:r w:rsidRPr="000F2552">
        <w:rPr>
          <w:sz w:val="22"/>
          <w:szCs w:val="22"/>
        </w:rPr>
        <w:t>ИНФОРМАЦИОННАЯ КАРТА КОНКУРСА………………………………………………..………...</w:t>
      </w:r>
      <w:r>
        <w:rPr>
          <w:sz w:val="22"/>
          <w:szCs w:val="22"/>
        </w:rPr>
        <w:t>....15</w:t>
      </w:r>
    </w:p>
    <w:p w:rsidR="00B55545" w:rsidRPr="000F2552" w:rsidRDefault="00B55545" w:rsidP="00B55545">
      <w:pPr>
        <w:rPr>
          <w:sz w:val="22"/>
          <w:szCs w:val="22"/>
        </w:rPr>
      </w:pPr>
      <w:r w:rsidRPr="000F2552">
        <w:rPr>
          <w:sz w:val="22"/>
          <w:szCs w:val="22"/>
        </w:rPr>
        <w:t>РАЗДЕЛ 1.4. ОБРАЗЦЫ ФОРМ И ДОКУМЕНТОВ ДЛЯ ЗАПОЛНЕНИЯ ПРЕТЕНДЕНТАМИ</w:t>
      </w:r>
      <w:r>
        <w:rPr>
          <w:sz w:val="22"/>
          <w:szCs w:val="22"/>
        </w:rPr>
        <w:t>……..21</w:t>
      </w:r>
    </w:p>
    <w:p w:rsidR="00B55545" w:rsidRPr="000F2552" w:rsidRDefault="00B55545" w:rsidP="00B55545">
      <w:pPr>
        <w:rPr>
          <w:sz w:val="22"/>
          <w:szCs w:val="22"/>
        </w:rPr>
      </w:pPr>
      <w:r w:rsidRPr="000F2552">
        <w:rPr>
          <w:sz w:val="22"/>
          <w:szCs w:val="22"/>
        </w:rPr>
        <w:t>1.4.1. ФОРМА ОПИСИ ДОКУМЕНТОВ, ПРЕДСТАВЛЯЕМЫХ ДЛЯ УЧАСТИЯ В КОНКУРСЕ</w:t>
      </w:r>
      <w:r>
        <w:rPr>
          <w:sz w:val="22"/>
          <w:szCs w:val="22"/>
        </w:rPr>
        <w:t>…..21</w:t>
      </w:r>
    </w:p>
    <w:p w:rsidR="00B55545" w:rsidRPr="000F2552" w:rsidRDefault="00B55545" w:rsidP="00B55545">
      <w:pPr>
        <w:rPr>
          <w:sz w:val="22"/>
          <w:szCs w:val="22"/>
        </w:rPr>
      </w:pPr>
      <w:r w:rsidRPr="000F2552">
        <w:rPr>
          <w:sz w:val="22"/>
          <w:szCs w:val="22"/>
        </w:rPr>
        <w:t>1.4.2. ФОРМА ЗАЯВКИ НА УЧАСТИЕ В КОНКУР</w:t>
      </w:r>
      <w:r>
        <w:rPr>
          <w:sz w:val="22"/>
          <w:szCs w:val="22"/>
        </w:rPr>
        <w:t>СЕ………………………………………………….23</w:t>
      </w:r>
    </w:p>
    <w:p w:rsidR="00B55545" w:rsidRPr="000F2552" w:rsidRDefault="00B55545" w:rsidP="00B55545">
      <w:pPr>
        <w:rPr>
          <w:sz w:val="22"/>
          <w:szCs w:val="22"/>
        </w:rPr>
      </w:pPr>
      <w:r w:rsidRPr="000F2552">
        <w:rPr>
          <w:sz w:val="22"/>
          <w:szCs w:val="22"/>
        </w:rPr>
        <w:t>1.4.3. ФОРМА АНКЕТЫ ПРЕТЕНДЕН</w:t>
      </w:r>
      <w:r>
        <w:rPr>
          <w:sz w:val="22"/>
          <w:szCs w:val="22"/>
        </w:rPr>
        <w:t>ТА………………………………………………………………..26</w:t>
      </w:r>
    </w:p>
    <w:p w:rsidR="00B55545" w:rsidRPr="000F2552" w:rsidRDefault="00B55545" w:rsidP="00B55545">
      <w:pPr>
        <w:rPr>
          <w:sz w:val="22"/>
          <w:szCs w:val="22"/>
        </w:rPr>
      </w:pPr>
      <w:r w:rsidRPr="000F2552">
        <w:rPr>
          <w:sz w:val="22"/>
          <w:szCs w:val="22"/>
        </w:rPr>
        <w:t>1.4.4. ФОРМА ДОВЕРЕННОСТИ НА УПОЛНОМОЧЕННОЕ ЛИЦО, НА ОСУЩЕСТВЛЕНИЕ ДЕЙСТВИЙ ОТ ИМЕНИ ЮРИДИЧЕСКОГО ЛИЦА ИЛИ ИНДИВИДУАЛЬНОГО ПРЕДПРИНИМАТЕЛЯ, ПОДАВШЕГО ЗАЯВКУ НА УЧАСТИЕ В КОНКУР</w:t>
      </w:r>
      <w:r>
        <w:rPr>
          <w:sz w:val="22"/>
          <w:szCs w:val="22"/>
        </w:rPr>
        <w:t>СЕ……………………………………………27</w:t>
      </w:r>
    </w:p>
    <w:p w:rsidR="00B55545" w:rsidRPr="000F2552" w:rsidRDefault="00B55545" w:rsidP="00B55545">
      <w:pPr>
        <w:rPr>
          <w:sz w:val="22"/>
          <w:szCs w:val="22"/>
        </w:rPr>
      </w:pPr>
      <w:r w:rsidRPr="000F2552">
        <w:rPr>
          <w:sz w:val="22"/>
          <w:szCs w:val="22"/>
        </w:rPr>
        <w:t>1.4.5.РАСПИСКА О ПОЛУЧЕНИИ ЗАЯВКИ НА УЧАСТИЕ В КОНКУРСЕ ПО ОТБОРУ УПРАВЛЯЮЩЕЙ ОРГАНИЗАЦИИ ДЛЯ УПРАВЛЕНИЯ  МНОГОКВАРТИРНЫМ Д</w:t>
      </w:r>
      <w:r>
        <w:rPr>
          <w:sz w:val="22"/>
          <w:szCs w:val="22"/>
        </w:rPr>
        <w:t>МОМ………………..28</w:t>
      </w:r>
    </w:p>
    <w:p w:rsidR="00B55545" w:rsidRPr="000F2552" w:rsidRDefault="00B55545" w:rsidP="00B55545">
      <w:pPr>
        <w:rPr>
          <w:sz w:val="22"/>
          <w:szCs w:val="22"/>
        </w:rPr>
        <w:sectPr w:rsidR="00B55545" w:rsidRPr="000F2552" w:rsidSect="00215AB4">
          <w:pgSz w:w="11906" w:h="16838" w:code="9"/>
          <w:pgMar w:top="1077" w:right="1134" w:bottom="567" w:left="1134" w:header="709" w:footer="709" w:gutter="0"/>
          <w:cols w:space="708"/>
          <w:docGrid w:linePitch="360"/>
        </w:sectPr>
      </w:pPr>
      <w:r w:rsidRPr="000F2552">
        <w:rPr>
          <w:sz w:val="22"/>
          <w:szCs w:val="22"/>
        </w:rPr>
        <w:t>ЧАСТЬ 2. ПРОЕКТ ДОГОВОРА УПРАВЛЕНИЯ МНОГОКВАРТИРНЫМ ДО</w:t>
      </w:r>
      <w:r>
        <w:rPr>
          <w:sz w:val="22"/>
          <w:szCs w:val="22"/>
        </w:rPr>
        <w:t>МОМ………………...29</w:t>
      </w:r>
    </w:p>
    <w:p w:rsidR="00B55545" w:rsidRPr="000F2552" w:rsidRDefault="00B55545" w:rsidP="00B55545">
      <w:pPr>
        <w:keepNext/>
        <w:keepLines/>
        <w:widowControl w:val="0"/>
        <w:suppressLineNumbers/>
        <w:suppressAutoHyphens/>
        <w:ind w:firstLine="709"/>
        <w:rPr>
          <w:b/>
        </w:rPr>
      </w:pPr>
    </w:p>
    <w:p w:rsidR="00B55545" w:rsidRPr="000F2552" w:rsidRDefault="00B55545" w:rsidP="00B55545">
      <w:pPr>
        <w:pStyle w:val="1"/>
        <w:tabs>
          <w:tab w:val="clear" w:pos="432"/>
          <w:tab w:val="num" w:pos="0"/>
        </w:tabs>
        <w:spacing w:after="0"/>
        <w:ind w:left="0" w:firstLine="0"/>
        <w:jc w:val="center"/>
        <w:rPr>
          <w:sz w:val="24"/>
        </w:rPr>
      </w:pPr>
      <w:bookmarkStart w:id="6" w:name="_Toc157573854"/>
      <w:bookmarkStart w:id="7" w:name="_Toc276362954"/>
      <w:r w:rsidRPr="000F2552">
        <w:rPr>
          <w:sz w:val="24"/>
        </w:rPr>
        <w:t>ОБЩИЕ ПОЛОЖЕНИЯ</w:t>
      </w:r>
      <w:bookmarkEnd w:id="6"/>
      <w:bookmarkEnd w:id="7"/>
    </w:p>
    <w:p w:rsidR="00B55545" w:rsidRPr="000F2552" w:rsidRDefault="00B55545" w:rsidP="00B55545">
      <w:pPr>
        <w:pStyle w:val="22"/>
        <w:tabs>
          <w:tab w:val="num" w:pos="360"/>
        </w:tabs>
        <w:spacing w:after="0"/>
        <w:ind w:left="0" w:firstLine="709"/>
        <w:rPr>
          <w:szCs w:val="24"/>
        </w:rPr>
      </w:pPr>
      <w:bookmarkStart w:id="8" w:name="_Toc119343901"/>
      <w:bookmarkStart w:id="9" w:name="_Toc157573855"/>
      <w:bookmarkStart w:id="10" w:name="_Toc276362955"/>
      <w:r w:rsidRPr="000F2552">
        <w:rPr>
          <w:szCs w:val="24"/>
        </w:rPr>
        <w:t>Законодательное регулирование</w:t>
      </w:r>
      <w:bookmarkEnd w:id="8"/>
      <w:bookmarkEnd w:id="9"/>
      <w:bookmarkEnd w:id="10"/>
    </w:p>
    <w:p w:rsidR="00B55545" w:rsidRPr="000F2552" w:rsidRDefault="00B55545" w:rsidP="00B55545">
      <w:pPr>
        <w:pStyle w:val="33"/>
        <w:tabs>
          <w:tab w:val="num" w:pos="360"/>
        </w:tabs>
        <w:ind w:left="0" w:firstLine="709"/>
        <w:rPr>
          <w:szCs w:val="24"/>
        </w:rPr>
      </w:pPr>
      <w:bookmarkStart w:id="11" w:name="_Ref119427085"/>
      <w:bookmarkStart w:id="12" w:name="_Ref11225299"/>
      <w:r w:rsidRPr="000F2552">
        <w:rPr>
          <w:szCs w:val="24"/>
        </w:rPr>
        <w:t xml:space="preserve">Настоящая конкурсная документация подготовлена в соответствии с </w:t>
      </w:r>
      <w:bookmarkEnd w:id="11"/>
      <w:r w:rsidRPr="000F2552">
        <w:rPr>
          <w:szCs w:val="24"/>
        </w:rPr>
        <w:t xml:space="preserve">Постановлением Правительства Российской Федерации от 06 февраля </w:t>
      </w:r>
      <w:smartTag w:uri="urn:schemas-microsoft-com:office:smarttags" w:element="metricconverter">
        <w:smartTagPr>
          <w:attr w:name="ProductID" w:val="2006 г"/>
        </w:smartTagPr>
        <w:r w:rsidRPr="000F2552">
          <w:rPr>
            <w:szCs w:val="24"/>
          </w:rPr>
          <w:t>2006 г</w:t>
        </w:r>
      </w:smartTag>
      <w:r w:rsidRPr="000F2552">
        <w:rPr>
          <w:szCs w:val="24"/>
        </w:rPr>
        <w:t xml:space="preserve">.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rsidR="00B55545" w:rsidRPr="000F2552" w:rsidRDefault="00B55545" w:rsidP="00B55545">
      <w:pPr>
        <w:pStyle w:val="33"/>
        <w:numPr>
          <w:ilvl w:val="0"/>
          <w:numId w:val="0"/>
        </w:numPr>
        <w:tabs>
          <w:tab w:val="num" w:pos="360"/>
          <w:tab w:val="left" w:pos="3480"/>
        </w:tabs>
        <w:ind w:firstLine="709"/>
        <w:rPr>
          <w:szCs w:val="24"/>
        </w:rPr>
      </w:pPr>
      <w:r w:rsidRPr="000F2552">
        <w:rPr>
          <w:szCs w:val="24"/>
        </w:rPr>
        <w:tab/>
      </w:r>
    </w:p>
    <w:p w:rsidR="00B55545" w:rsidRPr="000F2552" w:rsidRDefault="00B55545" w:rsidP="00B55545">
      <w:pPr>
        <w:pStyle w:val="22"/>
        <w:tabs>
          <w:tab w:val="num" w:pos="360"/>
        </w:tabs>
        <w:spacing w:after="0"/>
        <w:ind w:left="0" w:firstLine="709"/>
        <w:rPr>
          <w:szCs w:val="24"/>
        </w:rPr>
      </w:pPr>
      <w:bookmarkStart w:id="13" w:name="_Toc157573856"/>
      <w:bookmarkStart w:id="14" w:name="_Toc276362956"/>
      <w:r w:rsidRPr="000F2552">
        <w:rPr>
          <w:szCs w:val="24"/>
        </w:rPr>
        <w:t>Организатор конкурса.</w:t>
      </w:r>
      <w:bookmarkEnd w:id="13"/>
      <w:bookmarkEnd w:id="14"/>
    </w:p>
    <w:p w:rsidR="00B55545" w:rsidRPr="000F2552" w:rsidRDefault="00B55545" w:rsidP="00B55545">
      <w:pPr>
        <w:pStyle w:val="33"/>
        <w:tabs>
          <w:tab w:val="num" w:pos="360"/>
        </w:tabs>
        <w:ind w:left="0" w:firstLine="709"/>
        <w:rPr>
          <w:szCs w:val="24"/>
        </w:rPr>
      </w:pPr>
      <w:r w:rsidRPr="000F2552">
        <w:rPr>
          <w:szCs w:val="24"/>
        </w:rPr>
        <w:t>Организатор конкурса проводит конкурс, предмет которого указан в Информационной карте конкурса, в соответствии с процедурами, условиями и положениями настоящей конкурсной документации.</w:t>
      </w:r>
    </w:p>
    <w:p w:rsidR="00B55545" w:rsidRPr="000F2552" w:rsidRDefault="00B55545" w:rsidP="00B55545">
      <w:pPr>
        <w:keepNext/>
        <w:keepLines/>
        <w:widowControl w:val="0"/>
        <w:suppressLineNumbers/>
        <w:suppressAutoHyphens/>
        <w:ind w:firstLine="709"/>
      </w:pPr>
    </w:p>
    <w:p w:rsidR="00B55545" w:rsidRPr="000F2552" w:rsidRDefault="00B55545" w:rsidP="00B55545">
      <w:pPr>
        <w:pStyle w:val="22"/>
        <w:tabs>
          <w:tab w:val="num" w:pos="360"/>
        </w:tabs>
        <w:spacing w:after="0"/>
        <w:ind w:left="0" w:firstLine="709"/>
        <w:rPr>
          <w:szCs w:val="24"/>
        </w:rPr>
      </w:pPr>
      <w:bookmarkStart w:id="15" w:name="_Toc157573857"/>
      <w:bookmarkStart w:id="16" w:name="_Toc276362957"/>
      <w:r w:rsidRPr="000F2552">
        <w:rPr>
          <w:szCs w:val="24"/>
        </w:rPr>
        <w:t>Предмет конкурса. Сроки внесения платы за содержание и ремонт помещения и коммунальные услуги</w:t>
      </w:r>
      <w:bookmarkEnd w:id="15"/>
      <w:bookmarkEnd w:id="16"/>
      <w:r>
        <w:rPr>
          <w:szCs w:val="24"/>
        </w:rPr>
        <w:t>. Объекты конкурса.</w:t>
      </w:r>
    </w:p>
    <w:p w:rsidR="00B55545" w:rsidRPr="000F2552" w:rsidRDefault="00B55545" w:rsidP="00B55545">
      <w:pPr>
        <w:pStyle w:val="33"/>
        <w:tabs>
          <w:tab w:val="num" w:pos="360"/>
        </w:tabs>
        <w:ind w:left="0" w:firstLine="709"/>
        <w:rPr>
          <w:szCs w:val="24"/>
        </w:rPr>
      </w:pPr>
      <w:r w:rsidRPr="000F2552">
        <w:rPr>
          <w:szCs w:val="24"/>
        </w:rPr>
        <w:t>Организатор конкурса извещает о проведении конкурса на право заключения договор</w:t>
      </w:r>
      <w:r>
        <w:rPr>
          <w:szCs w:val="24"/>
        </w:rPr>
        <w:t>а</w:t>
      </w:r>
      <w:r w:rsidRPr="000F2552">
        <w:rPr>
          <w:szCs w:val="24"/>
        </w:rPr>
        <w:t xml:space="preserve"> управления многоквартирным</w:t>
      </w:r>
      <w:r>
        <w:rPr>
          <w:szCs w:val="24"/>
        </w:rPr>
        <w:t xml:space="preserve"> домом</w:t>
      </w:r>
      <w:r w:rsidRPr="000F2552">
        <w:rPr>
          <w:szCs w:val="24"/>
        </w:rPr>
        <w:t xml:space="preserve"> в отношении объекта конкурса и возможности подавать заявки на участие в конкурсе не менее чем за 30 дней до даты окончания срока подачи заявок на участие в конкурсе.</w:t>
      </w:r>
    </w:p>
    <w:p w:rsidR="00B55545" w:rsidRPr="000F2552" w:rsidRDefault="00B55545" w:rsidP="00B55545">
      <w:pPr>
        <w:pStyle w:val="33"/>
        <w:tabs>
          <w:tab w:val="num" w:pos="360"/>
        </w:tabs>
        <w:ind w:left="0" w:firstLine="709"/>
        <w:rPr>
          <w:szCs w:val="24"/>
        </w:rPr>
      </w:pPr>
      <w:r w:rsidRPr="000F2552">
        <w:rPr>
          <w:szCs w:val="24"/>
        </w:rPr>
        <w:t xml:space="preserve">Не позднее, чем за 25 дней до даты начала процедуры вскрытия конвертов с заявками на участие в конкурсе организатор конкурса уведомляет всех нанимателей помещений в многоквартирном доме (многоквартирных домах) о дате проведения конкурса путем размещения сообщения в местах, удобных для ознакомления нанимателями помещений в многоквартирном доме </w:t>
      </w:r>
    </w:p>
    <w:p w:rsidR="00B55545" w:rsidRDefault="00B55545" w:rsidP="00B55545">
      <w:pPr>
        <w:pStyle w:val="33"/>
        <w:tabs>
          <w:tab w:val="num" w:pos="360"/>
        </w:tabs>
        <w:ind w:left="0" w:firstLine="709"/>
        <w:rPr>
          <w:szCs w:val="24"/>
        </w:rPr>
      </w:pPr>
      <w:r w:rsidRPr="000F2552">
        <w:rPr>
          <w:szCs w:val="24"/>
        </w:rPr>
        <w:t>Сроки внесения платы за содержание и ремонт помещения и коммунальные услуг</w:t>
      </w:r>
      <w:r>
        <w:rPr>
          <w:szCs w:val="24"/>
        </w:rPr>
        <w:t>и</w:t>
      </w:r>
      <w:r w:rsidRPr="000F2552">
        <w:rPr>
          <w:szCs w:val="24"/>
        </w:rPr>
        <w:t xml:space="preserve"> указаны в Информационной карте конкурса.</w:t>
      </w:r>
    </w:p>
    <w:p w:rsidR="00B55545" w:rsidRPr="00833373" w:rsidRDefault="00B55545" w:rsidP="00B55545">
      <w:pPr>
        <w:pStyle w:val="33"/>
        <w:tabs>
          <w:tab w:val="num" w:pos="360"/>
        </w:tabs>
        <w:ind w:left="0" w:firstLine="709"/>
        <w:rPr>
          <w:szCs w:val="24"/>
        </w:rPr>
      </w:pPr>
      <w:r w:rsidRPr="00833373">
        <w:t xml:space="preserve">Объект конкурса - общее имущество собственников помещений </w:t>
      </w:r>
      <w:r>
        <w:t>11</w:t>
      </w:r>
      <w:r w:rsidRPr="00833373">
        <w:t xml:space="preserve"> (</w:t>
      </w:r>
      <w:r>
        <w:t>одиннадцати</w:t>
      </w:r>
      <w:r w:rsidRPr="00833373">
        <w:t xml:space="preserve">) многоквартирных домов, расположенных на земельном участке Совхозного сельсовета Искитимского района Новосибирской области, разбитое на </w:t>
      </w:r>
      <w:r>
        <w:t xml:space="preserve">11 </w:t>
      </w:r>
      <w:r w:rsidRPr="00833373">
        <w:t xml:space="preserve"> лотов:</w:t>
      </w:r>
    </w:p>
    <w:p w:rsidR="00B55545" w:rsidRDefault="00B55545" w:rsidP="00B55545">
      <w:pPr>
        <w:pStyle w:val="33"/>
        <w:numPr>
          <w:ilvl w:val="0"/>
          <w:numId w:val="0"/>
        </w:numPr>
        <w:tabs>
          <w:tab w:val="num" w:pos="1307"/>
        </w:tabs>
        <w:ind w:left="709"/>
      </w:pPr>
      <w:r>
        <w:t>Лот № 1 – с. Лебедевка, ул. Комсомольская, д. 1</w:t>
      </w:r>
    </w:p>
    <w:p w:rsidR="00B55545" w:rsidRDefault="00B55545" w:rsidP="00B55545">
      <w:pPr>
        <w:pStyle w:val="33"/>
        <w:numPr>
          <w:ilvl w:val="0"/>
          <w:numId w:val="0"/>
        </w:numPr>
        <w:tabs>
          <w:tab w:val="num" w:pos="1307"/>
        </w:tabs>
        <w:ind w:left="709"/>
      </w:pPr>
      <w:r>
        <w:t>Лот № 2 – с. Лебедевка, ул. Комсомольская, д. 3</w:t>
      </w:r>
    </w:p>
    <w:p w:rsidR="00B55545" w:rsidRDefault="00B55545" w:rsidP="00B55545">
      <w:pPr>
        <w:pStyle w:val="33"/>
        <w:numPr>
          <w:ilvl w:val="0"/>
          <w:numId w:val="0"/>
        </w:numPr>
        <w:tabs>
          <w:tab w:val="num" w:pos="1307"/>
        </w:tabs>
        <w:ind w:left="709"/>
      </w:pPr>
      <w:r>
        <w:t>Лот № 3 – с. Лебедевка, ул. Комсомольская, д. 5</w:t>
      </w:r>
    </w:p>
    <w:p w:rsidR="00B55545" w:rsidRDefault="00B55545" w:rsidP="00B55545">
      <w:pPr>
        <w:pStyle w:val="33"/>
        <w:numPr>
          <w:ilvl w:val="0"/>
          <w:numId w:val="0"/>
        </w:numPr>
        <w:tabs>
          <w:tab w:val="num" w:pos="1307"/>
        </w:tabs>
        <w:ind w:left="709"/>
      </w:pPr>
      <w:r>
        <w:t>Лот № 4 – с. Лебедевка, ул. Комсомольская, д. 7</w:t>
      </w:r>
    </w:p>
    <w:p w:rsidR="00B55545" w:rsidRDefault="00B55545" w:rsidP="00B55545">
      <w:pPr>
        <w:pStyle w:val="33"/>
        <w:numPr>
          <w:ilvl w:val="0"/>
          <w:numId w:val="0"/>
        </w:numPr>
        <w:tabs>
          <w:tab w:val="num" w:pos="1307"/>
        </w:tabs>
        <w:ind w:left="709"/>
      </w:pPr>
      <w:r>
        <w:t>Лот № 5 – с. Лебедевка, ул. Комсомольская, д. 9</w:t>
      </w:r>
    </w:p>
    <w:p w:rsidR="00B55545" w:rsidRDefault="00B55545" w:rsidP="00B55545">
      <w:pPr>
        <w:pStyle w:val="33"/>
        <w:numPr>
          <w:ilvl w:val="0"/>
          <w:numId w:val="0"/>
        </w:numPr>
        <w:tabs>
          <w:tab w:val="num" w:pos="1307"/>
        </w:tabs>
        <w:ind w:left="709"/>
      </w:pPr>
      <w:r>
        <w:t>Лот № 6 – с. Лебедевка, ул. Комсомольская, д. 11</w:t>
      </w:r>
    </w:p>
    <w:p w:rsidR="00B55545" w:rsidRDefault="00B55545" w:rsidP="00B55545">
      <w:pPr>
        <w:pStyle w:val="33"/>
        <w:numPr>
          <w:ilvl w:val="0"/>
          <w:numId w:val="0"/>
        </w:numPr>
        <w:tabs>
          <w:tab w:val="num" w:pos="1307"/>
        </w:tabs>
        <w:ind w:left="709"/>
      </w:pPr>
      <w:r>
        <w:t>Лот № 7 – с. Лебедевка, ул. Комсомольская, д. 13</w:t>
      </w:r>
    </w:p>
    <w:p w:rsidR="00B55545" w:rsidRDefault="00B55545" w:rsidP="00B55545">
      <w:pPr>
        <w:pStyle w:val="33"/>
        <w:numPr>
          <w:ilvl w:val="0"/>
          <w:numId w:val="0"/>
        </w:numPr>
        <w:tabs>
          <w:tab w:val="num" w:pos="1307"/>
        </w:tabs>
        <w:ind w:left="709"/>
      </w:pPr>
      <w:r>
        <w:t>Лот № 8 – ст. Сельская, ул. Центральная, 66</w:t>
      </w:r>
    </w:p>
    <w:p w:rsidR="00B55545" w:rsidRDefault="00B55545" w:rsidP="00B55545">
      <w:pPr>
        <w:pStyle w:val="33"/>
        <w:numPr>
          <w:ilvl w:val="0"/>
          <w:numId w:val="0"/>
        </w:numPr>
        <w:tabs>
          <w:tab w:val="num" w:pos="1307"/>
        </w:tabs>
        <w:ind w:left="709"/>
      </w:pPr>
      <w:r>
        <w:t>Лот № 9 – с. Лебедевка, ул. Заречная, д.12</w:t>
      </w:r>
    </w:p>
    <w:p w:rsidR="00B55545" w:rsidRDefault="00B55545" w:rsidP="00B55545">
      <w:pPr>
        <w:pStyle w:val="33"/>
        <w:numPr>
          <w:ilvl w:val="0"/>
          <w:numId w:val="0"/>
        </w:numPr>
        <w:tabs>
          <w:tab w:val="num" w:pos="1307"/>
        </w:tabs>
        <w:ind w:left="709"/>
      </w:pPr>
      <w:r>
        <w:t>Лот № 10 – Казарма 45 км.,  д. 8</w:t>
      </w:r>
    </w:p>
    <w:p w:rsidR="00B55545" w:rsidRDefault="00B55545" w:rsidP="00B55545">
      <w:pPr>
        <w:pStyle w:val="33"/>
        <w:numPr>
          <w:ilvl w:val="0"/>
          <w:numId w:val="0"/>
        </w:numPr>
        <w:tabs>
          <w:tab w:val="num" w:pos="1307"/>
        </w:tabs>
        <w:ind w:left="709"/>
      </w:pPr>
      <w:r>
        <w:t xml:space="preserve">Лот № 11 – </w:t>
      </w:r>
      <w:proofErr w:type="spellStart"/>
      <w:r>
        <w:t>с.Лебедевка</w:t>
      </w:r>
      <w:proofErr w:type="spellEnd"/>
      <w:r>
        <w:t>, ул. Центральная, д. 44.</w:t>
      </w:r>
    </w:p>
    <w:p w:rsidR="00B55545" w:rsidRPr="00B0371B" w:rsidRDefault="00B55545" w:rsidP="00B55545">
      <w:pPr>
        <w:pStyle w:val="33"/>
        <w:numPr>
          <w:ilvl w:val="0"/>
          <w:numId w:val="0"/>
        </w:numPr>
        <w:ind w:firstLine="567"/>
        <w:rPr>
          <w:szCs w:val="24"/>
        </w:rPr>
      </w:pPr>
      <w:r w:rsidRPr="00B0371B">
        <w:t>Характеристики объектов конкурса представлены в Акте о состоянии общего имущества собственников помещений в многоквартирных домах, являющихся объектом конкурса (Приложение № 1).</w:t>
      </w:r>
    </w:p>
    <w:p w:rsidR="00B55545" w:rsidRPr="000F2552" w:rsidRDefault="00B55545" w:rsidP="00B55545">
      <w:pPr>
        <w:pStyle w:val="33"/>
        <w:numPr>
          <w:ilvl w:val="0"/>
          <w:numId w:val="0"/>
        </w:numPr>
        <w:tabs>
          <w:tab w:val="num" w:pos="767"/>
        </w:tabs>
        <w:ind w:firstLine="709"/>
        <w:rPr>
          <w:szCs w:val="24"/>
        </w:rPr>
      </w:pPr>
    </w:p>
    <w:p w:rsidR="00B55545" w:rsidRPr="000F2552" w:rsidRDefault="00B55545" w:rsidP="00B55545">
      <w:pPr>
        <w:pStyle w:val="22"/>
        <w:tabs>
          <w:tab w:val="num" w:pos="0"/>
        </w:tabs>
        <w:spacing w:after="0"/>
        <w:ind w:left="0" w:firstLine="709"/>
        <w:rPr>
          <w:szCs w:val="24"/>
        </w:rPr>
      </w:pPr>
      <w:bookmarkStart w:id="17" w:name="_Toc157573858"/>
      <w:bookmarkStart w:id="18" w:name="_Toc276362958"/>
      <w:r w:rsidRPr="000F2552">
        <w:rPr>
          <w:szCs w:val="24"/>
        </w:rPr>
        <w:t>Проведение осмотров объекта конкурса</w:t>
      </w:r>
      <w:bookmarkEnd w:id="17"/>
      <w:bookmarkEnd w:id="18"/>
      <w:r w:rsidRPr="000F2552">
        <w:rPr>
          <w:szCs w:val="24"/>
        </w:rPr>
        <w:t xml:space="preserve"> </w:t>
      </w:r>
    </w:p>
    <w:p w:rsidR="00B55545" w:rsidRPr="000F2552" w:rsidRDefault="00B55545" w:rsidP="00B55545">
      <w:pPr>
        <w:pStyle w:val="33"/>
        <w:numPr>
          <w:ilvl w:val="0"/>
          <w:numId w:val="0"/>
        </w:numPr>
        <w:tabs>
          <w:tab w:val="num" w:pos="767"/>
        </w:tabs>
        <w:ind w:firstLine="709"/>
        <w:rPr>
          <w:szCs w:val="24"/>
        </w:rPr>
      </w:pPr>
      <w:r w:rsidRPr="000F2552">
        <w:rPr>
          <w:szCs w:val="24"/>
        </w:rPr>
        <w:t>1.4.1. Проведение осмотров претендентами и другими заинтересованными лицами объекта конкурса осуществляется в соответствии с датой и временем, указанными в извещении о проведении конкурса.</w:t>
      </w:r>
    </w:p>
    <w:p w:rsidR="00B55545" w:rsidRPr="000F2552" w:rsidRDefault="00B55545" w:rsidP="00B55545">
      <w:pPr>
        <w:pStyle w:val="33"/>
        <w:numPr>
          <w:ilvl w:val="0"/>
          <w:numId w:val="0"/>
        </w:numPr>
        <w:tabs>
          <w:tab w:val="num" w:pos="767"/>
        </w:tabs>
        <w:ind w:firstLine="709"/>
        <w:rPr>
          <w:szCs w:val="24"/>
        </w:rPr>
      </w:pPr>
      <w:r w:rsidRPr="000F2552">
        <w:rPr>
          <w:szCs w:val="24"/>
        </w:rPr>
        <w:t>1.4.2 Проведение таких осмотров осуществляется каждые 5 рабочих дней с даты опубликования извещения о проведении конкурса, но не позднее чем за 2 рабочих дня до даты окончания срока подачи заявок на участие в конкурсе.</w:t>
      </w:r>
    </w:p>
    <w:p w:rsidR="00B55545" w:rsidRPr="000F2552" w:rsidRDefault="00B55545" w:rsidP="00B55545">
      <w:pPr>
        <w:pStyle w:val="33"/>
        <w:numPr>
          <w:ilvl w:val="0"/>
          <w:numId w:val="0"/>
        </w:numPr>
        <w:ind w:firstLine="709"/>
        <w:rPr>
          <w:szCs w:val="24"/>
        </w:rPr>
      </w:pPr>
    </w:p>
    <w:p w:rsidR="00B55545" w:rsidRPr="000F2552" w:rsidRDefault="00B55545" w:rsidP="00B55545">
      <w:pPr>
        <w:pStyle w:val="22"/>
        <w:tabs>
          <w:tab w:val="num" w:pos="0"/>
        </w:tabs>
        <w:spacing w:after="0"/>
        <w:ind w:left="0" w:firstLine="709"/>
        <w:rPr>
          <w:szCs w:val="24"/>
        </w:rPr>
      </w:pPr>
      <w:bookmarkStart w:id="19" w:name="_Toc157573859"/>
      <w:bookmarkStart w:id="20" w:name="_Toc276362959"/>
      <w:r w:rsidRPr="000F2552">
        <w:rPr>
          <w:szCs w:val="24"/>
        </w:rPr>
        <w:t>Требования к претендентам</w:t>
      </w:r>
      <w:bookmarkEnd w:id="19"/>
      <w:bookmarkEnd w:id="20"/>
    </w:p>
    <w:p w:rsidR="00B55545" w:rsidRPr="000F2552" w:rsidRDefault="00B55545" w:rsidP="00B55545">
      <w:pPr>
        <w:pStyle w:val="33"/>
        <w:tabs>
          <w:tab w:val="num" w:pos="0"/>
        </w:tabs>
        <w:ind w:left="0" w:firstLine="709"/>
        <w:rPr>
          <w:szCs w:val="24"/>
        </w:rPr>
      </w:pPr>
      <w:r w:rsidRPr="000F2552">
        <w:rPr>
          <w:szCs w:val="24"/>
        </w:rPr>
        <w:t>В настоящем конкурсе может принять участие любое юридическое лицо независимо от организационно-правовой формы или индивидуальный  предприниматель.</w:t>
      </w:r>
    </w:p>
    <w:p w:rsidR="00B55545" w:rsidRPr="000F2552" w:rsidRDefault="00B55545" w:rsidP="00B55545">
      <w:pPr>
        <w:pStyle w:val="33"/>
        <w:ind w:left="0" w:firstLine="709"/>
        <w:rPr>
          <w:szCs w:val="24"/>
        </w:rPr>
      </w:pPr>
      <w:r w:rsidRPr="000F2552">
        <w:rPr>
          <w:szCs w:val="24"/>
        </w:rPr>
        <w:lastRenderedPageBreak/>
        <w:t>Претендент должен соответствовать следующим требованиям:</w:t>
      </w:r>
    </w:p>
    <w:p w:rsidR="00B55545" w:rsidRPr="000F2552" w:rsidRDefault="00B55545" w:rsidP="00B55545">
      <w:pPr>
        <w:pStyle w:val="ConsPlusNormal"/>
        <w:widowControl/>
        <w:ind w:firstLine="709"/>
        <w:jc w:val="both"/>
        <w:rPr>
          <w:rFonts w:ascii="Times New Roman" w:hAnsi="Times New Roman" w:cs="Times New Roman"/>
          <w:sz w:val="24"/>
          <w:szCs w:val="24"/>
        </w:rPr>
      </w:pPr>
      <w:r w:rsidRPr="000F2552">
        <w:rPr>
          <w:rFonts w:ascii="Times New Roman" w:hAnsi="Times New Roman" w:cs="Times New Roman"/>
          <w:sz w:val="24"/>
          <w:szCs w:val="24"/>
        </w:rPr>
        <w:t>-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B55545" w:rsidRPr="000F2552" w:rsidRDefault="00B55545" w:rsidP="00B55545">
      <w:pPr>
        <w:pStyle w:val="ConsPlusNormal"/>
        <w:widowControl/>
        <w:ind w:firstLine="709"/>
        <w:jc w:val="both"/>
        <w:rPr>
          <w:rFonts w:ascii="Times New Roman" w:hAnsi="Times New Roman" w:cs="Times New Roman"/>
          <w:sz w:val="24"/>
          <w:szCs w:val="24"/>
        </w:rPr>
      </w:pPr>
      <w:r w:rsidRPr="000F2552">
        <w:rPr>
          <w:rFonts w:ascii="Times New Roman" w:hAnsi="Times New Roman" w:cs="Times New Roman"/>
          <w:sz w:val="24"/>
          <w:szCs w:val="24"/>
        </w:rPr>
        <w:t>-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B55545" w:rsidRPr="000F2552" w:rsidRDefault="00B55545" w:rsidP="00B55545">
      <w:pPr>
        <w:pStyle w:val="ConsPlusNormal"/>
        <w:widowControl/>
        <w:ind w:firstLine="709"/>
        <w:jc w:val="both"/>
        <w:rPr>
          <w:rFonts w:ascii="Times New Roman" w:hAnsi="Times New Roman" w:cs="Times New Roman"/>
          <w:sz w:val="24"/>
          <w:szCs w:val="24"/>
        </w:rPr>
      </w:pPr>
      <w:r w:rsidRPr="000F2552">
        <w:rPr>
          <w:rFonts w:ascii="Times New Roman" w:hAnsi="Times New Roman" w:cs="Times New Roman"/>
          <w:sz w:val="24"/>
          <w:szCs w:val="24"/>
        </w:rPr>
        <w:t>-  деятельность претендента не приостановлена в порядке, предусмотренном Кодексом Российской Федерации об административных правонарушениях;</w:t>
      </w:r>
    </w:p>
    <w:p w:rsidR="00B55545" w:rsidRPr="000F2552" w:rsidRDefault="00B55545" w:rsidP="00B55545">
      <w:pPr>
        <w:pStyle w:val="ConsPlusNormal"/>
        <w:widowControl/>
        <w:ind w:firstLine="709"/>
        <w:jc w:val="both"/>
        <w:rPr>
          <w:rFonts w:ascii="Times New Roman" w:hAnsi="Times New Roman" w:cs="Times New Roman"/>
          <w:sz w:val="24"/>
          <w:szCs w:val="24"/>
        </w:rPr>
      </w:pPr>
      <w:r w:rsidRPr="000F2552">
        <w:rPr>
          <w:rFonts w:ascii="Times New Roman" w:hAnsi="Times New Roman" w:cs="Times New Roman"/>
          <w:sz w:val="24"/>
          <w:szCs w:val="24"/>
        </w:rPr>
        <w:t>-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B55545" w:rsidRPr="000F2552" w:rsidRDefault="00B55545" w:rsidP="00B55545">
      <w:pPr>
        <w:pStyle w:val="ConsPlusNormal"/>
        <w:widowControl/>
        <w:ind w:firstLine="709"/>
        <w:jc w:val="both"/>
        <w:rPr>
          <w:rFonts w:ascii="Times New Roman" w:hAnsi="Times New Roman" w:cs="Times New Roman"/>
          <w:sz w:val="24"/>
          <w:szCs w:val="24"/>
        </w:rPr>
      </w:pPr>
      <w:r w:rsidRPr="000F2552">
        <w:rPr>
          <w:rFonts w:ascii="Times New Roman" w:hAnsi="Times New Roman" w:cs="Times New Roman"/>
          <w:sz w:val="24"/>
          <w:szCs w:val="24"/>
        </w:rPr>
        <w:t>-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B55545" w:rsidRPr="000F2552" w:rsidRDefault="00B55545" w:rsidP="00B55545">
      <w:pPr>
        <w:pStyle w:val="33"/>
        <w:numPr>
          <w:ilvl w:val="0"/>
          <w:numId w:val="0"/>
        </w:numPr>
        <w:ind w:firstLine="709"/>
        <w:rPr>
          <w:szCs w:val="24"/>
        </w:rPr>
      </w:pPr>
      <w:r w:rsidRPr="000F2552">
        <w:rPr>
          <w:szCs w:val="24"/>
        </w:rPr>
        <w:t>-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B55545" w:rsidRPr="000F2552" w:rsidRDefault="00B55545" w:rsidP="00B55545">
      <w:pPr>
        <w:pStyle w:val="33"/>
        <w:numPr>
          <w:ilvl w:val="0"/>
          <w:numId w:val="0"/>
        </w:numPr>
        <w:ind w:firstLine="709"/>
        <w:rPr>
          <w:szCs w:val="24"/>
        </w:rPr>
      </w:pPr>
    </w:p>
    <w:p w:rsidR="00B55545" w:rsidRPr="000F2552" w:rsidRDefault="00B55545" w:rsidP="00B55545">
      <w:pPr>
        <w:pStyle w:val="1"/>
        <w:tabs>
          <w:tab w:val="clear" w:pos="432"/>
          <w:tab w:val="num" w:pos="180"/>
        </w:tabs>
        <w:spacing w:after="0"/>
        <w:ind w:left="0" w:firstLine="709"/>
        <w:rPr>
          <w:sz w:val="24"/>
        </w:rPr>
      </w:pPr>
      <w:bookmarkStart w:id="21" w:name="_Toc157573860"/>
      <w:bookmarkStart w:id="22" w:name="_Toc276362960"/>
      <w:bookmarkEnd w:id="12"/>
      <w:r w:rsidRPr="000F2552">
        <w:rPr>
          <w:sz w:val="24"/>
        </w:rPr>
        <w:t>КОНКУРСНАЯ ДОКУМЕНТАЦИЯ</w:t>
      </w:r>
      <w:bookmarkEnd w:id="21"/>
      <w:bookmarkEnd w:id="22"/>
    </w:p>
    <w:p w:rsidR="00B55545" w:rsidRPr="000F2552" w:rsidRDefault="00B55545" w:rsidP="00B55545">
      <w:pPr>
        <w:pStyle w:val="22"/>
        <w:tabs>
          <w:tab w:val="num" w:pos="180"/>
        </w:tabs>
        <w:spacing w:after="0"/>
        <w:ind w:left="0" w:firstLine="709"/>
        <w:rPr>
          <w:szCs w:val="24"/>
        </w:rPr>
      </w:pPr>
      <w:bookmarkStart w:id="23" w:name="_Ref11225592"/>
      <w:bookmarkStart w:id="24" w:name="_Toc13035844"/>
      <w:bookmarkStart w:id="25" w:name="_Toc157573861"/>
      <w:bookmarkStart w:id="26" w:name="_Toc276362961"/>
      <w:r w:rsidRPr="000F2552">
        <w:rPr>
          <w:szCs w:val="24"/>
        </w:rPr>
        <w:t>Содержание конкурсной документации</w:t>
      </w:r>
      <w:bookmarkEnd w:id="23"/>
      <w:bookmarkEnd w:id="24"/>
      <w:bookmarkEnd w:id="25"/>
      <w:bookmarkEnd w:id="26"/>
    </w:p>
    <w:p w:rsidR="00B55545" w:rsidRPr="000F2552" w:rsidRDefault="00B55545" w:rsidP="00B55545">
      <w:pPr>
        <w:pStyle w:val="33"/>
        <w:tabs>
          <w:tab w:val="num" w:pos="180"/>
        </w:tabs>
        <w:ind w:left="0" w:firstLine="709"/>
        <w:rPr>
          <w:szCs w:val="24"/>
        </w:rPr>
      </w:pPr>
      <w:r w:rsidRPr="000F2552">
        <w:rPr>
          <w:szCs w:val="24"/>
        </w:rPr>
        <w:t xml:space="preserve">Конкурсная документация включает перечисленные ниже документы, а также  изменения и дополнения, вносимые в Конкурсную документацию в порядке, предусмотренном пунктом </w:t>
      </w:r>
      <w:r w:rsidR="00B140CD">
        <w:fldChar w:fldCharType="begin"/>
      </w:r>
      <w:r w:rsidR="00B140CD">
        <w:instrText xml:space="preserve"> REF _Ref119429410 \r \h  \* MERGEFORMAT </w:instrText>
      </w:r>
      <w:r w:rsidR="00B140CD">
        <w:fldChar w:fldCharType="separate"/>
      </w:r>
      <w:r w:rsidR="00215AB4" w:rsidRPr="00215AB4">
        <w:rPr>
          <w:szCs w:val="24"/>
        </w:rPr>
        <w:t>2.3</w:t>
      </w:r>
      <w:r w:rsidR="00B140CD">
        <w:fldChar w:fldCharType="end"/>
      </w:r>
      <w:r w:rsidRPr="000F2552">
        <w:rPr>
          <w:szCs w:val="24"/>
        </w:rPr>
        <w:t xml:space="preserve"> настоящего Раздела.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427"/>
      </w:tblGrid>
      <w:tr w:rsidR="00B55545" w:rsidRPr="000F2552" w:rsidTr="00215AB4">
        <w:trPr>
          <w:trHeight w:val="319"/>
        </w:trPr>
        <w:tc>
          <w:tcPr>
            <w:tcW w:w="2122" w:type="dxa"/>
          </w:tcPr>
          <w:p w:rsidR="00B55545" w:rsidRPr="000F2552" w:rsidRDefault="00B55545" w:rsidP="00215AB4">
            <w:pPr>
              <w:rPr>
                <w:b/>
              </w:rPr>
            </w:pPr>
            <w:r w:rsidRPr="000F2552">
              <w:rPr>
                <w:b/>
              </w:rPr>
              <w:t>Часть I</w:t>
            </w:r>
          </w:p>
        </w:tc>
        <w:tc>
          <w:tcPr>
            <w:tcW w:w="7427" w:type="dxa"/>
          </w:tcPr>
          <w:p w:rsidR="00B55545" w:rsidRPr="000F2552" w:rsidRDefault="00B55545" w:rsidP="00215AB4">
            <w:pPr>
              <w:rPr>
                <w:b/>
              </w:rPr>
            </w:pPr>
            <w:r w:rsidRPr="000F2552">
              <w:rPr>
                <w:b/>
              </w:rPr>
              <w:t>Конкурс</w:t>
            </w:r>
          </w:p>
        </w:tc>
      </w:tr>
      <w:tr w:rsidR="00B55545" w:rsidRPr="000F2552" w:rsidTr="00215AB4">
        <w:trPr>
          <w:trHeight w:val="319"/>
        </w:trPr>
        <w:tc>
          <w:tcPr>
            <w:tcW w:w="2122" w:type="dxa"/>
          </w:tcPr>
          <w:p w:rsidR="00B55545" w:rsidRPr="000F2552" w:rsidRDefault="00B55545" w:rsidP="00215AB4">
            <w:r w:rsidRPr="000F2552">
              <w:t>Раздел I.1</w:t>
            </w:r>
          </w:p>
        </w:tc>
        <w:tc>
          <w:tcPr>
            <w:tcW w:w="7427" w:type="dxa"/>
          </w:tcPr>
          <w:p w:rsidR="00B55545" w:rsidRPr="000F2552" w:rsidRDefault="00B55545" w:rsidP="00215AB4">
            <w:r w:rsidRPr="000F2552">
              <w:t>Термины, используемые в конкурсной документации</w:t>
            </w:r>
          </w:p>
        </w:tc>
      </w:tr>
      <w:tr w:rsidR="00B55545" w:rsidRPr="000F2552" w:rsidTr="00215AB4">
        <w:trPr>
          <w:trHeight w:val="319"/>
        </w:trPr>
        <w:tc>
          <w:tcPr>
            <w:tcW w:w="2122" w:type="dxa"/>
          </w:tcPr>
          <w:p w:rsidR="00B55545" w:rsidRPr="000F2552" w:rsidRDefault="00B55545" w:rsidP="00215AB4">
            <w:r w:rsidRPr="000F2552">
              <w:t>Раздел I.2</w:t>
            </w:r>
          </w:p>
        </w:tc>
        <w:tc>
          <w:tcPr>
            <w:tcW w:w="7427" w:type="dxa"/>
          </w:tcPr>
          <w:p w:rsidR="00B55545" w:rsidRPr="000F2552" w:rsidRDefault="00B55545" w:rsidP="00215AB4">
            <w:r w:rsidRPr="000F2552">
              <w:t>Общие условия проведения конкурса</w:t>
            </w:r>
          </w:p>
        </w:tc>
      </w:tr>
      <w:tr w:rsidR="00B55545" w:rsidRPr="000F2552" w:rsidTr="00215AB4">
        <w:trPr>
          <w:trHeight w:val="319"/>
        </w:trPr>
        <w:tc>
          <w:tcPr>
            <w:tcW w:w="2122" w:type="dxa"/>
          </w:tcPr>
          <w:p w:rsidR="00B55545" w:rsidRPr="000F2552" w:rsidRDefault="00B55545" w:rsidP="00215AB4">
            <w:r w:rsidRPr="000F2552">
              <w:t>Раздел I.3</w:t>
            </w:r>
          </w:p>
        </w:tc>
        <w:tc>
          <w:tcPr>
            <w:tcW w:w="7427" w:type="dxa"/>
          </w:tcPr>
          <w:p w:rsidR="00B55545" w:rsidRPr="000F2552" w:rsidRDefault="00B55545" w:rsidP="00215AB4">
            <w:r w:rsidRPr="000F2552">
              <w:t>Информационная карта конкурса</w:t>
            </w:r>
          </w:p>
        </w:tc>
      </w:tr>
      <w:tr w:rsidR="00B55545" w:rsidRPr="000F2552" w:rsidTr="00215AB4">
        <w:trPr>
          <w:trHeight w:val="319"/>
        </w:trPr>
        <w:tc>
          <w:tcPr>
            <w:tcW w:w="2122" w:type="dxa"/>
          </w:tcPr>
          <w:p w:rsidR="00B55545" w:rsidRPr="000F2552" w:rsidRDefault="00B55545" w:rsidP="00215AB4">
            <w:r w:rsidRPr="000F2552">
              <w:t>Раздел I.4</w:t>
            </w:r>
          </w:p>
        </w:tc>
        <w:tc>
          <w:tcPr>
            <w:tcW w:w="7427" w:type="dxa"/>
          </w:tcPr>
          <w:p w:rsidR="00B55545" w:rsidRPr="000F2552" w:rsidRDefault="00B55545" w:rsidP="00215AB4">
            <w:r w:rsidRPr="000F2552">
              <w:t>Образцы форм и документов для заполнения претендентами</w:t>
            </w:r>
          </w:p>
        </w:tc>
      </w:tr>
      <w:tr w:rsidR="00B55545" w:rsidRPr="000F2552" w:rsidTr="00215AB4">
        <w:trPr>
          <w:trHeight w:val="275"/>
        </w:trPr>
        <w:tc>
          <w:tcPr>
            <w:tcW w:w="2122" w:type="dxa"/>
          </w:tcPr>
          <w:p w:rsidR="00B55545" w:rsidRPr="000F2552" w:rsidRDefault="00B55545" w:rsidP="00215AB4">
            <w:r w:rsidRPr="000F2552">
              <w:t>1.4.1.</w:t>
            </w:r>
          </w:p>
        </w:tc>
        <w:tc>
          <w:tcPr>
            <w:tcW w:w="7427" w:type="dxa"/>
          </w:tcPr>
          <w:p w:rsidR="00B55545" w:rsidRPr="000F2552" w:rsidRDefault="00B55545" w:rsidP="00215AB4">
            <w:r w:rsidRPr="000F2552">
              <w:t xml:space="preserve">Форма описи документов </w:t>
            </w:r>
          </w:p>
        </w:tc>
      </w:tr>
      <w:tr w:rsidR="00B55545" w:rsidRPr="000F2552" w:rsidTr="00215AB4">
        <w:trPr>
          <w:trHeight w:val="507"/>
        </w:trPr>
        <w:tc>
          <w:tcPr>
            <w:tcW w:w="2122" w:type="dxa"/>
          </w:tcPr>
          <w:p w:rsidR="00B55545" w:rsidRPr="000F2552" w:rsidRDefault="00B55545" w:rsidP="00215AB4">
            <w:r w:rsidRPr="000F2552">
              <w:t>1.4.2.</w:t>
            </w:r>
          </w:p>
        </w:tc>
        <w:tc>
          <w:tcPr>
            <w:tcW w:w="7427" w:type="dxa"/>
          </w:tcPr>
          <w:p w:rsidR="00B55545" w:rsidRPr="000F2552" w:rsidRDefault="00B55545" w:rsidP="00215AB4">
            <w:r w:rsidRPr="000F2552">
              <w:t>Форма заявки на участие в конкурсе</w:t>
            </w:r>
          </w:p>
        </w:tc>
      </w:tr>
      <w:tr w:rsidR="00B55545" w:rsidRPr="000F2552" w:rsidTr="00215AB4">
        <w:trPr>
          <w:trHeight w:val="507"/>
        </w:trPr>
        <w:tc>
          <w:tcPr>
            <w:tcW w:w="2122" w:type="dxa"/>
          </w:tcPr>
          <w:p w:rsidR="00B55545" w:rsidRPr="000F2552" w:rsidRDefault="00B55545" w:rsidP="00215AB4">
            <w:r w:rsidRPr="000F2552">
              <w:t>1.4.3.</w:t>
            </w:r>
          </w:p>
        </w:tc>
        <w:tc>
          <w:tcPr>
            <w:tcW w:w="7427" w:type="dxa"/>
          </w:tcPr>
          <w:p w:rsidR="00B55545" w:rsidRPr="000F2552" w:rsidRDefault="00B55545" w:rsidP="00215AB4">
            <w:r w:rsidRPr="000F2552">
              <w:t>Форма анкеты претендента</w:t>
            </w:r>
          </w:p>
        </w:tc>
      </w:tr>
      <w:tr w:rsidR="00B55545" w:rsidRPr="000F2552" w:rsidTr="00215AB4">
        <w:trPr>
          <w:trHeight w:val="507"/>
        </w:trPr>
        <w:tc>
          <w:tcPr>
            <w:tcW w:w="2122" w:type="dxa"/>
          </w:tcPr>
          <w:p w:rsidR="00B55545" w:rsidRPr="000F2552" w:rsidRDefault="00B55545" w:rsidP="00215AB4">
            <w:r w:rsidRPr="000F2552">
              <w:t>1.4.4.</w:t>
            </w:r>
          </w:p>
        </w:tc>
        <w:tc>
          <w:tcPr>
            <w:tcW w:w="7427" w:type="dxa"/>
          </w:tcPr>
          <w:p w:rsidR="00B55545" w:rsidRPr="000F2552" w:rsidRDefault="00B55545" w:rsidP="00215AB4">
            <w:r w:rsidRPr="000F2552">
              <w:t>Форма доверенности</w:t>
            </w:r>
          </w:p>
        </w:tc>
      </w:tr>
      <w:tr w:rsidR="00B55545" w:rsidRPr="000F2552" w:rsidTr="00215AB4">
        <w:trPr>
          <w:trHeight w:val="493"/>
        </w:trPr>
        <w:tc>
          <w:tcPr>
            <w:tcW w:w="2122" w:type="dxa"/>
          </w:tcPr>
          <w:p w:rsidR="00B55545" w:rsidRPr="000F2552" w:rsidRDefault="00B55545" w:rsidP="00215AB4">
            <w:r w:rsidRPr="000F2552">
              <w:t>1.4.5</w:t>
            </w:r>
          </w:p>
        </w:tc>
        <w:tc>
          <w:tcPr>
            <w:tcW w:w="7427" w:type="dxa"/>
          </w:tcPr>
          <w:p w:rsidR="00B55545" w:rsidRPr="000F2552" w:rsidRDefault="00B55545" w:rsidP="00215AB4">
            <w:r w:rsidRPr="000F2552">
              <w:t>Расписка о получении заявки на участие в конкурсе по отбору управляющей организации для управления многоквартирным домом</w:t>
            </w:r>
          </w:p>
        </w:tc>
      </w:tr>
      <w:tr w:rsidR="00B55545" w:rsidRPr="000F2552" w:rsidTr="00215AB4">
        <w:trPr>
          <w:trHeight w:val="319"/>
        </w:trPr>
        <w:tc>
          <w:tcPr>
            <w:tcW w:w="2122" w:type="dxa"/>
          </w:tcPr>
          <w:p w:rsidR="00B55545" w:rsidRPr="000F2552" w:rsidRDefault="00B55545" w:rsidP="00215AB4">
            <w:pPr>
              <w:rPr>
                <w:b/>
              </w:rPr>
            </w:pPr>
            <w:r w:rsidRPr="000F2552">
              <w:rPr>
                <w:b/>
              </w:rPr>
              <w:t>Часть II</w:t>
            </w:r>
          </w:p>
        </w:tc>
        <w:tc>
          <w:tcPr>
            <w:tcW w:w="7427" w:type="dxa"/>
          </w:tcPr>
          <w:p w:rsidR="00B55545" w:rsidRPr="000F2552" w:rsidRDefault="00B55545" w:rsidP="00215AB4">
            <w:pPr>
              <w:rPr>
                <w:b/>
              </w:rPr>
            </w:pPr>
            <w:r w:rsidRPr="000F2552">
              <w:rPr>
                <w:b/>
              </w:rPr>
              <w:t>Проект договора</w:t>
            </w:r>
          </w:p>
        </w:tc>
      </w:tr>
      <w:tr w:rsidR="00B55545" w:rsidRPr="000F2552" w:rsidTr="00215AB4">
        <w:trPr>
          <w:trHeight w:val="319"/>
        </w:trPr>
        <w:tc>
          <w:tcPr>
            <w:tcW w:w="2122" w:type="dxa"/>
          </w:tcPr>
          <w:p w:rsidR="00B55545" w:rsidRPr="000F2552" w:rsidRDefault="00B55545" w:rsidP="00215AB4">
            <w:pPr>
              <w:rPr>
                <w:b/>
              </w:rPr>
            </w:pPr>
            <w:r w:rsidRPr="000F2552">
              <w:rPr>
                <w:b/>
              </w:rPr>
              <w:t>Часть III</w:t>
            </w:r>
          </w:p>
        </w:tc>
        <w:tc>
          <w:tcPr>
            <w:tcW w:w="7427" w:type="dxa"/>
          </w:tcPr>
          <w:p w:rsidR="00B55545" w:rsidRPr="000F2552" w:rsidRDefault="00B55545" w:rsidP="00215AB4">
            <w:pPr>
              <w:rPr>
                <w:b/>
              </w:rPr>
            </w:pPr>
            <w:r w:rsidRPr="000F2552">
              <w:rPr>
                <w:b/>
              </w:rPr>
              <w:t>Приложения</w:t>
            </w:r>
          </w:p>
        </w:tc>
      </w:tr>
      <w:tr w:rsidR="00B55545" w:rsidRPr="000F2552" w:rsidTr="00215AB4">
        <w:trPr>
          <w:trHeight w:val="275"/>
        </w:trPr>
        <w:tc>
          <w:tcPr>
            <w:tcW w:w="2122" w:type="dxa"/>
          </w:tcPr>
          <w:p w:rsidR="00B55545" w:rsidRPr="000F2552" w:rsidRDefault="00B55545" w:rsidP="00215AB4">
            <w:r w:rsidRPr="000F2552">
              <w:t>1</w:t>
            </w:r>
          </w:p>
        </w:tc>
        <w:tc>
          <w:tcPr>
            <w:tcW w:w="7427" w:type="dxa"/>
          </w:tcPr>
          <w:p w:rsidR="00B55545" w:rsidRPr="000F2552" w:rsidRDefault="00B55545" w:rsidP="00215AB4">
            <w:r w:rsidRPr="000F2552">
              <w:t>Характеристика объектов по лотам конкурса</w:t>
            </w:r>
          </w:p>
        </w:tc>
      </w:tr>
      <w:tr w:rsidR="00B55545" w:rsidRPr="000F2552" w:rsidTr="00215AB4">
        <w:trPr>
          <w:trHeight w:val="2218"/>
        </w:trPr>
        <w:tc>
          <w:tcPr>
            <w:tcW w:w="2122" w:type="dxa"/>
          </w:tcPr>
          <w:p w:rsidR="00B55545" w:rsidRPr="000F2552" w:rsidRDefault="00B55545" w:rsidP="00215AB4">
            <w:r w:rsidRPr="000F2552">
              <w:lastRenderedPageBreak/>
              <w:t>2</w:t>
            </w:r>
          </w:p>
        </w:tc>
        <w:tc>
          <w:tcPr>
            <w:tcW w:w="7427" w:type="dxa"/>
          </w:tcPr>
          <w:p w:rsidR="00B55545" w:rsidRPr="000F2552" w:rsidRDefault="00B55545" w:rsidP="00215AB4">
            <w:pPr>
              <w:autoSpaceDE w:val="0"/>
              <w:autoSpaceDN w:val="0"/>
              <w:adjustRightInd w:val="0"/>
            </w:pPr>
            <w:r w:rsidRPr="000F2552">
              <w:t xml:space="preserve">Перечень обязательных работ и услуг, 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 услуг, указанных в </w:t>
            </w:r>
            <w:hyperlink r:id="rId11" w:history="1">
              <w:r w:rsidRPr="000F2552">
                <w:rPr>
                  <w:color w:val="106BBE"/>
                </w:rPr>
                <w:t>минимальном перечне</w:t>
              </w:r>
            </w:hyperlink>
            <w:r w:rsidRPr="000F2552">
              <w:t xml:space="preserve"> услуг и работ, необходимых для обеспечения надлежащего содержания общего имущества в многоквартирном доме, утвержденном </w:t>
            </w:r>
            <w:hyperlink r:id="rId12" w:history="1">
              <w:r w:rsidRPr="000F2552">
                <w:rPr>
                  <w:color w:val="106BBE"/>
                </w:rPr>
                <w:t>постановлением</w:t>
              </w:r>
            </w:hyperlink>
            <w:r w:rsidRPr="000F2552">
              <w:t xml:space="preserve"> Правительства Российской Федерации от 3 апреля </w:t>
            </w:r>
            <w:smartTag w:uri="urn:schemas-microsoft-com:office:smarttags" w:element="metricconverter">
              <w:smartTagPr>
                <w:attr w:name="ProductID" w:val="2013 г"/>
              </w:smartTagPr>
              <w:r w:rsidRPr="000F2552">
                <w:t>2013 г</w:t>
              </w:r>
            </w:smartTag>
            <w:r w:rsidRPr="000F2552">
              <w:t xml:space="preserve">. N 290, по форме согласно </w:t>
            </w:r>
            <w:hyperlink w:anchor="sub_12000" w:history="1">
              <w:r w:rsidRPr="000F2552">
                <w:rPr>
                  <w:color w:val="106BBE"/>
                </w:rPr>
                <w:t>приложению N 2</w:t>
              </w:r>
            </w:hyperlink>
            <w:r w:rsidRPr="000F2552">
              <w:t>. При этом организатор конкурса в соответствии с перечнем обязательных работ и услуг самостоятельно определяет расчетную стоимость каждой из обязательных работ и услуг;</w:t>
            </w:r>
          </w:p>
        </w:tc>
      </w:tr>
      <w:tr w:rsidR="00B55545" w:rsidRPr="000F2552" w:rsidTr="00215AB4">
        <w:trPr>
          <w:trHeight w:val="1232"/>
        </w:trPr>
        <w:tc>
          <w:tcPr>
            <w:tcW w:w="2122" w:type="dxa"/>
          </w:tcPr>
          <w:p w:rsidR="00B55545" w:rsidRPr="000F2552" w:rsidRDefault="00B55545" w:rsidP="00215AB4">
            <w:r w:rsidRPr="000F2552">
              <w:t>3</w:t>
            </w:r>
          </w:p>
        </w:tc>
        <w:tc>
          <w:tcPr>
            <w:tcW w:w="7427" w:type="dxa"/>
          </w:tcPr>
          <w:p w:rsidR="00B55545" w:rsidRPr="000F2552" w:rsidRDefault="00B55545" w:rsidP="00215AB4">
            <w:r w:rsidRPr="000F2552">
              <w:t>Порядок проведения осмотров заинтересованными лицами и претендентами объекта конкурса и график проведения таких осмотров, по отбору управляющей организации для управле</w:t>
            </w:r>
            <w:r>
              <w:t xml:space="preserve">ния многоквартирным домом </w:t>
            </w:r>
            <w:r w:rsidRPr="000F2552">
              <w:t xml:space="preserve">в </w:t>
            </w:r>
            <w:r>
              <w:t xml:space="preserve">населенном пункте с. Лебедевка </w:t>
            </w:r>
            <w:r w:rsidRPr="000F2552">
              <w:t xml:space="preserve"> </w:t>
            </w:r>
            <w:r>
              <w:t xml:space="preserve">Искитимского </w:t>
            </w:r>
            <w:r w:rsidRPr="000F2552">
              <w:t>района  Новосибирской области</w:t>
            </w:r>
          </w:p>
          <w:p w:rsidR="00B55545" w:rsidRPr="000F2552" w:rsidRDefault="00B55545" w:rsidP="00215AB4"/>
        </w:tc>
      </w:tr>
    </w:tbl>
    <w:p w:rsidR="00B55545" w:rsidRPr="000F2552" w:rsidRDefault="00B55545" w:rsidP="00B55545">
      <w:pPr>
        <w:tabs>
          <w:tab w:val="num" w:pos="180"/>
        </w:tabs>
        <w:ind w:firstLine="709"/>
      </w:pPr>
    </w:p>
    <w:p w:rsidR="00B55545" w:rsidRPr="000F2552" w:rsidRDefault="00B55545" w:rsidP="00B55545">
      <w:pPr>
        <w:tabs>
          <w:tab w:val="num" w:pos="180"/>
        </w:tabs>
        <w:ind w:firstLine="709"/>
      </w:pPr>
    </w:p>
    <w:p w:rsidR="00B55545" w:rsidRPr="000F2552" w:rsidRDefault="00B55545" w:rsidP="00B55545">
      <w:pPr>
        <w:tabs>
          <w:tab w:val="num" w:pos="180"/>
        </w:tabs>
        <w:ind w:firstLine="709"/>
      </w:pPr>
    </w:p>
    <w:p w:rsidR="00B55545" w:rsidRPr="000F2552" w:rsidRDefault="00B55545" w:rsidP="00B55545">
      <w:pPr>
        <w:pStyle w:val="33"/>
        <w:tabs>
          <w:tab w:val="num" w:pos="180"/>
        </w:tabs>
        <w:ind w:left="0" w:firstLine="709"/>
        <w:rPr>
          <w:szCs w:val="24"/>
        </w:rPr>
      </w:pPr>
      <w:r w:rsidRPr="000F2552">
        <w:rPr>
          <w:szCs w:val="24"/>
        </w:rPr>
        <w:t>Конкурсная документация может полностью или частично предоставляться в виде электронного документа. При этом в случае разночтений преимущество имеет текст конкурсной документации на бумажном носителе подписанный организатором конкурса. При разрешении разногласий (в случае их возникновения) Конкурсная комиссия будет руководствоваться текстом конкурсной документации на бумажном носителе, подписанным организатором конкурса и не несет ответственности за содержание конкурсной документации, полученной претендентом вне порядка, изложенного в Конкурсной документации.</w:t>
      </w:r>
    </w:p>
    <w:p w:rsidR="00B55545" w:rsidRPr="000F2552" w:rsidRDefault="00B55545" w:rsidP="00B55545">
      <w:pPr>
        <w:tabs>
          <w:tab w:val="num" w:pos="180"/>
        </w:tabs>
        <w:ind w:firstLine="709"/>
      </w:pPr>
    </w:p>
    <w:p w:rsidR="00B55545" w:rsidRPr="000F2552" w:rsidRDefault="00B55545" w:rsidP="00B55545">
      <w:pPr>
        <w:pStyle w:val="22"/>
        <w:tabs>
          <w:tab w:val="num" w:pos="180"/>
        </w:tabs>
        <w:spacing w:after="0"/>
        <w:ind w:left="0" w:firstLine="709"/>
        <w:rPr>
          <w:szCs w:val="24"/>
        </w:rPr>
      </w:pPr>
      <w:bookmarkStart w:id="27" w:name="_Toc157573862"/>
      <w:bookmarkStart w:id="28" w:name="_Toc276362962"/>
      <w:r w:rsidRPr="000F2552">
        <w:rPr>
          <w:szCs w:val="24"/>
        </w:rPr>
        <w:t>Разъяснение положений конкурсной документации</w:t>
      </w:r>
      <w:bookmarkEnd w:id="27"/>
      <w:bookmarkEnd w:id="28"/>
    </w:p>
    <w:p w:rsidR="00B55545" w:rsidRPr="000F2552" w:rsidRDefault="00B55545" w:rsidP="00B55545">
      <w:pPr>
        <w:pStyle w:val="33"/>
        <w:tabs>
          <w:tab w:val="num" w:pos="180"/>
        </w:tabs>
        <w:ind w:left="0" w:firstLine="709"/>
        <w:rPr>
          <w:szCs w:val="24"/>
        </w:rPr>
      </w:pPr>
      <w:r w:rsidRPr="000F2552">
        <w:rPr>
          <w:szCs w:val="24"/>
        </w:rPr>
        <w:t>Организатор конкурса вправе давать разъяснения положений конкурсной документации.</w:t>
      </w:r>
    </w:p>
    <w:p w:rsidR="00B55545" w:rsidRPr="000F2552" w:rsidRDefault="00B55545" w:rsidP="00B55545">
      <w:pPr>
        <w:pStyle w:val="33"/>
        <w:tabs>
          <w:tab w:val="num" w:pos="180"/>
        </w:tabs>
        <w:ind w:left="0" w:firstLine="709"/>
        <w:rPr>
          <w:szCs w:val="24"/>
        </w:rPr>
      </w:pPr>
      <w:r w:rsidRPr="000F2552">
        <w:rPr>
          <w:szCs w:val="24"/>
        </w:rPr>
        <w:t>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от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5 рабочих дня до даты окончания срока подачи заявок на участие в конкурсе.</w:t>
      </w:r>
    </w:p>
    <w:p w:rsidR="00B55545" w:rsidRPr="000F2552" w:rsidRDefault="00B55545" w:rsidP="00B55545">
      <w:pPr>
        <w:pStyle w:val="33"/>
        <w:tabs>
          <w:tab w:val="num" w:pos="180"/>
        </w:tabs>
        <w:ind w:left="0" w:firstLine="709"/>
        <w:rPr>
          <w:szCs w:val="24"/>
        </w:rPr>
      </w:pPr>
      <w:r w:rsidRPr="000F2552">
        <w:rPr>
          <w:szCs w:val="24"/>
        </w:rPr>
        <w:t>В течение одного дня со дня направления разъяснения положений конкурсной документации по запросу заинтересованного лица такое разъяснение должно быть размещено организатором конкурса на сайте</w:t>
      </w:r>
      <w:r w:rsidRPr="000F2552">
        <w:rPr>
          <w:noProof/>
          <w:szCs w:val="24"/>
        </w:rPr>
        <w:t xml:space="preserve"> </w:t>
      </w:r>
      <w:hyperlink r:id="rId13" w:history="1">
        <w:r w:rsidRPr="000F2552">
          <w:rPr>
            <w:rStyle w:val="a7"/>
            <w:b/>
            <w:i/>
            <w:szCs w:val="24"/>
          </w:rPr>
          <w:t>/</w:t>
        </w:r>
        <w:proofErr w:type="spellStart"/>
        <w:r w:rsidRPr="000F2552">
          <w:rPr>
            <w:rStyle w:val="a7"/>
            <w:b/>
            <w:i/>
            <w:szCs w:val="24"/>
          </w:rPr>
          <w:t>www</w:t>
        </w:r>
        <w:proofErr w:type="spellEnd"/>
        <w:r w:rsidRPr="000F2552">
          <w:rPr>
            <w:rStyle w:val="a7"/>
            <w:b/>
            <w:i/>
            <w:szCs w:val="24"/>
          </w:rPr>
          <w:t>.</w:t>
        </w:r>
        <w:proofErr w:type="spellStart"/>
        <w:r w:rsidRPr="000F2552">
          <w:rPr>
            <w:rStyle w:val="a7"/>
            <w:b/>
            <w:i/>
            <w:szCs w:val="24"/>
            <w:lang w:val="en-US"/>
          </w:rPr>
          <w:t>torgi</w:t>
        </w:r>
        <w:proofErr w:type="spellEnd"/>
        <w:r w:rsidRPr="000F2552">
          <w:rPr>
            <w:rStyle w:val="a7"/>
            <w:b/>
            <w:i/>
            <w:szCs w:val="24"/>
          </w:rPr>
          <w:t>.</w:t>
        </w:r>
        <w:proofErr w:type="spellStart"/>
        <w:r w:rsidRPr="000F2552">
          <w:rPr>
            <w:rStyle w:val="a7"/>
            <w:b/>
            <w:i/>
            <w:szCs w:val="24"/>
            <w:lang w:val="en-US"/>
          </w:rPr>
          <w:t>gov</w:t>
        </w:r>
        <w:proofErr w:type="spellEnd"/>
        <w:r w:rsidRPr="000F2552">
          <w:rPr>
            <w:rStyle w:val="a7"/>
            <w:b/>
            <w:i/>
            <w:szCs w:val="24"/>
          </w:rPr>
          <w:t>.</w:t>
        </w:r>
        <w:proofErr w:type="spellStart"/>
        <w:r w:rsidRPr="000F2552">
          <w:rPr>
            <w:rStyle w:val="a7"/>
            <w:b/>
            <w:i/>
            <w:szCs w:val="24"/>
          </w:rPr>
          <w:t>ru</w:t>
        </w:r>
        <w:proofErr w:type="spellEnd"/>
      </w:hyperlink>
      <w:r w:rsidRPr="000F2552">
        <w:rPr>
          <w:b/>
          <w:i/>
          <w:color w:val="0000FF"/>
          <w:szCs w:val="24"/>
        </w:rPr>
        <w:t xml:space="preserve">/ </w:t>
      </w:r>
      <w:r w:rsidRPr="000F2552">
        <w:rPr>
          <w:szCs w:val="24"/>
        </w:rPr>
        <w:t>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p>
    <w:p w:rsidR="00B55545" w:rsidRPr="000F2552" w:rsidRDefault="00B55545" w:rsidP="00B55545">
      <w:pPr>
        <w:pStyle w:val="33"/>
        <w:tabs>
          <w:tab w:val="num" w:pos="180"/>
        </w:tabs>
        <w:ind w:left="0" w:firstLine="709"/>
        <w:rPr>
          <w:szCs w:val="24"/>
        </w:rPr>
      </w:pPr>
      <w:r w:rsidRPr="000F2552">
        <w:rPr>
          <w:color w:val="000000"/>
          <w:szCs w:val="24"/>
        </w:rPr>
        <w:t xml:space="preserve">Организатор конкурса в соответствии с датой и временем, указанными в извещении о проведении конкурса, организует проведение осмотра претендентами и другими заинтересованными лицами объекта конкурса. Организатор конкурса организует проведение таких осмотров каждые 5 рабочих дней с даты опубликования извещения о проведении конкурса, но не позднее чем за 2 рабочих дня до даты окончания срока подачи заявок на участие в конкурсе. </w:t>
      </w:r>
    </w:p>
    <w:p w:rsidR="00B55545" w:rsidRPr="000F2552" w:rsidRDefault="00B55545" w:rsidP="00B55545">
      <w:pPr>
        <w:tabs>
          <w:tab w:val="num" w:pos="180"/>
        </w:tabs>
        <w:ind w:firstLine="709"/>
        <w:rPr>
          <w:b/>
        </w:rPr>
      </w:pPr>
    </w:p>
    <w:p w:rsidR="00B55545" w:rsidRPr="000F2552" w:rsidRDefault="00B55545" w:rsidP="00B55545">
      <w:pPr>
        <w:pStyle w:val="22"/>
        <w:tabs>
          <w:tab w:val="num" w:pos="180"/>
        </w:tabs>
        <w:spacing w:after="0"/>
        <w:ind w:left="0" w:firstLine="709"/>
        <w:rPr>
          <w:szCs w:val="24"/>
        </w:rPr>
      </w:pPr>
      <w:bookmarkStart w:id="29" w:name="_Ref119429410"/>
      <w:bookmarkStart w:id="30" w:name="_Toc157573863"/>
      <w:bookmarkStart w:id="31" w:name="_Toc276362963"/>
      <w:r w:rsidRPr="000F2552">
        <w:rPr>
          <w:szCs w:val="24"/>
        </w:rPr>
        <w:t>Внесение изменений в конкурсную документацию</w:t>
      </w:r>
      <w:bookmarkEnd w:id="29"/>
      <w:bookmarkEnd w:id="30"/>
      <w:bookmarkEnd w:id="31"/>
    </w:p>
    <w:p w:rsidR="00B55545" w:rsidRPr="000F2552" w:rsidRDefault="00B55545" w:rsidP="00B55545">
      <w:pPr>
        <w:pStyle w:val="33"/>
        <w:tabs>
          <w:tab w:val="num" w:pos="180"/>
        </w:tabs>
        <w:ind w:left="0" w:firstLine="709"/>
        <w:rPr>
          <w:b/>
          <w:bCs/>
          <w:szCs w:val="24"/>
        </w:rPr>
      </w:pPr>
      <w:r w:rsidRPr="000F2552">
        <w:rPr>
          <w:szCs w:val="24"/>
        </w:rPr>
        <w:t xml:space="preserve">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w:t>
      </w:r>
      <w:r w:rsidRPr="000F2552">
        <w:rPr>
          <w:szCs w:val="24"/>
        </w:rPr>
        <w:lastRenderedPageBreak/>
        <w:t xml:space="preserve">за </w:t>
      </w:r>
      <w:r w:rsidRPr="000F2552">
        <w:rPr>
          <w:color w:val="000000"/>
          <w:szCs w:val="24"/>
        </w:rPr>
        <w:t>5</w:t>
      </w:r>
      <w:r w:rsidRPr="000F2552">
        <w:rPr>
          <w:color w:val="FF0000"/>
          <w:szCs w:val="24"/>
        </w:rPr>
        <w:t xml:space="preserve"> </w:t>
      </w:r>
      <w:r w:rsidRPr="000F2552">
        <w:rPr>
          <w:szCs w:val="24"/>
        </w:rPr>
        <w:t>дней до дня окончания подачи заявок на участие в конкурсе.</w:t>
      </w:r>
    </w:p>
    <w:p w:rsidR="00B55545" w:rsidRPr="000F2552" w:rsidRDefault="00B55545" w:rsidP="00B55545">
      <w:pPr>
        <w:pStyle w:val="33"/>
        <w:tabs>
          <w:tab w:val="num" w:pos="180"/>
        </w:tabs>
        <w:ind w:left="0" w:firstLine="709"/>
        <w:rPr>
          <w:szCs w:val="24"/>
        </w:rPr>
      </w:pPr>
      <w:r w:rsidRPr="000F2552">
        <w:rPr>
          <w:szCs w:val="24"/>
        </w:rPr>
        <w:t xml:space="preserve">В течение 2 рабочих дней со дня принятия решения о внесении изменений в конкурсную документацию такие изменения размещаются организатором конкурса на сайте </w:t>
      </w:r>
      <w:hyperlink r:id="rId14" w:history="1">
        <w:r w:rsidRPr="000F2552">
          <w:rPr>
            <w:rStyle w:val="a7"/>
            <w:b/>
            <w:i/>
            <w:szCs w:val="24"/>
          </w:rPr>
          <w:t>/</w:t>
        </w:r>
        <w:proofErr w:type="spellStart"/>
        <w:r w:rsidRPr="000F2552">
          <w:rPr>
            <w:rStyle w:val="a7"/>
            <w:b/>
            <w:i/>
            <w:szCs w:val="24"/>
          </w:rPr>
          <w:t>www</w:t>
        </w:r>
        <w:proofErr w:type="spellEnd"/>
        <w:r w:rsidRPr="000F2552">
          <w:rPr>
            <w:rStyle w:val="a7"/>
            <w:b/>
            <w:i/>
            <w:szCs w:val="24"/>
          </w:rPr>
          <w:t>.</w:t>
        </w:r>
        <w:proofErr w:type="spellStart"/>
        <w:r w:rsidRPr="000F2552">
          <w:rPr>
            <w:rStyle w:val="a7"/>
            <w:b/>
            <w:i/>
            <w:szCs w:val="24"/>
            <w:lang w:val="en-US"/>
          </w:rPr>
          <w:t>torgi</w:t>
        </w:r>
        <w:proofErr w:type="spellEnd"/>
        <w:r w:rsidRPr="000F2552">
          <w:rPr>
            <w:rStyle w:val="a7"/>
            <w:b/>
            <w:i/>
            <w:szCs w:val="24"/>
          </w:rPr>
          <w:t>.</w:t>
        </w:r>
        <w:proofErr w:type="spellStart"/>
        <w:r w:rsidRPr="000F2552">
          <w:rPr>
            <w:rStyle w:val="a7"/>
            <w:b/>
            <w:i/>
            <w:szCs w:val="24"/>
            <w:lang w:val="en-US"/>
          </w:rPr>
          <w:t>gov</w:t>
        </w:r>
        <w:proofErr w:type="spellEnd"/>
        <w:r w:rsidRPr="000F2552">
          <w:rPr>
            <w:rStyle w:val="a7"/>
            <w:b/>
            <w:i/>
            <w:szCs w:val="24"/>
          </w:rPr>
          <w:t>.</w:t>
        </w:r>
        <w:proofErr w:type="spellStart"/>
        <w:r w:rsidRPr="000F2552">
          <w:rPr>
            <w:rStyle w:val="a7"/>
            <w:b/>
            <w:i/>
            <w:szCs w:val="24"/>
          </w:rPr>
          <w:t>ru</w:t>
        </w:r>
        <w:proofErr w:type="spellEnd"/>
      </w:hyperlink>
      <w:r w:rsidRPr="000F2552">
        <w:rPr>
          <w:b/>
          <w:i/>
          <w:color w:val="0000FF"/>
          <w:szCs w:val="24"/>
        </w:rPr>
        <w:t>/</w:t>
      </w:r>
      <w:r w:rsidRPr="000F2552">
        <w:rPr>
          <w:noProof/>
          <w:szCs w:val="24"/>
        </w:rPr>
        <w:t xml:space="preserve">  </w:t>
      </w:r>
      <w:r w:rsidRPr="000F2552">
        <w:rPr>
          <w:szCs w:val="24"/>
        </w:rPr>
        <w:t xml:space="preserve">и направляются заказными письмами с уведомлением всем лицам, которым была предоставлена конкурсная документация. </w:t>
      </w:r>
    </w:p>
    <w:p w:rsidR="00B55545" w:rsidRPr="000F2552" w:rsidRDefault="00B55545" w:rsidP="00B55545">
      <w:pPr>
        <w:tabs>
          <w:tab w:val="num" w:pos="180"/>
        </w:tabs>
        <w:ind w:firstLine="709"/>
      </w:pPr>
    </w:p>
    <w:p w:rsidR="00B55545" w:rsidRPr="000F2552" w:rsidRDefault="00B55545" w:rsidP="00B55545">
      <w:pPr>
        <w:pStyle w:val="22"/>
        <w:tabs>
          <w:tab w:val="num" w:pos="180"/>
        </w:tabs>
        <w:spacing w:after="0"/>
        <w:ind w:left="0" w:firstLine="709"/>
        <w:rPr>
          <w:szCs w:val="24"/>
        </w:rPr>
      </w:pPr>
      <w:bookmarkStart w:id="32" w:name="_Toc157573864"/>
      <w:bookmarkStart w:id="33" w:name="_Toc276362964"/>
      <w:r w:rsidRPr="000F2552">
        <w:rPr>
          <w:szCs w:val="24"/>
        </w:rPr>
        <w:t>Отказ от проведения конкурса</w:t>
      </w:r>
      <w:bookmarkEnd w:id="32"/>
      <w:bookmarkEnd w:id="33"/>
    </w:p>
    <w:p w:rsidR="00B55545" w:rsidRPr="000F2552" w:rsidRDefault="00B55545" w:rsidP="00B55545">
      <w:pPr>
        <w:rPr>
          <w:b/>
          <w:i/>
          <w:color w:val="0000FF"/>
        </w:rPr>
      </w:pPr>
      <w:r w:rsidRPr="000F2552">
        <w:t>Организатор конкурса, официально опубликовавший и разместивший на сайте</w:t>
      </w:r>
      <w:r w:rsidRPr="000F2552">
        <w:rPr>
          <w:b/>
          <w:bCs/>
          <w:u w:val="single"/>
        </w:rPr>
        <w:t xml:space="preserve">  </w:t>
      </w:r>
      <w:hyperlink r:id="rId15" w:history="1">
        <w:r w:rsidRPr="000F2552">
          <w:rPr>
            <w:rStyle w:val="a7"/>
            <w:b/>
            <w:i/>
          </w:rPr>
          <w:t>/</w:t>
        </w:r>
        <w:proofErr w:type="spellStart"/>
        <w:r w:rsidRPr="000F2552">
          <w:rPr>
            <w:rStyle w:val="a7"/>
            <w:b/>
            <w:i/>
          </w:rPr>
          <w:t>www</w:t>
        </w:r>
        <w:proofErr w:type="spellEnd"/>
        <w:r w:rsidRPr="000F2552">
          <w:rPr>
            <w:rStyle w:val="a7"/>
            <w:b/>
            <w:i/>
          </w:rPr>
          <w:t>.</w:t>
        </w:r>
        <w:proofErr w:type="spellStart"/>
        <w:r w:rsidRPr="000F2552">
          <w:rPr>
            <w:rStyle w:val="a7"/>
            <w:b/>
            <w:i/>
            <w:lang w:val="en-US"/>
          </w:rPr>
          <w:t>torgi</w:t>
        </w:r>
        <w:proofErr w:type="spellEnd"/>
        <w:r w:rsidRPr="000F2552">
          <w:rPr>
            <w:rStyle w:val="a7"/>
            <w:b/>
            <w:i/>
          </w:rPr>
          <w:t>.</w:t>
        </w:r>
        <w:proofErr w:type="spellStart"/>
        <w:r w:rsidRPr="000F2552">
          <w:rPr>
            <w:rStyle w:val="a7"/>
            <w:b/>
            <w:i/>
            <w:lang w:val="en-US"/>
          </w:rPr>
          <w:t>gov</w:t>
        </w:r>
        <w:proofErr w:type="spellEnd"/>
        <w:r w:rsidRPr="000F2552">
          <w:rPr>
            <w:rStyle w:val="a7"/>
            <w:b/>
            <w:i/>
          </w:rPr>
          <w:t>.</w:t>
        </w:r>
        <w:proofErr w:type="spellStart"/>
        <w:r w:rsidRPr="000F2552">
          <w:rPr>
            <w:rStyle w:val="a7"/>
            <w:b/>
            <w:i/>
          </w:rPr>
          <w:t>ru</w:t>
        </w:r>
        <w:proofErr w:type="spellEnd"/>
      </w:hyperlink>
    </w:p>
    <w:p w:rsidR="00B55545" w:rsidRPr="000F2552" w:rsidRDefault="00B55545" w:rsidP="00B55545">
      <w:pPr>
        <w:pStyle w:val="25"/>
        <w:spacing w:after="0" w:line="240" w:lineRule="auto"/>
        <w:ind w:left="0"/>
        <w:rPr>
          <w:b/>
          <w:bCs/>
        </w:rPr>
      </w:pPr>
      <w:r w:rsidRPr="000F2552">
        <w:t>извещение о проведении открытого конкурса вправе отказаться от проведения открытого конкурса в случае, если до дня проведения конкурса наниматели помещений в многоквартирном доме выбрали способ управления многоквартирным домом или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rsidR="00B55545" w:rsidRPr="000F2552" w:rsidRDefault="00B55545" w:rsidP="00B55545">
      <w:pPr>
        <w:pStyle w:val="33"/>
        <w:tabs>
          <w:tab w:val="num" w:pos="180"/>
        </w:tabs>
        <w:ind w:left="0" w:firstLine="709"/>
        <w:rPr>
          <w:szCs w:val="24"/>
        </w:rPr>
      </w:pPr>
      <w:bookmarkStart w:id="34" w:name="_Toc13035847"/>
      <w:bookmarkStart w:id="35" w:name="_Toc15890879"/>
      <w:r w:rsidRPr="000F2552">
        <w:rPr>
          <w:szCs w:val="24"/>
        </w:rPr>
        <w:t xml:space="preserve">Если организатор конкурса отказался от проведения конкурса, то организатор </w:t>
      </w:r>
      <w:r w:rsidRPr="000F2552">
        <w:rPr>
          <w:color w:val="000000"/>
          <w:szCs w:val="24"/>
        </w:rPr>
        <w:t>конкурса в течение 5 рабочих дней</w:t>
      </w:r>
      <w:r w:rsidRPr="000F2552">
        <w:rPr>
          <w:szCs w:val="24"/>
        </w:rPr>
        <w:t xml:space="preserve"> с даты принятия такого решения обязан опубликовать в официальном печатном издании извещение об отказе от проведения конкурса и в течение 2 рабочих дней - разместить такое извещение на официальном сайте. В течение 2 рабочих дней от даты принятия указанного решения организатор конкурса обязан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 </w:t>
      </w:r>
    </w:p>
    <w:p w:rsidR="00B55545" w:rsidRPr="000F2552" w:rsidRDefault="00B55545" w:rsidP="00B55545">
      <w:pPr>
        <w:pStyle w:val="1"/>
        <w:tabs>
          <w:tab w:val="clear" w:pos="432"/>
          <w:tab w:val="num" w:pos="0"/>
        </w:tabs>
        <w:spacing w:after="0"/>
        <w:ind w:left="0" w:firstLine="709"/>
        <w:jc w:val="both"/>
        <w:rPr>
          <w:bCs/>
          <w:sz w:val="24"/>
        </w:rPr>
      </w:pPr>
      <w:bookmarkStart w:id="36" w:name="_Toc157573865"/>
      <w:bookmarkStart w:id="37" w:name="_Toc276362965"/>
      <w:bookmarkEnd w:id="34"/>
      <w:bookmarkEnd w:id="35"/>
      <w:r w:rsidRPr="000F2552">
        <w:rPr>
          <w:sz w:val="24"/>
        </w:rPr>
        <w:t>ПОДГОТОВКА ЗАЯВКИ НА УЧАСТИЕ В КОНКУРСЕ</w:t>
      </w:r>
      <w:bookmarkEnd w:id="36"/>
      <w:bookmarkEnd w:id="37"/>
    </w:p>
    <w:p w:rsidR="00B55545" w:rsidRPr="000F2552" w:rsidRDefault="00B55545" w:rsidP="00B55545">
      <w:pPr>
        <w:pStyle w:val="22"/>
        <w:tabs>
          <w:tab w:val="num" w:pos="0"/>
        </w:tabs>
        <w:spacing w:after="0"/>
        <w:ind w:left="0" w:firstLine="709"/>
        <w:rPr>
          <w:szCs w:val="24"/>
        </w:rPr>
      </w:pPr>
      <w:bookmarkStart w:id="38" w:name="_Toc157573866"/>
      <w:bookmarkStart w:id="39" w:name="_Toc276362966"/>
      <w:r w:rsidRPr="000F2552">
        <w:rPr>
          <w:szCs w:val="24"/>
        </w:rPr>
        <w:t>Форма заявки на участие в конкурсе</w:t>
      </w:r>
      <w:bookmarkEnd w:id="38"/>
      <w:bookmarkEnd w:id="39"/>
    </w:p>
    <w:p w:rsidR="00B55545" w:rsidRPr="000F2552" w:rsidRDefault="00B55545" w:rsidP="00B55545">
      <w:pPr>
        <w:pStyle w:val="33"/>
        <w:tabs>
          <w:tab w:val="num" w:pos="0"/>
        </w:tabs>
        <w:ind w:left="0" w:firstLine="709"/>
        <w:rPr>
          <w:szCs w:val="24"/>
        </w:rPr>
      </w:pPr>
      <w:r w:rsidRPr="000F2552">
        <w:rPr>
          <w:szCs w:val="24"/>
        </w:rPr>
        <w:t>Претендент подает заявку на участие в конкурсе  в письменной форме в запечатанном конверте, в соответствии с указаниями, изложенными в Информационной карте конкурса по форме, предусмотренной в настоящей Конкурсной документации. Одно лицо  вправе подать в отношении одного лота только одну заявку. 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B55545" w:rsidRPr="000F2552" w:rsidRDefault="00B55545" w:rsidP="00B55545">
      <w:pPr>
        <w:pStyle w:val="33"/>
        <w:numPr>
          <w:ilvl w:val="0"/>
          <w:numId w:val="0"/>
        </w:numPr>
        <w:tabs>
          <w:tab w:val="num" w:pos="1307"/>
        </w:tabs>
        <w:ind w:firstLine="709"/>
        <w:rPr>
          <w:szCs w:val="24"/>
        </w:rPr>
      </w:pPr>
    </w:p>
    <w:p w:rsidR="00B55545" w:rsidRPr="000F2552" w:rsidRDefault="00B55545" w:rsidP="00B55545">
      <w:pPr>
        <w:pStyle w:val="22"/>
        <w:tabs>
          <w:tab w:val="num" w:pos="0"/>
        </w:tabs>
        <w:spacing w:after="0"/>
        <w:ind w:left="0" w:firstLine="709"/>
        <w:rPr>
          <w:szCs w:val="24"/>
        </w:rPr>
      </w:pPr>
      <w:bookmarkStart w:id="40" w:name="_Toc157573867"/>
      <w:bookmarkStart w:id="41" w:name="_Toc276362967"/>
      <w:r w:rsidRPr="000F2552">
        <w:rPr>
          <w:szCs w:val="24"/>
        </w:rPr>
        <w:t>Язык документов, входящих в состав заявки на участие в конкурсе</w:t>
      </w:r>
      <w:bookmarkEnd w:id="40"/>
      <w:bookmarkEnd w:id="41"/>
    </w:p>
    <w:p w:rsidR="00B55545" w:rsidRPr="000F2552" w:rsidRDefault="00B55545" w:rsidP="00B55545">
      <w:pPr>
        <w:pStyle w:val="33"/>
        <w:tabs>
          <w:tab w:val="num" w:pos="0"/>
        </w:tabs>
        <w:ind w:left="0" w:firstLine="709"/>
        <w:rPr>
          <w:szCs w:val="24"/>
        </w:rPr>
      </w:pPr>
      <w:r w:rsidRPr="000F2552">
        <w:rPr>
          <w:szCs w:val="24"/>
        </w:rPr>
        <w:t xml:space="preserve">Все документы, входящие в состав заявки на участие в конкурсе,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 </w:t>
      </w:r>
    </w:p>
    <w:p w:rsidR="00B55545" w:rsidRPr="000F2552" w:rsidRDefault="00B55545" w:rsidP="00B55545">
      <w:pPr>
        <w:pStyle w:val="33"/>
        <w:numPr>
          <w:ilvl w:val="0"/>
          <w:numId w:val="0"/>
        </w:numPr>
        <w:tabs>
          <w:tab w:val="left" w:pos="720"/>
          <w:tab w:val="num" w:pos="1307"/>
        </w:tabs>
        <w:ind w:firstLine="709"/>
        <w:rPr>
          <w:szCs w:val="24"/>
        </w:rPr>
      </w:pPr>
      <w:r w:rsidRPr="000F2552">
        <w:rPr>
          <w:szCs w:val="24"/>
        </w:rPr>
        <w:t xml:space="preserve">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rsidR="00B55545" w:rsidRPr="000F2552" w:rsidRDefault="00B55545" w:rsidP="00B55545">
      <w:pPr>
        <w:pStyle w:val="25"/>
        <w:widowControl w:val="0"/>
        <w:tabs>
          <w:tab w:val="num" w:pos="0"/>
        </w:tabs>
        <w:adjustRightInd w:val="0"/>
        <w:spacing w:after="0" w:line="240" w:lineRule="auto"/>
        <w:ind w:left="0" w:firstLine="709"/>
        <w:textAlignment w:val="baseline"/>
      </w:pPr>
    </w:p>
    <w:p w:rsidR="00B55545" w:rsidRPr="000F2552" w:rsidRDefault="00B55545" w:rsidP="00B55545">
      <w:pPr>
        <w:pStyle w:val="22"/>
        <w:tabs>
          <w:tab w:val="num" w:pos="0"/>
        </w:tabs>
        <w:spacing w:after="0"/>
        <w:ind w:left="0" w:firstLine="709"/>
        <w:rPr>
          <w:szCs w:val="24"/>
        </w:rPr>
      </w:pPr>
      <w:bookmarkStart w:id="42" w:name="_Ref119429784"/>
      <w:bookmarkStart w:id="43" w:name="_Ref119429817"/>
      <w:bookmarkStart w:id="44" w:name="_Ref119430333"/>
      <w:bookmarkStart w:id="45" w:name="_Toc157573868"/>
      <w:bookmarkStart w:id="46" w:name="_Toc276362968"/>
      <w:r w:rsidRPr="000F2552">
        <w:rPr>
          <w:szCs w:val="24"/>
        </w:rPr>
        <w:t>Требования к содержанию документов, входящих в состав заявки на участие в конкурсе</w:t>
      </w:r>
      <w:bookmarkEnd w:id="42"/>
      <w:bookmarkEnd w:id="43"/>
      <w:bookmarkEnd w:id="44"/>
      <w:bookmarkEnd w:id="45"/>
      <w:bookmarkEnd w:id="46"/>
    </w:p>
    <w:p w:rsidR="00B55545" w:rsidRPr="000F2552" w:rsidRDefault="00B55545" w:rsidP="00B55545">
      <w:pPr>
        <w:pStyle w:val="33"/>
        <w:tabs>
          <w:tab w:val="num" w:pos="0"/>
        </w:tabs>
        <w:ind w:left="0" w:firstLine="709"/>
        <w:rPr>
          <w:szCs w:val="24"/>
        </w:rPr>
      </w:pPr>
      <w:r w:rsidRPr="000F2552">
        <w:rPr>
          <w:szCs w:val="24"/>
        </w:rPr>
        <w:t>Заявка на участие в конкурсе, которую представляет претендент в соответствии с настоящей конкурсной документацией должна:</w:t>
      </w:r>
    </w:p>
    <w:p w:rsidR="00B55545" w:rsidRPr="000F2552" w:rsidRDefault="00B55545" w:rsidP="00B55545">
      <w:pPr>
        <w:pStyle w:val="33"/>
        <w:numPr>
          <w:ilvl w:val="0"/>
          <w:numId w:val="0"/>
        </w:numPr>
        <w:tabs>
          <w:tab w:val="num" w:pos="1307"/>
        </w:tabs>
        <w:ind w:firstLine="709"/>
        <w:rPr>
          <w:szCs w:val="24"/>
        </w:rPr>
      </w:pPr>
      <w:r w:rsidRPr="000F2552">
        <w:rPr>
          <w:szCs w:val="24"/>
        </w:rPr>
        <w:t>- быть подготовлена по форме, предусмотренной приложением № 4. настоящей конкурсной документации;</w:t>
      </w:r>
    </w:p>
    <w:p w:rsidR="00B55545" w:rsidRPr="000F2552" w:rsidRDefault="00B55545" w:rsidP="00B55545">
      <w:pPr>
        <w:pStyle w:val="33"/>
        <w:numPr>
          <w:ilvl w:val="0"/>
          <w:numId w:val="0"/>
        </w:numPr>
        <w:tabs>
          <w:tab w:val="num" w:pos="1307"/>
        </w:tabs>
        <w:ind w:firstLine="709"/>
        <w:rPr>
          <w:szCs w:val="24"/>
        </w:rPr>
      </w:pPr>
      <w:r w:rsidRPr="000F2552">
        <w:rPr>
          <w:szCs w:val="24"/>
        </w:rPr>
        <w:t>- содержать сведения и документы, указанные в Информационной карте конкурса.</w:t>
      </w:r>
    </w:p>
    <w:p w:rsidR="00B55545" w:rsidRPr="000F2552" w:rsidRDefault="00B55545" w:rsidP="00B55545">
      <w:pPr>
        <w:pStyle w:val="33"/>
        <w:tabs>
          <w:tab w:val="num" w:pos="0"/>
        </w:tabs>
        <w:ind w:left="0" w:firstLine="709"/>
        <w:rPr>
          <w:szCs w:val="24"/>
        </w:rPr>
      </w:pPr>
      <w:r w:rsidRPr="000F2552">
        <w:rPr>
          <w:szCs w:val="24"/>
        </w:rPr>
        <w:t xml:space="preserve">Непредставление необходимых документов в составе заявки, наличие в таких документах недостоверных сведений, несоответствие претендента требованиям, установленным п.1.5 настоящей конкурсной документации, а также несоответствие заявки на участие в конкурсе требованиям, указанным в п.3.3.1 является основанием для отказа допуска претендента к </w:t>
      </w:r>
      <w:r w:rsidRPr="000F2552">
        <w:rPr>
          <w:szCs w:val="24"/>
        </w:rPr>
        <w:lastRenderedPageBreak/>
        <w:t xml:space="preserve">участию в конкурсе. </w:t>
      </w:r>
    </w:p>
    <w:p w:rsidR="00B55545" w:rsidRPr="000F2552" w:rsidRDefault="00B55545" w:rsidP="00B55545">
      <w:pPr>
        <w:pStyle w:val="33"/>
        <w:numPr>
          <w:ilvl w:val="0"/>
          <w:numId w:val="0"/>
        </w:numPr>
        <w:tabs>
          <w:tab w:val="num" w:pos="1307"/>
        </w:tabs>
        <w:ind w:firstLine="709"/>
        <w:rPr>
          <w:szCs w:val="24"/>
        </w:rPr>
      </w:pPr>
      <w:r w:rsidRPr="000F2552">
        <w:rPr>
          <w:szCs w:val="24"/>
        </w:rPr>
        <w:t>В случае установления фактов несоответствия участника конкурса требованиям к претендентам, установленным пунктом 1.5 настоящей конкурсной документации, конкурсная комиссия отстраняет участника конкурса от участия в конкурсе на любом этапе его проведения.</w:t>
      </w:r>
    </w:p>
    <w:p w:rsidR="00B55545" w:rsidRPr="000F2552" w:rsidRDefault="00B55545" w:rsidP="00B55545">
      <w:pPr>
        <w:pStyle w:val="25"/>
        <w:widowControl w:val="0"/>
        <w:tabs>
          <w:tab w:val="num" w:pos="0"/>
        </w:tabs>
        <w:adjustRightInd w:val="0"/>
        <w:spacing w:after="0" w:line="240" w:lineRule="auto"/>
        <w:ind w:left="0" w:firstLine="709"/>
        <w:textAlignment w:val="baseline"/>
        <w:rPr>
          <w:bCs/>
        </w:rPr>
      </w:pPr>
    </w:p>
    <w:p w:rsidR="00B55545" w:rsidRPr="000F2552" w:rsidRDefault="00B55545" w:rsidP="00B55545">
      <w:pPr>
        <w:pStyle w:val="22"/>
        <w:tabs>
          <w:tab w:val="num" w:pos="0"/>
        </w:tabs>
        <w:spacing w:after="0"/>
        <w:ind w:left="0" w:firstLine="709"/>
        <w:rPr>
          <w:bCs/>
          <w:szCs w:val="24"/>
        </w:rPr>
      </w:pPr>
      <w:bookmarkStart w:id="47" w:name="_Ref119429571"/>
      <w:bookmarkStart w:id="48" w:name="_Ref119429636"/>
      <w:bookmarkStart w:id="49" w:name="_Toc157573869"/>
      <w:bookmarkStart w:id="50" w:name="_Toc276362969"/>
      <w:r w:rsidRPr="000F2552">
        <w:rPr>
          <w:szCs w:val="24"/>
        </w:rPr>
        <w:t>Требования к оформлению заявок на участие в конкурсе</w:t>
      </w:r>
      <w:bookmarkEnd w:id="47"/>
      <w:bookmarkEnd w:id="48"/>
      <w:bookmarkEnd w:id="49"/>
      <w:bookmarkEnd w:id="50"/>
    </w:p>
    <w:p w:rsidR="00B55545" w:rsidRPr="000F2552" w:rsidRDefault="00B55545" w:rsidP="00B55545">
      <w:pPr>
        <w:pStyle w:val="33"/>
        <w:tabs>
          <w:tab w:val="num" w:pos="0"/>
        </w:tabs>
        <w:ind w:left="0" w:firstLine="709"/>
        <w:rPr>
          <w:szCs w:val="24"/>
        </w:rPr>
      </w:pPr>
      <w:r w:rsidRPr="000F2552">
        <w:rPr>
          <w:szCs w:val="24"/>
        </w:rPr>
        <w:t>Сведения, которые содержатся в заявках претендентов, не должны допускать двусмысленных толкований.</w:t>
      </w:r>
    </w:p>
    <w:p w:rsidR="00B55545" w:rsidRPr="000F2552" w:rsidRDefault="00B55545" w:rsidP="00B55545">
      <w:pPr>
        <w:pStyle w:val="33"/>
        <w:tabs>
          <w:tab w:val="num" w:pos="0"/>
        </w:tabs>
        <w:ind w:left="0" w:firstLine="709"/>
        <w:rPr>
          <w:szCs w:val="24"/>
        </w:rPr>
      </w:pPr>
      <w:r w:rsidRPr="000F2552">
        <w:rPr>
          <w:szCs w:val="24"/>
        </w:rPr>
        <w:t xml:space="preserve">Все документы должны быть прошиты, скреплены печатью, заверены подписью (уполномоченного лица претендента – юридического лица и собственноручно заверены претендентом – индивидуальным предпринимателем, в том числе на прошивке) и иметь сквозную нумерацию страниц. Верность копий документов, представляемых в составе заявки на участие в конкурсе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55545" w:rsidRPr="000F2552" w:rsidRDefault="00B55545" w:rsidP="00B55545">
      <w:pPr>
        <w:pStyle w:val="33"/>
        <w:ind w:left="0" w:firstLine="709"/>
        <w:rPr>
          <w:szCs w:val="24"/>
        </w:rPr>
      </w:pPr>
      <w:r w:rsidRPr="000F2552">
        <w:rPr>
          <w:szCs w:val="24"/>
        </w:rPr>
        <w:t xml:space="preserve">Все экземпляры заявки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индивидуальных предпринимателей). </w:t>
      </w:r>
    </w:p>
    <w:p w:rsidR="00B55545" w:rsidRPr="000F2552" w:rsidRDefault="00B55545" w:rsidP="00B55545">
      <w:pPr>
        <w:pStyle w:val="33"/>
        <w:ind w:left="0" w:firstLine="709"/>
        <w:rPr>
          <w:szCs w:val="24"/>
        </w:rPr>
      </w:pPr>
      <w:r w:rsidRPr="000F2552">
        <w:rPr>
          <w:szCs w:val="24"/>
        </w:rPr>
        <w:t>Все документы, представляемые претендентами в составе заявки на участие в конкурсе, должны быть заполнены по всем пунктам.</w:t>
      </w:r>
    </w:p>
    <w:p w:rsidR="00B55545" w:rsidRPr="000F2552" w:rsidRDefault="00B55545" w:rsidP="00B55545">
      <w:pPr>
        <w:pStyle w:val="33"/>
        <w:ind w:left="0" w:firstLine="709"/>
        <w:rPr>
          <w:szCs w:val="24"/>
        </w:rPr>
      </w:pPr>
      <w:r w:rsidRPr="000F2552">
        <w:rPr>
          <w:szCs w:val="24"/>
        </w:rPr>
        <w:t>Представленные в составе заявки на участие в конкурсе документы претенденту не возвращаются.</w:t>
      </w:r>
    </w:p>
    <w:p w:rsidR="00B55545" w:rsidRPr="000F2552" w:rsidRDefault="00B55545" w:rsidP="00B55545">
      <w:pPr>
        <w:pStyle w:val="25"/>
        <w:widowControl w:val="0"/>
        <w:tabs>
          <w:tab w:val="num" w:pos="960"/>
        </w:tabs>
        <w:adjustRightInd w:val="0"/>
        <w:spacing w:after="0" w:line="240" w:lineRule="auto"/>
        <w:ind w:left="0" w:firstLine="709"/>
        <w:textAlignment w:val="baseline"/>
        <w:rPr>
          <w:b/>
          <w:bCs/>
        </w:rPr>
      </w:pPr>
    </w:p>
    <w:p w:rsidR="00B55545" w:rsidRPr="000F2552" w:rsidRDefault="00B55545" w:rsidP="00B55545">
      <w:pPr>
        <w:pStyle w:val="1"/>
        <w:spacing w:after="0"/>
        <w:ind w:left="0" w:firstLine="709"/>
        <w:rPr>
          <w:sz w:val="24"/>
        </w:rPr>
      </w:pPr>
      <w:bookmarkStart w:id="51" w:name="_Toc157573870"/>
      <w:bookmarkStart w:id="52" w:name="_Toc276362970"/>
      <w:r w:rsidRPr="000F2552">
        <w:rPr>
          <w:sz w:val="24"/>
        </w:rPr>
        <w:t>ПОДАЧА ЗАЯВОК НА УЧАСТИЕ В КОНКУРСЕ</w:t>
      </w:r>
      <w:bookmarkEnd w:id="51"/>
      <w:bookmarkEnd w:id="52"/>
    </w:p>
    <w:p w:rsidR="00B55545" w:rsidRPr="000F2552" w:rsidRDefault="00B55545" w:rsidP="00B55545">
      <w:pPr>
        <w:pStyle w:val="22"/>
        <w:spacing w:after="0"/>
        <w:ind w:left="0" w:firstLine="709"/>
        <w:rPr>
          <w:szCs w:val="24"/>
        </w:rPr>
      </w:pPr>
      <w:bookmarkStart w:id="53" w:name="_Ref119429644"/>
      <w:bookmarkStart w:id="54" w:name="_Toc157573871"/>
      <w:bookmarkStart w:id="55" w:name="_Toc276362971"/>
      <w:r w:rsidRPr="000F2552">
        <w:rPr>
          <w:szCs w:val="24"/>
        </w:rPr>
        <w:t>Срок и порядок подачи и регистрации заявок на участие в конкурсе</w:t>
      </w:r>
      <w:bookmarkEnd w:id="53"/>
      <w:bookmarkEnd w:id="54"/>
      <w:bookmarkEnd w:id="55"/>
    </w:p>
    <w:p w:rsidR="00B55545" w:rsidRPr="000F2552" w:rsidRDefault="00B55545" w:rsidP="00B55545">
      <w:pPr>
        <w:pStyle w:val="33"/>
        <w:ind w:left="0" w:firstLine="709"/>
        <w:rPr>
          <w:szCs w:val="24"/>
        </w:rPr>
      </w:pPr>
      <w:bookmarkStart w:id="56" w:name="_Ref119429546"/>
      <w:r w:rsidRPr="000F2552">
        <w:rPr>
          <w:szCs w:val="24"/>
        </w:rPr>
        <w:t>Прием заявок заканчивается в день вскрытия конвертов с заявками, но не раньше времени, указанного в извещении о проведении открытого конкурса (с учетом всех изменений извещения о проведении конкурса, являющихся неотъемлемой частью извещения о проведении конкурса) и Информационной карте конкурса.</w:t>
      </w:r>
      <w:bookmarkStart w:id="57" w:name="_Ref119429444"/>
      <w:bookmarkEnd w:id="56"/>
      <w:r w:rsidRPr="000F2552">
        <w:rPr>
          <w:szCs w:val="24"/>
        </w:rPr>
        <w:t xml:space="preserve"> 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B55545" w:rsidRPr="000F2552" w:rsidRDefault="00B55545" w:rsidP="00B55545">
      <w:pPr>
        <w:pStyle w:val="33"/>
        <w:numPr>
          <w:ilvl w:val="0"/>
          <w:numId w:val="0"/>
        </w:numPr>
        <w:ind w:firstLine="709"/>
        <w:rPr>
          <w:szCs w:val="24"/>
        </w:rPr>
      </w:pPr>
      <w:r w:rsidRPr="000F2552">
        <w:rPr>
          <w:szCs w:val="24"/>
        </w:rPr>
        <w:t>Организатор конкурса оставляет за собой право продлить срок подачи заявок и внести соответствующие изменения в извещение о проведении открытого конкурса  в соответствии с пунктом 2.3 Раздела 2 настоящей конкурсной документации.</w:t>
      </w:r>
      <w:bookmarkEnd w:id="57"/>
      <w:r w:rsidRPr="000F2552">
        <w:rPr>
          <w:szCs w:val="24"/>
        </w:rPr>
        <w:t xml:space="preserve"> </w:t>
      </w:r>
    </w:p>
    <w:p w:rsidR="00B55545" w:rsidRPr="000F2552" w:rsidRDefault="00B55545" w:rsidP="00B55545">
      <w:pPr>
        <w:pStyle w:val="33"/>
        <w:ind w:left="0" w:firstLine="709"/>
        <w:rPr>
          <w:szCs w:val="24"/>
        </w:rPr>
      </w:pPr>
      <w:r w:rsidRPr="000F2552">
        <w:rPr>
          <w:szCs w:val="24"/>
        </w:rPr>
        <w:t xml:space="preserve">Заявки на участие в конкурсе до последнего срока подачи заявок на участие в конкурсе подаются по адресу, указанному в извещении о проведении открытого конкурса и </w:t>
      </w:r>
      <w:hyperlink w:anchor="_РАЗДЕЛ_I.3_ИНФОРМАЦИОННАЯ_КАРТА КОН" w:history="1">
        <w:r w:rsidRPr="000F2552">
          <w:rPr>
            <w:rStyle w:val="a7"/>
            <w:szCs w:val="24"/>
          </w:rPr>
          <w:t>Информационной карте конкурса</w:t>
        </w:r>
      </w:hyperlink>
      <w:r w:rsidRPr="000F2552">
        <w:rPr>
          <w:szCs w:val="24"/>
        </w:rPr>
        <w:t xml:space="preserve">. Прием заявок прекращается непосредственно перед началом процедуры вскрытия конвертов, по которому осуществляется вскрытие конвертов с заявками на участие в конкурсе, указанному в извещении о проведении открытого конкурса после объявления  присутствующим при вскрытии конвертов с заявками о возможности подать заявки, изменить или отозвать поданные заявки. </w:t>
      </w:r>
    </w:p>
    <w:p w:rsidR="00B55545" w:rsidRPr="000F2552" w:rsidRDefault="00B55545" w:rsidP="00B55545">
      <w:pPr>
        <w:pStyle w:val="33"/>
        <w:ind w:left="0" w:firstLine="709"/>
        <w:rPr>
          <w:szCs w:val="24"/>
        </w:rPr>
      </w:pPr>
      <w:r w:rsidRPr="000F2552">
        <w:rPr>
          <w:szCs w:val="24"/>
        </w:rPr>
        <w:t xml:space="preserve">Каждый конверт с заявкой, поступивший в срок, указанный в пунктах </w:t>
      </w:r>
      <w:r w:rsidR="00B140CD">
        <w:fldChar w:fldCharType="begin"/>
      </w:r>
      <w:r w:rsidR="00B140CD">
        <w:instrText xml:space="preserve"> REF _Ref119429546 \r \h  \* MERGEFORMAT </w:instrText>
      </w:r>
      <w:r w:rsidR="00B140CD">
        <w:fldChar w:fldCharType="separate"/>
      </w:r>
      <w:r w:rsidR="00215AB4" w:rsidRPr="00215AB4">
        <w:rPr>
          <w:szCs w:val="24"/>
        </w:rPr>
        <w:t>4.1.1</w:t>
      </w:r>
      <w:r w:rsidR="00B140CD">
        <w:fldChar w:fldCharType="end"/>
      </w:r>
      <w:r w:rsidRPr="000F2552">
        <w:rPr>
          <w:szCs w:val="24"/>
        </w:rPr>
        <w:t>, 4.1.2 настоящего Раздела, регистрируется уполномоченными лицами организатора конкурса.</w:t>
      </w:r>
    </w:p>
    <w:p w:rsidR="00B55545" w:rsidRPr="000F2552" w:rsidRDefault="00B55545" w:rsidP="00B55545">
      <w:pPr>
        <w:pStyle w:val="33"/>
        <w:numPr>
          <w:ilvl w:val="0"/>
          <w:numId w:val="0"/>
        </w:numPr>
        <w:ind w:firstLine="709"/>
        <w:rPr>
          <w:szCs w:val="24"/>
        </w:rPr>
      </w:pPr>
      <w:r w:rsidRPr="000F2552">
        <w:rPr>
          <w:szCs w:val="24"/>
        </w:rPr>
        <w:t xml:space="preserve">Поступившие конверты с заявками регистрируются в Журнале регистрации заявок на участие в конкурсе, в порядке поступления конвертов с заявками. Запись регистрации конверта должна включать регистрационный номер заявки, дату, время, способ подачи, подпись и расшифровку подписи лица, вручившего конверт должностному лицу организатора конкурса. </w:t>
      </w:r>
    </w:p>
    <w:p w:rsidR="00B55545" w:rsidRPr="000F2552" w:rsidRDefault="00B55545" w:rsidP="00B55545">
      <w:pPr>
        <w:pStyle w:val="33"/>
        <w:numPr>
          <w:ilvl w:val="0"/>
          <w:numId w:val="0"/>
        </w:numPr>
        <w:ind w:firstLine="709"/>
        <w:rPr>
          <w:szCs w:val="24"/>
        </w:rPr>
      </w:pPr>
      <w:r w:rsidRPr="000F2552">
        <w:rPr>
          <w:szCs w:val="24"/>
        </w:rPr>
        <w:t xml:space="preserve">Лицу, вручившему конверт с заявкой на участие в конкурсе, Организатором конкурса по требованию Претендента выдается расписка в получении конверта с заявкой на участие в конкурсе. </w:t>
      </w:r>
    </w:p>
    <w:p w:rsidR="00B55545" w:rsidRPr="000F2552" w:rsidRDefault="00B55545" w:rsidP="00B55545">
      <w:pPr>
        <w:pStyle w:val="33"/>
        <w:ind w:left="0" w:firstLine="709"/>
        <w:rPr>
          <w:szCs w:val="24"/>
        </w:rPr>
      </w:pPr>
      <w:r w:rsidRPr="000F2552">
        <w:rPr>
          <w:szCs w:val="24"/>
        </w:rPr>
        <w:t xml:space="preserve">Заявки на участие в конкурсе, оформленные в соответствии с пунктом </w:t>
      </w:r>
      <w:r w:rsidR="00B140CD">
        <w:fldChar w:fldCharType="begin"/>
      </w:r>
      <w:r w:rsidR="00B140CD">
        <w:instrText xml:space="preserve"> REF _Ref119429571 \r \h  \* MERGEFORMAT </w:instrText>
      </w:r>
      <w:r w:rsidR="00B140CD">
        <w:fldChar w:fldCharType="separate"/>
      </w:r>
      <w:r w:rsidR="00215AB4" w:rsidRPr="00215AB4">
        <w:rPr>
          <w:szCs w:val="24"/>
        </w:rPr>
        <w:t>3.4</w:t>
      </w:r>
      <w:r w:rsidR="00B140CD">
        <w:fldChar w:fldCharType="end"/>
      </w:r>
      <w:r w:rsidRPr="000F2552">
        <w:rPr>
          <w:szCs w:val="24"/>
        </w:rPr>
        <w:t xml:space="preserve"> Раздела 3, </w:t>
      </w:r>
      <w:r w:rsidRPr="000F2552">
        <w:rPr>
          <w:szCs w:val="24"/>
        </w:rPr>
        <w:lastRenderedPageBreak/>
        <w:t>подаются претендентами в порядке и сроки, указанные в пункте 4.1 настоящего Раздела и в Информационной карте конкурса.</w:t>
      </w:r>
    </w:p>
    <w:p w:rsidR="00B55545" w:rsidRPr="000F2552" w:rsidRDefault="00B55545" w:rsidP="00B55545">
      <w:pPr>
        <w:outlineLvl w:val="0"/>
      </w:pPr>
      <w:r w:rsidRPr="000F2552">
        <w:t xml:space="preserve">             Претендент подает заявку на участие в конкурсе в запечатанном конверте. На таком конверте указывается наименование открытого конкурса, на участие в котором подается данная заявка следующим образом: </w:t>
      </w:r>
      <w:r w:rsidRPr="000F2552">
        <w:rPr>
          <w:b/>
        </w:rPr>
        <w:t xml:space="preserve">«Заявка на участие в открытом конкурсе № ______  </w:t>
      </w:r>
      <w:r w:rsidRPr="009B7EE2">
        <w:rPr>
          <w:b/>
        </w:rPr>
        <w:t xml:space="preserve">на право заключения договора управления многоквартирным домом  </w:t>
      </w:r>
      <w:r>
        <w:rPr>
          <w:b/>
        </w:rPr>
        <w:t>на территории Совхозного сельсовета Искитимского района Новосибирской области</w:t>
      </w:r>
      <w:r w:rsidRPr="009B7EE2">
        <w:rPr>
          <w:b/>
        </w:rPr>
        <w:t xml:space="preserve"> ЛОТ № _»</w:t>
      </w:r>
      <w:r w:rsidRPr="009B7EE2">
        <w:t>.</w:t>
      </w:r>
    </w:p>
    <w:p w:rsidR="00B55545" w:rsidRPr="000F2552" w:rsidRDefault="00B55545" w:rsidP="00B55545">
      <w:pPr>
        <w:pStyle w:val="33"/>
        <w:numPr>
          <w:ilvl w:val="0"/>
          <w:numId w:val="0"/>
        </w:numPr>
        <w:ind w:firstLine="709"/>
        <w:rPr>
          <w:szCs w:val="24"/>
        </w:rPr>
      </w:pPr>
      <w:r w:rsidRPr="000F2552">
        <w:rPr>
          <w:szCs w:val="24"/>
        </w:rPr>
        <w:t>4.1.5. Претенденты, подавшие заявки, организатор конкурса обязаны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rsidR="00B55545" w:rsidRPr="000F2552" w:rsidRDefault="00B55545" w:rsidP="00B55545">
      <w:pPr>
        <w:pStyle w:val="33"/>
        <w:numPr>
          <w:ilvl w:val="0"/>
          <w:numId w:val="0"/>
        </w:numPr>
        <w:ind w:firstLine="709"/>
        <w:rPr>
          <w:szCs w:val="24"/>
        </w:rPr>
      </w:pPr>
      <w:r w:rsidRPr="000F2552">
        <w:rPr>
          <w:szCs w:val="24"/>
        </w:rPr>
        <w:t xml:space="preserve">4.1.6. В случае, если на конверте с заявкой  указано наименование (для юридических лиц) или фамилия, имя, отчество (для индивидуального предпринимателя) претендента, либо конверт не запечатан и не маркирован в порядке, указанном выше, такие конверты с заявками не принимаются организатором конкурса и возвращаются лицу, подавшему такой конверт. </w:t>
      </w:r>
    </w:p>
    <w:p w:rsidR="00B55545" w:rsidRPr="000F2552" w:rsidRDefault="00B55545" w:rsidP="00B55545">
      <w:pPr>
        <w:pStyle w:val="25"/>
        <w:widowControl w:val="0"/>
        <w:adjustRightInd w:val="0"/>
        <w:spacing w:after="0" w:line="240" w:lineRule="auto"/>
        <w:ind w:left="0" w:firstLine="709"/>
        <w:textAlignment w:val="baseline"/>
      </w:pPr>
    </w:p>
    <w:p w:rsidR="00B55545" w:rsidRPr="000F2552" w:rsidRDefault="00B55545" w:rsidP="00B55545">
      <w:pPr>
        <w:pStyle w:val="22"/>
        <w:spacing w:after="0"/>
        <w:ind w:left="0" w:firstLine="709"/>
        <w:rPr>
          <w:szCs w:val="24"/>
        </w:rPr>
      </w:pPr>
      <w:bookmarkStart w:id="58" w:name="_Ref119429670"/>
      <w:bookmarkStart w:id="59" w:name="_Toc157573872"/>
      <w:bookmarkStart w:id="60" w:name="_Toc276362972"/>
      <w:r w:rsidRPr="000F2552">
        <w:rPr>
          <w:szCs w:val="24"/>
        </w:rPr>
        <w:t>Изменение заявок на участие в конкурсе</w:t>
      </w:r>
      <w:bookmarkEnd w:id="58"/>
      <w:bookmarkEnd w:id="59"/>
      <w:bookmarkEnd w:id="60"/>
    </w:p>
    <w:p w:rsidR="00B55545" w:rsidRPr="000F2552" w:rsidRDefault="00B55545" w:rsidP="00B55545">
      <w:pPr>
        <w:pStyle w:val="33"/>
        <w:ind w:left="0" w:firstLine="709"/>
        <w:rPr>
          <w:szCs w:val="24"/>
        </w:rPr>
      </w:pPr>
      <w:r w:rsidRPr="000F2552">
        <w:rPr>
          <w:szCs w:val="24"/>
        </w:rPr>
        <w:t xml:space="preserve">Претендент, подавший заявку, вправе изменить заявку в любое время до момента вскрытия конкурсной комиссией конвертов с заявками. </w:t>
      </w:r>
    </w:p>
    <w:p w:rsidR="00B55545" w:rsidRPr="000F2552" w:rsidRDefault="00B55545" w:rsidP="00B55545">
      <w:pPr>
        <w:pStyle w:val="33"/>
        <w:ind w:left="0" w:firstLine="709"/>
        <w:rPr>
          <w:szCs w:val="24"/>
        </w:rPr>
      </w:pPr>
      <w:r w:rsidRPr="000F2552">
        <w:rPr>
          <w:szCs w:val="24"/>
        </w:rPr>
        <w:t xml:space="preserve">Изменения, внесенные в заявку, считаются неотъемлемой частью заявки на участие в конкурсе. </w:t>
      </w:r>
    </w:p>
    <w:p w:rsidR="00B55545" w:rsidRPr="000F2552" w:rsidRDefault="00B55545" w:rsidP="00B55545">
      <w:pPr>
        <w:pStyle w:val="33"/>
        <w:ind w:left="0" w:firstLine="709"/>
        <w:rPr>
          <w:szCs w:val="24"/>
        </w:rPr>
      </w:pPr>
      <w:r w:rsidRPr="000F2552">
        <w:rPr>
          <w:szCs w:val="24"/>
        </w:rPr>
        <w:t>Заявки на участие в конкурсе изменяются в следующем порядке.</w:t>
      </w:r>
    </w:p>
    <w:p w:rsidR="00B55545" w:rsidRPr="000F2552" w:rsidRDefault="00B55545" w:rsidP="00B55545">
      <w:pPr>
        <w:outlineLvl w:val="0"/>
        <w:rPr>
          <w:b/>
          <w:i/>
        </w:rPr>
      </w:pPr>
      <w:r w:rsidRPr="000F2552">
        <w:t xml:space="preserve">Изменения заявки на участие в конкурсе подаются в запечатанном конверте. На соответствующем конверте указываются: наименование открытого конкурса в следующем порядке: </w:t>
      </w:r>
      <w:r w:rsidRPr="000F2552">
        <w:rPr>
          <w:b/>
        </w:rPr>
        <w:t xml:space="preserve">«Изменение заявки на участие в открытом конкурсе на право заключения договора управления многоквартирным домом  </w:t>
      </w:r>
      <w:r>
        <w:rPr>
          <w:b/>
        </w:rPr>
        <w:t>на территории Совхозного сельсовета Искитимского района Новосибирской области</w:t>
      </w:r>
      <w:r w:rsidRPr="000F2552">
        <w:rPr>
          <w:b/>
        </w:rPr>
        <w:t>»</w:t>
      </w:r>
      <w:r w:rsidRPr="000F2552">
        <w:rPr>
          <w:b/>
          <w:i/>
        </w:rPr>
        <w:t xml:space="preserve"> </w:t>
      </w:r>
      <w:r w:rsidRPr="000F2552">
        <w:rPr>
          <w:b/>
        </w:rPr>
        <w:t xml:space="preserve">____ </w:t>
      </w:r>
      <w:r w:rsidRPr="000F2552">
        <w:rPr>
          <w:b/>
          <w:i/>
        </w:rPr>
        <w:t>(регистрационный номер заявки)</w:t>
      </w:r>
      <w:r w:rsidRPr="000F2552">
        <w:rPr>
          <w:b/>
        </w:rPr>
        <w:t xml:space="preserve"> ЛОТ № 1». </w:t>
      </w:r>
    </w:p>
    <w:p w:rsidR="00B55545" w:rsidRPr="000F2552" w:rsidRDefault="00B55545" w:rsidP="00B55545">
      <w:pPr>
        <w:pStyle w:val="33"/>
        <w:numPr>
          <w:ilvl w:val="0"/>
          <w:numId w:val="0"/>
        </w:numPr>
        <w:tabs>
          <w:tab w:val="left" w:pos="720"/>
        </w:tabs>
        <w:ind w:firstLine="709"/>
        <w:rPr>
          <w:szCs w:val="24"/>
        </w:rPr>
      </w:pPr>
      <w:r w:rsidRPr="000F2552">
        <w:rPr>
          <w:szCs w:val="24"/>
        </w:rPr>
        <w:t xml:space="preserve">Изменения заявки должны быть оформлены в порядке, установленном для оформления заявок на участие в конкурсе в соответствии с пунктом 3.4 Раздела 3. </w:t>
      </w:r>
    </w:p>
    <w:p w:rsidR="00B55545" w:rsidRPr="000F2552" w:rsidRDefault="00B55545" w:rsidP="00B55545">
      <w:pPr>
        <w:pStyle w:val="33"/>
        <w:numPr>
          <w:ilvl w:val="0"/>
          <w:numId w:val="0"/>
        </w:numPr>
        <w:tabs>
          <w:tab w:val="left" w:pos="720"/>
        </w:tabs>
        <w:ind w:firstLine="709"/>
        <w:rPr>
          <w:szCs w:val="24"/>
        </w:rPr>
      </w:pPr>
      <w:r w:rsidRPr="000F2552">
        <w:rPr>
          <w:szCs w:val="24"/>
        </w:rPr>
        <w:t xml:space="preserve">До последнего срока подачи заявок, установленного в пункте 4.1 настоящего Раздела, изменения заявок на участие в конкурсе подаются по адресу, указанному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в </w:t>
      </w:r>
      <w:r w:rsidRPr="000F2552">
        <w:rPr>
          <w:b/>
          <w:i/>
          <w:iCs/>
          <w:color w:val="0000FF"/>
          <w:szCs w:val="24"/>
          <w:u w:val="single"/>
        </w:rPr>
        <w:t xml:space="preserve">Информационной карте </w:t>
      </w:r>
      <w:r w:rsidRPr="000F2552">
        <w:rPr>
          <w:szCs w:val="24"/>
        </w:rPr>
        <w:t xml:space="preserve">конкурсе. </w:t>
      </w:r>
    </w:p>
    <w:p w:rsidR="00B55545" w:rsidRPr="000F2552" w:rsidRDefault="00B55545" w:rsidP="00B55545">
      <w:pPr>
        <w:pStyle w:val="33"/>
        <w:numPr>
          <w:ilvl w:val="0"/>
          <w:numId w:val="0"/>
        </w:numPr>
        <w:tabs>
          <w:tab w:val="left" w:pos="720"/>
        </w:tabs>
        <w:ind w:firstLine="709"/>
        <w:rPr>
          <w:szCs w:val="24"/>
        </w:rPr>
      </w:pPr>
      <w:r w:rsidRPr="000F2552">
        <w:rPr>
          <w:szCs w:val="24"/>
        </w:rPr>
        <w:t xml:space="preserve">4.2.4. Изменения заявок на участие в конкурсе регистрируются в Журнале регистрации заявок на участие в конкурсе в порядке, установленном в подпункте 4.2.3 настоящего Раздела. </w:t>
      </w:r>
    </w:p>
    <w:p w:rsidR="00B55545" w:rsidRPr="000F2552" w:rsidRDefault="00B55545" w:rsidP="00B55545">
      <w:pPr>
        <w:pStyle w:val="33"/>
        <w:numPr>
          <w:ilvl w:val="0"/>
          <w:numId w:val="0"/>
        </w:numPr>
        <w:tabs>
          <w:tab w:val="left" w:pos="720"/>
        </w:tabs>
        <w:ind w:firstLine="709"/>
        <w:rPr>
          <w:szCs w:val="24"/>
        </w:rPr>
      </w:pPr>
      <w:r w:rsidRPr="000F2552">
        <w:rPr>
          <w:szCs w:val="24"/>
        </w:rPr>
        <w:t xml:space="preserve">4.2.5. После окончания срока подачи заявок не допускается внесение изменений в заявки. </w:t>
      </w:r>
    </w:p>
    <w:p w:rsidR="00B55545" w:rsidRPr="000F2552" w:rsidRDefault="00B55545" w:rsidP="00B55545">
      <w:pPr>
        <w:pStyle w:val="33"/>
        <w:numPr>
          <w:ilvl w:val="0"/>
          <w:numId w:val="0"/>
        </w:numPr>
        <w:tabs>
          <w:tab w:val="left" w:pos="720"/>
        </w:tabs>
        <w:ind w:firstLine="709"/>
        <w:rPr>
          <w:szCs w:val="24"/>
        </w:rPr>
      </w:pPr>
      <w:r w:rsidRPr="000F2552">
        <w:rPr>
          <w:szCs w:val="24"/>
        </w:rPr>
        <w:t xml:space="preserve">4.2.6.  Конверты с изменениями заявок вскрываются конкурсной комиссией одновременно с конвертами с заявками на участие в конкурсе. </w:t>
      </w:r>
    </w:p>
    <w:p w:rsidR="00B55545" w:rsidRPr="000F2552" w:rsidRDefault="00B55545" w:rsidP="00B55545">
      <w:pPr>
        <w:pStyle w:val="33"/>
        <w:numPr>
          <w:ilvl w:val="0"/>
          <w:numId w:val="0"/>
        </w:numPr>
        <w:tabs>
          <w:tab w:val="left" w:pos="720"/>
        </w:tabs>
        <w:ind w:firstLine="709"/>
        <w:rPr>
          <w:szCs w:val="24"/>
        </w:rPr>
      </w:pPr>
      <w:r w:rsidRPr="000F2552">
        <w:rPr>
          <w:szCs w:val="24"/>
        </w:rPr>
        <w:t>4.2.7. В случае, если на конверте с изменениями заявки  на участие в конкурсе указано наименование (для юридического лица) или фамилия, имя, отчество (для индивидуального предпринимателя) претендента, либо конверт не запечатан и не маркирован в порядке, указанном выше, такие конверты с изменениями заявок на участие в конкурсе не принимаются организатором конкурса и возвращаются лицу, подавшему такой конверт.</w:t>
      </w:r>
    </w:p>
    <w:p w:rsidR="00B55545" w:rsidRPr="000F2552" w:rsidRDefault="00B55545" w:rsidP="00B55545">
      <w:pPr>
        <w:pStyle w:val="22"/>
        <w:tabs>
          <w:tab w:val="num" w:pos="360"/>
        </w:tabs>
        <w:spacing w:after="0"/>
        <w:ind w:left="0" w:firstLine="709"/>
        <w:rPr>
          <w:szCs w:val="24"/>
        </w:rPr>
      </w:pPr>
      <w:bookmarkStart w:id="61" w:name="_Toc157573873"/>
      <w:bookmarkStart w:id="62" w:name="_Toc276362973"/>
      <w:r w:rsidRPr="000F2552">
        <w:rPr>
          <w:szCs w:val="24"/>
        </w:rPr>
        <w:t>Отзыв заявок на участие в конкурсе</w:t>
      </w:r>
      <w:bookmarkEnd w:id="61"/>
      <w:bookmarkEnd w:id="62"/>
      <w:r w:rsidRPr="000F2552">
        <w:rPr>
          <w:szCs w:val="24"/>
        </w:rPr>
        <w:t xml:space="preserve"> </w:t>
      </w:r>
    </w:p>
    <w:p w:rsidR="00B55545" w:rsidRPr="000F2552" w:rsidRDefault="00B55545" w:rsidP="00B55545">
      <w:pPr>
        <w:pStyle w:val="33"/>
        <w:ind w:left="0" w:firstLine="709"/>
        <w:rPr>
          <w:szCs w:val="24"/>
        </w:rPr>
      </w:pPr>
      <w:r w:rsidRPr="000F2552">
        <w:rPr>
          <w:szCs w:val="24"/>
        </w:rPr>
        <w:t>Претендент, подавший заявку на участие в конкурсе, вправе отозвать заявку в любое время непосредственно до начала процедуры  вскрытия конвертов с заявками на участие в конкурсе.</w:t>
      </w:r>
    </w:p>
    <w:p w:rsidR="00B55545" w:rsidRPr="000F2552" w:rsidRDefault="00B55545" w:rsidP="00B55545">
      <w:pPr>
        <w:pStyle w:val="33"/>
        <w:ind w:left="0" w:firstLine="709"/>
        <w:rPr>
          <w:szCs w:val="24"/>
        </w:rPr>
      </w:pPr>
      <w:r w:rsidRPr="000F2552">
        <w:rPr>
          <w:szCs w:val="24"/>
        </w:rPr>
        <w:t>Заявки на участие в конкурсе отзываются в следующем порядке.</w:t>
      </w:r>
    </w:p>
    <w:p w:rsidR="00B55545" w:rsidRPr="000F2552" w:rsidRDefault="00B55545" w:rsidP="00B55545">
      <w:pPr>
        <w:pStyle w:val="33"/>
        <w:numPr>
          <w:ilvl w:val="0"/>
          <w:numId w:val="0"/>
        </w:numPr>
        <w:tabs>
          <w:tab w:val="left" w:pos="720"/>
        </w:tabs>
        <w:ind w:firstLine="709"/>
        <w:rPr>
          <w:szCs w:val="24"/>
        </w:rPr>
      </w:pPr>
      <w:r w:rsidRPr="000F2552">
        <w:rPr>
          <w:szCs w:val="24"/>
        </w:rPr>
        <w:t xml:space="preserve">Претендент подает в письменном виде заявление об отзыве заявки, содержащее информацию о том, что он отзывает свою заявку. При этом в соответствующем заявлении в обязательном порядке должна быть указана следующая информация: наименование конкурса, </w:t>
      </w:r>
      <w:r w:rsidRPr="000F2552">
        <w:rPr>
          <w:szCs w:val="24"/>
        </w:rPr>
        <w:lastRenderedPageBreak/>
        <w:t xml:space="preserve">регистрационный номер заявки на участие в конкурсе, дата, время и способ подачи заявки на участие в конкурсе. </w:t>
      </w:r>
    </w:p>
    <w:p w:rsidR="00B55545" w:rsidRPr="000F2552" w:rsidRDefault="00B55545" w:rsidP="00B55545">
      <w:pPr>
        <w:pStyle w:val="33"/>
        <w:numPr>
          <w:ilvl w:val="0"/>
          <w:numId w:val="0"/>
        </w:numPr>
        <w:tabs>
          <w:tab w:val="left" w:pos="720"/>
        </w:tabs>
        <w:ind w:firstLine="709"/>
        <w:rPr>
          <w:szCs w:val="24"/>
        </w:rPr>
      </w:pPr>
      <w:r w:rsidRPr="000F2552">
        <w:rPr>
          <w:szCs w:val="24"/>
        </w:rPr>
        <w:t xml:space="preserve">Заявление об отзыве заявки на участие в конкурсе должно быть скреплено печатью и заверено подписью уполномоченного лица (для юридических лиц) и собственноручно подписано индивидуальным предпринимателем претендентом. </w:t>
      </w:r>
    </w:p>
    <w:p w:rsidR="00B55545" w:rsidRPr="000F2552" w:rsidRDefault="00B55545" w:rsidP="00B55545">
      <w:pPr>
        <w:pStyle w:val="33"/>
        <w:numPr>
          <w:ilvl w:val="0"/>
          <w:numId w:val="0"/>
        </w:numPr>
        <w:tabs>
          <w:tab w:val="left" w:pos="720"/>
        </w:tabs>
        <w:ind w:firstLine="709"/>
        <w:rPr>
          <w:szCs w:val="24"/>
        </w:rPr>
      </w:pPr>
      <w:r w:rsidRPr="000F2552">
        <w:rPr>
          <w:szCs w:val="24"/>
        </w:rPr>
        <w:t xml:space="preserve">До последнего срока подачи заявок на участие в конкурсе, заявления об отзыве заявок на участие в конкурсе подаются по адресу, указанному в извещении о проведении конкурса и Информационной карте конкурса. </w:t>
      </w:r>
    </w:p>
    <w:p w:rsidR="00B55545" w:rsidRPr="000F2552" w:rsidRDefault="00B55545" w:rsidP="00B55545">
      <w:pPr>
        <w:pStyle w:val="33"/>
        <w:numPr>
          <w:ilvl w:val="0"/>
          <w:numId w:val="0"/>
        </w:numPr>
        <w:tabs>
          <w:tab w:val="left" w:pos="720"/>
        </w:tabs>
        <w:ind w:firstLine="709"/>
        <w:rPr>
          <w:szCs w:val="24"/>
        </w:rPr>
      </w:pPr>
      <w:r w:rsidRPr="000F2552">
        <w:rPr>
          <w:szCs w:val="24"/>
        </w:rPr>
        <w:t xml:space="preserve">4.3.3. Отзывы заявок на участие в конкурсе регистрируются в Журнале регистрации заявок на участие в конкурсе в порядке, установленном в подпункте 4.3.2 настоящего Раздела. </w:t>
      </w:r>
    </w:p>
    <w:p w:rsidR="00B55545" w:rsidRPr="000F2552" w:rsidRDefault="00B55545" w:rsidP="00B55545">
      <w:pPr>
        <w:pStyle w:val="33"/>
        <w:numPr>
          <w:ilvl w:val="0"/>
          <w:numId w:val="0"/>
        </w:numPr>
        <w:tabs>
          <w:tab w:val="left" w:pos="720"/>
        </w:tabs>
        <w:ind w:firstLine="709"/>
        <w:rPr>
          <w:szCs w:val="24"/>
        </w:rPr>
      </w:pPr>
      <w:r w:rsidRPr="000F2552">
        <w:rPr>
          <w:szCs w:val="24"/>
        </w:rPr>
        <w:t xml:space="preserve">4.3.4.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 </w:t>
      </w:r>
    </w:p>
    <w:p w:rsidR="00B55545" w:rsidRPr="000F2552" w:rsidRDefault="00B55545" w:rsidP="00B55545">
      <w:pPr>
        <w:pStyle w:val="33"/>
        <w:numPr>
          <w:ilvl w:val="0"/>
          <w:numId w:val="0"/>
        </w:numPr>
        <w:tabs>
          <w:tab w:val="left" w:pos="720"/>
        </w:tabs>
        <w:ind w:firstLine="709"/>
        <w:rPr>
          <w:szCs w:val="24"/>
        </w:rPr>
      </w:pPr>
      <w:r w:rsidRPr="000F2552">
        <w:rPr>
          <w:szCs w:val="24"/>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w:t>
      </w:r>
    </w:p>
    <w:p w:rsidR="00B55545" w:rsidRPr="000F2552" w:rsidRDefault="00B55545" w:rsidP="00B55545">
      <w:pPr>
        <w:pStyle w:val="25"/>
        <w:widowControl w:val="0"/>
        <w:adjustRightInd w:val="0"/>
        <w:spacing w:after="0" w:line="240" w:lineRule="auto"/>
        <w:ind w:left="0" w:firstLine="709"/>
        <w:textAlignment w:val="baseline"/>
      </w:pPr>
    </w:p>
    <w:p w:rsidR="00B55545" w:rsidRPr="000F2552" w:rsidRDefault="00B55545" w:rsidP="00B55545">
      <w:pPr>
        <w:pStyle w:val="1"/>
        <w:spacing w:after="0"/>
        <w:ind w:left="0" w:firstLine="709"/>
        <w:jc w:val="both"/>
        <w:rPr>
          <w:sz w:val="24"/>
        </w:rPr>
      </w:pPr>
      <w:bookmarkStart w:id="63" w:name="_Toc157573875"/>
      <w:bookmarkStart w:id="64" w:name="_Toc276362975"/>
      <w:r w:rsidRPr="000F2552">
        <w:rPr>
          <w:sz w:val="24"/>
        </w:rPr>
        <w:t>ВСКРЫТИЕ КОНВЕРТОВ С ЗАЯВКАМИ НА УЧАСТИЕ В КОНКУРСЕ</w:t>
      </w:r>
      <w:bookmarkEnd w:id="63"/>
      <w:bookmarkEnd w:id="64"/>
    </w:p>
    <w:p w:rsidR="00B55545" w:rsidRPr="000F2552" w:rsidRDefault="00B55545" w:rsidP="00B55545">
      <w:pPr>
        <w:pStyle w:val="33"/>
        <w:ind w:left="0" w:firstLine="709"/>
        <w:rPr>
          <w:szCs w:val="24"/>
        </w:rPr>
      </w:pPr>
      <w:bookmarkStart w:id="65" w:name="_Ref119429700"/>
      <w:r w:rsidRPr="000F2552">
        <w:rPr>
          <w:szCs w:val="24"/>
        </w:rPr>
        <w:t xml:space="preserve">В дату, время и в месте, указанные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w:t>
      </w:r>
      <w:r w:rsidRPr="000F2552">
        <w:rPr>
          <w:b/>
          <w:i/>
          <w:iCs/>
          <w:color w:val="0000FF"/>
          <w:szCs w:val="24"/>
          <w:u w:val="single"/>
        </w:rPr>
        <w:t xml:space="preserve">Информационной карте </w:t>
      </w:r>
      <w:r w:rsidRPr="000F2552">
        <w:rPr>
          <w:szCs w:val="24"/>
        </w:rPr>
        <w:t xml:space="preserve">конкурса, конкурсной комиссией вскрываются  конверты с заявками на участие в конкурсе. </w:t>
      </w:r>
      <w:bookmarkEnd w:id="65"/>
    </w:p>
    <w:p w:rsidR="00B55545" w:rsidRPr="000F2552" w:rsidRDefault="00B55545" w:rsidP="00B55545">
      <w:pPr>
        <w:pStyle w:val="33"/>
        <w:numPr>
          <w:ilvl w:val="0"/>
          <w:numId w:val="0"/>
        </w:numPr>
        <w:ind w:firstLine="709"/>
        <w:rPr>
          <w:szCs w:val="24"/>
        </w:rPr>
      </w:pPr>
      <w:r w:rsidRPr="000F2552">
        <w:rPr>
          <w:szCs w:val="24"/>
        </w:rPr>
        <w:t xml:space="preserve">Претенденты вправе присутствовать при вскрытии конвертов с заявками на участие в конкурсе. Уполномоченные представители претендента предоставляют документы, подтверждающие полномочия лица на осуществление действий от имени претендента. </w:t>
      </w:r>
    </w:p>
    <w:p w:rsidR="00B55545" w:rsidRPr="000F2552" w:rsidRDefault="00B55545" w:rsidP="00B55545">
      <w:pPr>
        <w:pStyle w:val="33"/>
        <w:ind w:left="0" w:firstLine="709"/>
        <w:rPr>
          <w:szCs w:val="24"/>
        </w:rPr>
      </w:pPr>
      <w:r w:rsidRPr="000F2552">
        <w:rPr>
          <w:szCs w:val="24"/>
        </w:rPr>
        <w:t xml:space="preserve">   В день вскрытия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пункте </w:t>
      </w:r>
      <w:r w:rsidR="00B140CD">
        <w:fldChar w:fldCharType="begin"/>
      </w:r>
      <w:r w:rsidR="00B140CD">
        <w:instrText xml:space="preserve"> REF _Ref119429700 \r \h  \* MERGEFORMAT </w:instrText>
      </w:r>
      <w:r w:rsidR="00B140CD">
        <w:fldChar w:fldCharType="separate"/>
      </w:r>
      <w:r w:rsidR="00215AB4" w:rsidRPr="00215AB4">
        <w:rPr>
          <w:szCs w:val="24"/>
        </w:rPr>
        <w:t>5.1.1</w:t>
      </w:r>
      <w:r w:rsidR="00B140CD">
        <w:fldChar w:fldCharType="end"/>
      </w:r>
      <w:r w:rsidRPr="000F2552">
        <w:rPr>
          <w:szCs w:val="24"/>
        </w:rPr>
        <w:t xml:space="preserve"> настоящего Раздела, конкурсная комиссия обязана объявить присутствующим при вскрытии таких конвертов претендентам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 Указанное объявление должно быть сделано до вскрытия первого конверта в заявкой на участие в конкурсе.</w:t>
      </w:r>
    </w:p>
    <w:p w:rsidR="00B55545" w:rsidRPr="000F2552" w:rsidRDefault="00B55545" w:rsidP="00B55545">
      <w:pPr>
        <w:pStyle w:val="33"/>
        <w:ind w:left="0" w:firstLine="709"/>
        <w:rPr>
          <w:szCs w:val="24"/>
        </w:rPr>
      </w:pPr>
      <w:r w:rsidRPr="000F2552">
        <w:rPr>
          <w:szCs w:val="24"/>
        </w:rPr>
        <w:t>Конкурсной комиссией вскрываются конверты с заявками на участие в конкурсе, которые поступили организатору конкурса, до начала процедуры вскрытия заявок на участие в конкурсе.</w:t>
      </w:r>
    </w:p>
    <w:p w:rsidR="00B55545" w:rsidRPr="000F2552" w:rsidRDefault="00B55545" w:rsidP="00B55545">
      <w:pPr>
        <w:pStyle w:val="33"/>
        <w:ind w:left="0" w:firstLine="709"/>
        <w:rPr>
          <w:szCs w:val="24"/>
        </w:rPr>
      </w:pPr>
      <w:r w:rsidRPr="000F2552">
        <w:rPr>
          <w:szCs w:val="24"/>
        </w:rPr>
        <w:t>Наименование (для юридического лица), фамилия, имя, отчество (для индивидуального предпринимателя) каждого претендента, конверт с заявкой на участие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rsidR="00B55545" w:rsidRPr="000F2552" w:rsidRDefault="00B55545" w:rsidP="00B55545">
      <w:pPr>
        <w:pStyle w:val="33"/>
        <w:ind w:left="0" w:firstLine="709"/>
        <w:rPr>
          <w:szCs w:val="24"/>
        </w:rPr>
      </w:pPr>
      <w:r w:rsidRPr="000F2552">
        <w:rPr>
          <w:szCs w:val="24"/>
        </w:rPr>
        <w:t>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 Указанные разъяснения вносятся в протокол вскрытия конвертов с заявками на участие в конкурсе.</w:t>
      </w:r>
    </w:p>
    <w:p w:rsidR="00B55545" w:rsidRPr="000F2552" w:rsidRDefault="00B55545" w:rsidP="00B55545">
      <w:pPr>
        <w:rPr>
          <w:b/>
          <w:i/>
          <w:color w:val="0000FF"/>
        </w:rPr>
      </w:pPr>
      <w:r w:rsidRPr="000F2552">
        <w:t xml:space="preserve">              Протокол вскрытия конвертов с заявками на участие в конкурсе ведется конкурсной комиссией и подписывается всеми присутствующими членами конкурсной комиссии непосредственно после вскрытия всех конвертов. Указанный протокол размещает организатор конкурса или по его поручению  специализированной организацией в день его подписания на сайте  </w:t>
      </w:r>
      <w:hyperlink r:id="rId16" w:history="1">
        <w:r w:rsidRPr="000F2552">
          <w:rPr>
            <w:rStyle w:val="a7"/>
            <w:b/>
            <w:i/>
          </w:rPr>
          <w:t>/</w:t>
        </w:r>
        <w:proofErr w:type="spellStart"/>
        <w:r w:rsidRPr="000F2552">
          <w:rPr>
            <w:rStyle w:val="a7"/>
            <w:b/>
            <w:i/>
          </w:rPr>
          <w:t>www</w:t>
        </w:r>
        <w:proofErr w:type="spellEnd"/>
        <w:r w:rsidRPr="000F2552">
          <w:rPr>
            <w:rStyle w:val="a7"/>
            <w:b/>
            <w:i/>
          </w:rPr>
          <w:t>.</w:t>
        </w:r>
        <w:proofErr w:type="spellStart"/>
        <w:r w:rsidRPr="000F2552">
          <w:rPr>
            <w:rStyle w:val="a7"/>
            <w:b/>
            <w:i/>
            <w:lang w:val="en-US"/>
          </w:rPr>
          <w:t>torgi</w:t>
        </w:r>
        <w:proofErr w:type="spellEnd"/>
        <w:r w:rsidRPr="000F2552">
          <w:rPr>
            <w:rStyle w:val="a7"/>
            <w:b/>
            <w:i/>
          </w:rPr>
          <w:t>.</w:t>
        </w:r>
        <w:proofErr w:type="spellStart"/>
        <w:r w:rsidRPr="000F2552">
          <w:rPr>
            <w:rStyle w:val="a7"/>
            <w:b/>
            <w:i/>
            <w:lang w:val="en-US"/>
          </w:rPr>
          <w:t>gov</w:t>
        </w:r>
        <w:proofErr w:type="spellEnd"/>
        <w:r w:rsidRPr="000F2552">
          <w:rPr>
            <w:rStyle w:val="a7"/>
            <w:b/>
            <w:i/>
          </w:rPr>
          <w:t>.</w:t>
        </w:r>
        <w:proofErr w:type="spellStart"/>
        <w:r w:rsidRPr="000F2552">
          <w:rPr>
            <w:rStyle w:val="a7"/>
            <w:b/>
            <w:i/>
          </w:rPr>
          <w:t>ru</w:t>
        </w:r>
        <w:proofErr w:type="spellEnd"/>
      </w:hyperlink>
    </w:p>
    <w:p w:rsidR="00B55545" w:rsidRPr="000F2552" w:rsidRDefault="00B55545" w:rsidP="00B55545">
      <w:pPr>
        <w:pStyle w:val="33"/>
        <w:ind w:left="0" w:firstLine="709"/>
        <w:rPr>
          <w:szCs w:val="24"/>
        </w:rPr>
      </w:pPr>
      <w:r w:rsidRPr="000F2552">
        <w:rPr>
          <w:szCs w:val="24"/>
        </w:rPr>
        <w:lastRenderedPageBreak/>
        <w:t>Организатор конкурса, специализированная организация осуществляют аудиозапись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вскрытия таких конвертов.</w:t>
      </w:r>
    </w:p>
    <w:p w:rsidR="00B55545" w:rsidRPr="000F2552" w:rsidRDefault="00B55545" w:rsidP="00B55545">
      <w:pPr>
        <w:pStyle w:val="33"/>
        <w:ind w:left="0" w:firstLine="709"/>
        <w:rPr>
          <w:szCs w:val="24"/>
        </w:rPr>
      </w:pPr>
      <w:bookmarkStart w:id="66" w:name="_Ref119430397"/>
      <w:r w:rsidRPr="000F2552">
        <w:rPr>
          <w:szCs w:val="24"/>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w:t>
      </w:r>
      <w:bookmarkEnd w:id="66"/>
    </w:p>
    <w:p w:rsidR="00B55545" w:rsidRPr="000F2552" w:rsidRDefault="00B55545" w:rsidP="00B55545">
      <w:pPr>
        <w:pStyle w:val="25"/>
        <w:widowControl w:val="0"/>
        <w:adjustRightInd w:val="0"/>
        <w:spacing w:after="0" w:line="240" w:lineRule="auto"/>
        <w:ind w:left="0" w:firstLine="709"/>
        <w:textAlignment w:val="baseline"/>
      </w:pPr>
    </w:p>
    <w:p w:rsidR="00B55545" w:rsidRPr="000F2552" w:rsidRDefault="00B55545" w:rsidP="00B55545">
      <w:pPr>
        <w:pStyle w:val="1"/>
        <w:tabs>
          <w:tab w:val="clear" w:pos="432"/>
          <w:tab w:val="num" w:pos="0"/>
        </w:tabs>
        <w:spacing w:after="0"/>
        <w:ind w:left="0" w:firstLine="709"/>
        <w:jc w:val="both"/>
        <w:rPr>
          <w:sz w:val="24"/>
        </w:rPr>
      </w:pPr>
      <w:bookmarkStart w:id="67" w:name="_Toc157573876"/>
      <w:bookmarkStart w:id="68" w:name="_Toc276362976"/>
      <w:bookmarkStart w:id="69" w:name="_Ref119430360"/>
      <w:r w:rsidRPr="000F2552">
        <w:rPr>
          <w:sz w:val="24"/>
        </w:rPr>
        <w:t>РАССМОТРЕНИЕ ЗАЯВОК НА УЧАСТИЕ В КОНКУРСЕ</w:t>
      </w:r>
      <w:bookmarkEnd w:id="67"/>
      <w:bookmarkEnd w:id="68"/>
      <w:r w:rsidRPr="000F2552">
        <w:rPr>
          <w:sz w:val="24"/>
        </w:rPr>
        <w:t xml:space="preserve"> </w:t>
      </w:r>
      <w:bookmarkEnd w:id="69"/>
    </w:p>
    <w:p w:rsidR="00B55545" w:rsidRPr="000F2552" w:rsidRDefault="00B55545" w:rsidP="00B55545">
      <w:pPr>
        <w:pStyle w:val="33"/>
        <w:ind w:left="0" w:firstLine="709"/>
        <w:rPr>
          <w:szCs w:val="24"/>
        </w:rPr>
      </w:pPr>
      <w:r w:rsidRPr="000F2552">
        <w:rPr>
          <w:szCs w:val="24"/>
        </w:rPr>
        <w:t xml:space="preserve">Конкурсная комиссия рассматривает заявки на участие в конкурсе на соответствие требованиям, установленным конкурсной документацией и соответствие претендентов требованиям, установленным в пункте 1.5 Раздела 1. </w:t>
      </w:r>
    </w:p>
    <w:p w:rsidR="00B55545" w:rsidRPr="000F2552" w:rsidRDefault="00B55545" w:rsidP="00B55545">
      <w:pPr>
        <w:pStyle w:val="33"/>
        <w:ind w:left="0" w:firstLine="709"/>
        <w:rPr>
          <w:szCs w:val="24"/>
        </w:rPr>
      </w:pPr>
      <w:r w:rsidRPr="000F2552">
        <w:rPr>
          <w:szCs w:val="24"/>
        </w:rPr>
        <w:t>Срок рассмотрения заявок на участие в конкурсе не может превышать 7 (семь) рабочих дней с даты начала процедуры вскрытия конвертов с заявками на участие в конкурсе.</w:t>
      </w:r>
    </w:p>
    <w:p w:rsidR="00B55545" w:rsidRPr="000F2552" w:rsidRDefault="00B55545" w:rsidP="00B55545">
      <w:pPr>
        <w:pStyle w:val="33"/>
        <w:tabs>
          <w:tab w:val="left" w:pos="720"/>
        </w:tabs>
        <w:ind w:left="0" w:firstLine="709"/>
        <w:rPr>
          <w:b/>
          <w:bCs/>
          <w:szCs w:val="24"/>
        </w:rPr>
      </w:pPr>
      <w:bookmarkStart w:id="70" w:name="_Ref11238121"/>
      <w:r w:rsidRPr="000F2552">
        <w:rPr>
          <w:szCs w:val="24"/>
        </w:rPr>
        <w:t>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пунктом 3.3.2 конкурсной документации.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rsidR="00B55545" w:rsidRPr="000F2552" w:rsidRDefault="00B55545" w:rsidP="00B55545">
      <w:pPr>
        <w:rPr>
          <w:b/>
          <w:i/>
          <w:color w:val="0000FF"/>
        </w:rPr>
      </w:pPr>
      <w:r w:rsidRPr="000F2552">
        <w:t xml:space="preserve">Текст указанного протокола в день окончания рассмотрения заявок на участие в конкурсе размещается на сайте  </w:t>
      </w:r>
      <w:hyperlink r:id="rId17" w:history="1">
        <w:r w:rsidRPr="000F2552">
          <w:rPr>
            <w:rStyle w:val="a7"/>
            <w:b/>
            <w:i/>
          </w:rPr>
          <w:t>/</w:t>
        </w:r>
        <w:proofErr w:type="spellStart"/>
        <w:r w:rsidRPr="000F2552">
          <w:rPr>
            <w:rStyle w:val="a7"/>
            <w:b/>
            <w:i/>
          </w:rPr>
          <w:t>www</w:t>
        </w:r>
        <w:proofErr w:type="spellEnd"/>
        <w:r w:rsidRPr="000F2552">
          <w:rPr>
            <w:rStyle w:val="a7"/>
            <w:b/>
            <w:i/>
          </w:rPr>
          <w:t>.</w:t>
        </w:r>
        <w:proofErr w:type="spellStart"/>
        <w:r w:rsidRPr="000F2552">
          <w:rPr>
            <w:rStyle w:val="a7"/>
            <w:b/>
            <w:i/>
            <w:lang w:val="en-US"/>
          </w:rPr>
          <w:t>torgi</w:t>
        </w:r>
        <w:proofErr w:type="spellEnd"/>
        <w:r w:rsidRPr="000F2552">
          <w:rPr>
            <w:rStyle w:val="a7"/>
            <w:b/>
            <w:i/>
          </w:rPr>
          <w:t>.</w:t>
        </w:r>
        <w:proofErr w:type="spellStart"/>
        <w:r w:rsidRPr="000F2552">
          <w:rPr>
            <w:rStyle w:val="a7"/>
            <w:b/>
            <w:i/>
            <w:lang w:val="en-US"/>
          </w:rPr>
          <w:t>gov</w:t>
        </w:r>
        <w:proofErr w:type="spellEnd"/>
        <w:r w:rsidRPr="000F2552">
          <w:rPr>
            <w:rStyle w:val="a7"/>
            <w:b/>
            <w:i/>
          </w:rPr>
          <w:t>.</w:t>
        </w:r>
        <w:proofErr w:type="spellStart"/>
        <w:r w:rsidRPr="000F2552">
          <w:rPr>
            <w:rStyle w:val="a7"/>
            <w:b/>
            <w:i/>
          </w:rPr>
          <w:t>ru</w:t>
        </w:r>
        <w:proofErr w:type="spellEnd"/>
      </w:hyperlink>
    </w:p>
    <w:p w:rsidR="00B55545" w:rsidRPr="000F2552" w:rsidRDefault="00B55545" w:rsidP="00B55545">
      <w:pPr>
        <w:pStyle w:val="33"/>
        <w:ind w:left="0" w:firstLine="709"/>
        <w:rPr>
          <w:szCs w:val="24"/>
        </w:rPr>
      </w:pPr>
      <w:r w:rsidRPr="000F2552">
        <w:rPr>
          <w:szCs w:val="24"/>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B55545" w:rsidRPr="000F2552" w:rsidRDefault="00B55545" w:rsidP="00B55545">
      <w:pPr>
        <w:pStyle w:val="33"/>
        <w:ind w:left="0" w:firstLine="709"/>
        <w:rPr>
          <w:szCs w:val="24"/>
        </w:rPr>
      </w:pPr>
      <w:r w:rsidRPr="000F2552">
        <w:rPr>
          <w:szCs w:val="24"/>
        </w:rPr>
        <w:t>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B55545" w:rsidRPr="000F2552" w:rsidRDefault="00B55545" w:rsidP="00B55545">
      <w:pPr>
        <w:autoSpaceDE w:val="0"/>
        <w:autoSpaceDN w:val="0"/>
        <w:adjustRightInd w:val="0"/>
        <w:ind w:firstLine="720"/>
      </w:pPr>
      <w:r w:rsidRPr="000F2552">
        <w:t>6.1.6. 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B55545" w:rsidRPr="000F2552" w:rsidRDefault="00B55545" w:rsidP="00B55545">
      <w:pPr>
        <w:pStyle w:val="33"/>
        <w:numPr>
          <w:ilvl w:val="0"/>
          <w:numId w:val="0"/>
        </w:numPr>
        <w:rPr>
          <w:szCs w:val="24"/>
        </w:rPr>
      </w:pPr>
      <w:r w:rsidRPr="000F2552">
        <w:rPr>
          <w:szCs w:val="24"/>
        </w:rPr>
        <w:t xml:space="preserve">            6.1.7.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организатор конкурса в течение 3 месяцев проводит новый конкурс. При этом организатор конкурса вправе изменить условия проведения конкурса.</w:t>
      </w:r>
    </w:p>
    <w:p w:rsidR="00B55545" w:rsidRPr="000F2552" w:rsidRDefault="00B55545" w:rsidP="00B55545">
      <w:pPr>
        <w:autoSpaceDE w:val="0"/>
        <w:autoSpaceDN w:val="0"/>
        <w:adjustRightInd w:val="0"/>
        <w:ind w:firstLine="720"/>
      </w:pPr>
      <w:r w:rsidRPr="000F2552">
        <w:t>6.1.8.Организатор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B55545" w:rsidRPr="000F2552" w:rsidRDefault="00B55545" w:rsidP="00B55545">
      <w:pPr>
        <w:pStyle w:val="33"/>
        <w:numPr>
          <w:ilvl w:val="0"/>
          <w:numId w:val="0"/>
        </w:numPr>
        <w:rPr>
          <w:szCs w:val="24"/>
        </w:rPr>
      </w:pPr>
      <w:r w:rsidRPr="000F2552">
        <w:rPr>
          <w:szCs w:val="24"/>
        </w:rPr>
        <w:t xml:space="preserve">             6.1.9. 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w:t>
      </w:r>
      <w:r w:rsidRPr="000F2552">
        <w:rPr>
          <w:szCs w:val="24"/>
        </w:rPr>
        <w:lastRenderedPageBreak/>
        <w:t>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bookmarkEnd w:id="70"/>
    <w:p w:rsidR="00B55545" w:rsidRPr="000F2552" w:rsidRDefault="00B55545" w:rsidP="00B55545">
      <w:pPr>
        <w:pStyle w:val="33"/>
        <w:numPr>
          <w:ilvl w:val="0"/>
          <w:numId w:val="0"/>
        </w:numPr>
        <w:ind w:firstLine="709"/>
        <w:rPr>
          <w:szCs w:val="24"/>
        </w:rPr>
      </w:pPr>
    </w:p>
    <w:p w:rsidR="00B55545" w:rsidRPr="000F2552" w:rsidRDefault="00B55545" w:rsidP="00B55545">
      <w:pPr>
        <w:pStyle w:val="1"/>
        <w:tabs>
          <w:tab w:val="clear" w:pos="432"/>
          <w:tab w:val="num" w:pos="0"/>
        </w:tabs>
        <w:spacing w:after="0"/>
        <w:ind w:left="0" w:firstLine="709"/>
        <w:jc w:val="both"/>
        <w:rPr>
          <w:sz w:val="24"/>
        </w:rPr>
      </w:pPr>
      <w:r w:rsidRPr="000F2552">
        <w:rPr>
          <w:sz w:val="24"/>
        </w:rPr>
        <w:t>ПОРЯДОК ПРОВЕДЕНИЯ КОНКУРСА</w:t>
      </w:r>
    </w:p>
    <w:p w:rsidR="00B55545" w:rsidRPr="000F2552" w:rsidRDefault="00B55545" w:rsidP="00B55545">
      <w:pPr>
        <w:pStyle w:val="33"/>
        <w:ind w:left="0" w:firstLine="709"/>
        <w:rPr>
          <w:szCs w:val="24"/>
        </w:rPr>
      </w:pPr>
      <w:r w:rsidRPr="000F2552">
        <w:rPr>
          <w:szCs w:val="24"/>
        </w:rPr>
        <w:t>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требованиям, установленным пунктом 1.5 Раздела 1 конкурсной документации.</w:t>
      </w:r>
    </w:p>
    <w:p w:rsidR="00B55545" w:rsidRPr="000F2552" w:rsidRDefault="00B55545" w:rsidP="00B55545">
      <w:pPr>
        <w:pStyle w:val="33"/>
        <w:ind w:left="0" w:firstLine="709"/>
        <w:rPr>
          <w:szCs w:val="24"/>
        </w:rPr>
      </w:pPr>
      <w:r w:rsidRPr="000F2552">
        <w:rPr>
          <w:szCs w:val="24"/>
        </w:rPr>
        <w:t xml:space="preserve">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 </w:t>
      </w:r>
    </w:p>
    <w:p w:rsidR="00B55545" w:rsidRPr="000F2552" w:rsidRDefault="00B55545" w:rsidP="00B55545">
      <w:pPr>
        <w:pStyle w:val="33"/>
        <w:ind w:left="0" w:firstLine="709"/>
        <w:rPr>
          <w:szCs w:val="24"/>
        </w:rPr>
      </w:pPr>
      <w:r w:rsidRPr="000F2552">
        <w:rPr>
          <w:szCs w:val="24"/>
        </w:rPr>
        <w:t>Участники конкурса представляют предложения по общей стоимости дополнительных работ и услуг в соответствии со стоимостью работ и услуг, указанной в конкурсной документации.</w:t>
      </w:r>
    </w:p>
    <w:p w:rsidR="00B55545" w:rsidRPr="000F2552" w:rsidRDefault="00B55545" w:rsidP="00B55545">
      <w:pPr>
        <w:pStyle w:val="33"/>
        <w:ind w:left="0" w:firstLine="709"/>
        <w:rPr>
          <w:szCs w:val="24"/>
        </w:rPr>
      </w:pPr>
      <w:r w:rsidRPr="000F2552">
        <w:rPr>
          <w:szCs w:val="24"/>
        </w:rPr>
        <w:t>В случае если после троекратного объявления последнего предложения о наибольшей стоимости указанных дополнительных работ и услуг ни один из участников конкурса не предложил большей стоимости, конкурсная комиссия объявляет наименование участника конкурса, который сделал предложение по наибольшей стоимости дополнительных работ и услуг.</w:t>
      </w:r>
    </w:p>
    <w:p w:rsidR="00B55545" w:rsidRPr="000F2552" w:rsidRDefault="00B55545" w:rsidP="00B55545">
      <w:pPr>
        <w:ind w:firstLine="567"/>
      </w:pPr>
      <w:r w:rsidRPr="000F2552">
        <w:t>7.1.5. Указанный в пункте 7.1.4 участник конкурса называет перечень дополнительных работ и услуг,  общая стоимость которых должна соответствовать представленному им предложению по стоимости дополнительных работ и услуг. При объединении в один лот нескольких объектов конкурса разница между стоимостью дополнительных работ и услуг в отношении каждого объекта конкурса, входящего в лот, не должна превышать 20 процентов.</w:t>
      </w:r>
    </w:p>
    <w:p w:rsidR="00B55545" w:rsidRPr="000F2552" w:rsidRDefault="00B55545" w:rsidP="00B55545">
      <w:r w:rsidRPr="000F2552">
        <w:t xml:space="preserve">         7.1.6. В случае если общая стоимость определенных участником конкурса дополнительных работ и услуг (при объединении в один лот нескольких объектов конкурса - суммированная стоимость по всем объектам конкурса, входящим в лот) равна стоимости его предложения или превышает ее, такой участник признается победителем конкурса.</w:t>
      </w:r>
    </w:p>
    <w:p w:rsidR="00B55545" w:rsidRPr="000F2552" w:rsidRDefault="00B55545" w:rsidP="00B55545">
      <w:pPr>
        <w:pStyle w:val="ConsPlusNormal"/>
        <w:widowControl/>
        <w:ind w:firstLine="709"/>
        <w:jc w:val="both"/>
        <w:rPr>
          <w:rFonts w:ascii="Times New Roman" w:hAnsi="Times New Roman" w:cs="Times New Roman"/>
          <w:sz w:val="24"/>
          <w:szCs w:val="24"/>
        </w:rPr>
      </w:pPr>
      <w:r w:rsidRPr="000F2552">
        <w:rPr>
          <w:rFonts w:ascii="Times New Roman" w:hAnsi="Times New Roman" w:cs="Times New Roman"/>
          <w:sz w:val="24"/>
          <w:szCs w:val="24"/>
        </w:rPr>
        <w:t>В случае если указанная общая стоимость меньше стоимости его предложения, участник конкурса обязан увеличить предложение по стоимости дополнительных работ и услуг и определить перечень дополнительных работ и услуг таким образом, чтобы их общая стоимость была равна или превышала представленное им предложение. При выполнении указанных требований участник конкурса признается победителем конкурса.</w:t>
      </w:r>
    </w:p>
    <w:p w:rsidR="00B55545" w:rsidRPr="000F2552" w:rsidRDefault="00B55545" w:rsidP="00B55545">
      <w:pPr>
        <w:pStyle w:val="ConsPlusNormal"/>
        <w:widowControl/>
        <w:ind w:firstLine="709"/>
        <w:jc w:val="both"/>
        <w:rPr>
          <w:rFonts w:ascii="Times New Roman" w:hAnsi="Times New Roman" w:cs="Times New Roman"/>
          <w:sz w:val="24"/>
          <w:szCs w:val="24"/>
        </w:rPr>
      </w:pPr>
      <w:r w:rsidRPr="000F2552">
        <w:rPr>
          <w:rFonts w:ascii="Times New Roman" w:hAnsi="Times New Roman" w:cs="Times New Roman"/>
          <w:sz w:val="24"/>
          <w:szCs w:val="24"/>
        </w:rPr>
        <w:t>7.1.7. В случае если участник конкурса отказался выполнить требования, предусмотренные пунктом 7.1.6. конкурсной документации, конкурсная комиссия объявляет наименование участника конкурса, который сделал предыдущее предложение по наибольшей стоимости дополнительных работ и услуг. В указанном случае победитель конкурса определяется в порядке, установленном пунктом 7.1.5.-7.1.6.</w:t>
      </w:r>
    </w:p>
    <w:p w:rsidR="00B55545" w:rsidRPr="000F2552" w:rsidRDefault="00B55545" w:rsidP="00B55545">
      <w:pPr>
        <w:pStyle w:val="ConsPlusNormal"/>
        <w:widowControl/>
        <w:ind w:firstLine="709"/>
        <w:jc w:val="both"/>
        <w:rPr>
          <w:rFonts w:ascii="Times New Roman" w:hAnsi="Times New Roman" w:cs="Times New Roman"/>
          <w:sz w:val="24"/>
          <w:szCs w:val="24"/>
        </w:rPr>
      </w:pPr>
      <w:r w:rsidRPr="000F2552">
        <w:rPr>
          <w:rFonts w:ascii="Times New Roman" w:hAnsi="Times New Roman" w:cs="Times New Roman"/>
          <w:sz w:val="24"/>
          <w:szCs w:val="24"/>
        </w:rPr>
        <w:t>7.1.8.  Участник конкурса принимает обязательства выполнять обязательные и предложенные им дополнительные работы и услуги за плату за содержание и ремонт жилого помещения, размер которой указан в извещении о проведении конкурса и в конкурсной документации, предоставлять коммунальные услуги, а также исполнять иные обязательства, указанные в проекте договора управления многоквартирным домом.</w:t>
      </w:r>
    </w:p>
    <w:p w:rsidR="00B55545" w:rsidRPr="000F2552" w:rsidRDefault="00B55545" w:rsidP="00B55545">
      <w:pPr>
        <w:pStyle w:val="ConsPlusNormal"/>
        <w:widowControl/>
        <w:ind w:firstLine="709"/>
        <w:jc w:val="both"/>
        <w:rPr>
          <w:rFonts w:ascii="Times New Roman" w:hAnsi="Times New Roman" w:cs="Times New Roman"/>
          <w:sz w:val="24"/>
          <w:szCs w:val="24"/>
        </w:rPr>
      </w:pPr>
      <w:r w:rsidRPr="000F2552">
        <w:rPr>
          <w:rFonts w:ascii="Times New Roman" w:hAnsi="Times New Roman" w:cs="Times New Roman"/>
          <w:sz w:val="24"/>
          <w:szCs w:val="24"/>
        </w:rPr>
        <w:t>7.1.9. В случае если после троекратного объявления в соответствии с пунктом 7.1.3 настоящей конкурсной документации размера платы за содержание и ремонт жилого помещения и наименования участника конкурса (для юридического лица), фамилии, имени, отчества (для индивидуального предпринимателя) ни один из участников конкурса не представил предложения по стоимости дополнительных работ и услуг, такой участник конкурса признается победителем конкурса.</w:t>
      </w:r>
    </w:p>
    <w:p w:rsidR="00B55545" w:rsidRPr="000F2552" w:rsidRDefault="00B55545" w:rsidP="00B55545">
      <w:pPr>
        <w:pStyle w:val="ConsPlusNormal"/>
        <w:widowControl/>
        <w:ind w:firstLine="709"/>
        <w:jc w:val="both"/>
        <w:rPr>
          <w:rFonts w:ascii="Times New Roman" w:hAnsi="Times New Roman" w:cs="Times New Roman"/>
          <w:sz w:val="24"/>
          <w:szCs w:val="24"/>
        </w:rPr>
      </w:pPr>
      <w:r w:rsidRPr="000F2552">
        <w:rPr>
          <w:rFonts w:ascii="Times New Roman" w:hAnsi="Times New Roman" w:cs="Times New Roman"/>
          <w:sz w:val="24"/>
          <w:szCs w:val="24"/>
        </w:rPr>
        <w:t>7.1.10. Конкурсная комиссия ведет протокол конкурса, 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rsidR="00B55545" w:rsidRPr="000F2552" w:rsidRDefault="00B55545" w:rsidP="00B55545">
      <w:pPr>
        <w:pStyle w:val="ConsPlusNormal"/>
        <w:widowControl/>
        <w:ind w:firstLine="709"/>
        <w:jc w:val="both"/>
        <w:rPr>
          <w:rFonts w:ascii="Times New Roman" w:hAnsi="Times New Roman" w:cs="Times New Roman"/>
          <w:sz w:val="24"/>
          <w:szCs w:val="24"/>
        </w:rPr>
      </w:pPr>
      <w:r w:rsidRPr="000F2552">
        <w:rPr>
          <w:rFonts w:ascii="Times New Roman" w:hAnsi="Times New Roman" w:cs="Times New Roman"/>
          <w:sz w:val="24"/>
          <w:szCs w:val="24"/>
        </w:rPr>
        <w:lastRenderedPageBreak/>
        <w:t>7.1.11. Организатор конкурса в течение 3 рабочих дней от даты утверждения протокола конкурса передает победителю конкурса один экземпляр протокола и проект договора управления многоквартирным домом.</w:t>
      </w:r>
    </w:p>
    <w:p w:rsidR="00B55545" w:rsidRPr="000F2552" w:rsidRDefault="00B55545" w:rsidP="00B55545">
      <w:pPr>
        <w:pStyle w:val="ConsPlusNormal"/>
        <w:widowControl/>
        <w:ind w:firstLine="709"/>
        <w:jc w:val="both"/>
        <w:rPr>
          <w:rFonts w:ascii="Times New Roman" w:hAnsi="Times New Roman" w:cs="Times New Roman"/>
          <w:sz w:val="24"/>
          <w:szCs w:val="24"/>
        </w:rPr>
      </w:pPr>
      <w:r w:rsidRPr="000F2552">
        <w:rPr>
          <w:rFonts w:ascii="Times New Roman" w:hAnsi="Times New Roman" w:cs="Times New Roman"/>
          <w:sz w:val="24"/>
          <w:szCs w:val="24"/>
        </w:rPr>
        <w:t>При этом стоимость каждой работы и услуги, входящей в перечни обязательных и дополнительных работ и услуг, определенных по результатам конкурса и подлежащих указанию в договорах управления многоквартирным домом, подлежит пересчету исходя из того, что общая стоимость определенных по результатам конкурса обязательных и дополнительных работ и услуг должна быть равна плате за содержание и ремонт жилого помещения, размер которой указан в извещении о проведении конкурса и в конкурсной документации.</w:t>
      </w:r>
    </w:p>
    <w:p w:rsidR="00B55545" w:rsidRPr="000F2552" w:rsidRDefault="00B55545" w:rsidP="00B55545">
      <w:pPr>
        <w:rPr>
          <w:b/>
          <w:i/>
          <w:color w:val="0000FF"/>
        </w:rPr>
      </w:pPr>
      <w:r w:rsidRPr="000F2552">
        <w:t xml:space="preserve">            7.1.12. Текст протокола конкурса размещается на сайте </w:t>
      </w:r>
      <w:hyperlink r:id="rId18" w:history="1">
        <w:r w:rsidRPr="000F2552">
          <w:rPr>
            <w:rStyle w:val="a7"/>
            <w:b/>
            <w:i/>
          </w:rPr>
          <w:t>/</w:t>
        </w:r>
        <w:proofErr w:type="spellStart"/>
        <w:r w:rsidRPr="000F2552">
          <w:rPr>
            <w:rStyle w:val="a7"/>
            <w:b/>
            <w:i/>
          </w:rPr>
          <w:t>www</w:t>
        </w:r>
        <w:proofErr w:type="spellEnd"/>
        <w:r w:rsidRPr="000F2552">
          <w:rPr>
            <w:rStyle w:val="a7"/>
            <w:b/>
            <w:i/>
          </w:rPr>
          <w:t>.</w:t>
        </w:r>
        <w:proofErr w:type="spellStart"/>
        <w:r w:rsidRPr="000F2552">
          <w:rPr>
            <w:rStyle w:val="a7"/>
            <w:b/>
            <w:i/>
            <w:lang w:val="en-US"/>
          </w:rPr>
          <w:t>torgi</w:t>
        </w:r>
        <w:proofErr w:type="spellEnd"/>
        <w:r w:rsidRPr="000F2552">
          <w:rPr>
            <w:rStyle w:val="a7"/>
            <w:b/>
            <w:i/>
          </w:rPr>
          <w:t>.</w:t>
        </w:r>
        <w:proofErr w:type="spellStart"/>
        <w:r w:rsidRPr="000F2552">
          <w:rPr>
            <w:rStyle w:val="a7"/>
            <w:b/>
            <w:i/>
            <w:lang w:val="en-US"/>
          </w:rPr>
          <w:t>gov</w:t>
        </w:r>
        <w:proofErr w:type="spellEnd"/>
        <w:r w:rsidRPr="000F2552">
          <w:rPr>
            <w:rStyle w:val="a7"/>
            <w:b/>
            <w:i/>
          </w:rPr>
          <w:t>.</w:t>
        </w:r>
        <w:proofErr w:type="spellStart"/>
        <w:r w:rsidRPr="000F2552">
          <w:rPr>
            <w:rStyle w:val="a7"/>
            <w:b/>
            <w:i/>
          </w:rPr>
          <w:t>ru</w:t>
        </w:r>
        <w:proofErr w:type="spellEnd"/>
      </w:hyperlink>
    </w:p>
    <w:p w:rsidR="00B55545" w:rsidRPr="000F2552" w:rsidRDefault="00B55545" w:rsidP="00B55545">
      <w:pPr>
        <w:pStyle w:val="25"/>
        <w:spacing w:after="0" w:line="240" w:lineRule="auto"/>
        <w:ind w:left="0"/>
      </w:pPr>
      <w:r w:rsidRPr="000F2552">
        <w:t xml:space="preserve"> организатором конкурса в течение 1 рабочего дня с даты его утверждения. Текст протокола конкурса публикуется организатором конкурса в официальном печатном издании в течение 1 (одного)  рабочего дня от даты утверждения протокола конкурса.</w:t>
      </w:r>
    </w:p>
    <w:p w:rsidR="00B55545" w:rsidRPr="000F2552" w:rsidRDefault="00B55545" w:rsidP="00B55545">
      <w:pPr>
        <w:pStyle w:val="ConsPlusNormal"/>
        <w:widowControl/>
        <w:ind w:firstLine="709"/>
        <w:jc w:val="both"/>
        <w:rPr>
          <w:rFonts w:ascii="Times New Roman" w:hAnsi="Times New Roman" w:cs="Times New Roman"/>
          <w:sz w:val="24"/>
          <w:szCs w:val="24"/>
        </w:rPr>
      </w:pPr>
      <w:r w:rsidRPr="000F2552">
        <w:rPr>
          <w:rFonts w:ascii="Times New Roman" w:hAnsi="Times New Roman" w:cs="Times New Roman"/>
          <w:sz w:val="24"/>
          <w:szCs w:val="24"/>
        </w:rPr>
        <w:t>7.1.13.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от даты поступления запроса обязан представить такому участнику конкурса соответствующие разъяснения в письменной форме.</w:t>
      </w:r>
    </w:p>
    <w:p w:rsidR="00B55545" w:rsidRPr="000F2552" w:rsidRDefault="00B55545" w:rsidP="00B55545">
      <w:pPr>
        <w:pStyle w:val="ConsPlusNormal"/>
        <w:widowControl/>
        <w:ind w:firstLine="709"/>
        <w:jc w:val="both"/>
        <w:rPr>
          <w:rFonts w:ascii="Times New Roman" w:hAnsi="Times New Roman" w:cs="Times New Roman"/>
          <w:sz w:val="24"/>
          <w:szCs w:val="24"/>
        </w:rPr>
      </w:pPr>
      <w:r w:rsidRPr="000F2552">
        <w:rPr>
          <w:rFonts w:ascii="Times New Roman" w:hAnsi="Times New Roman" w:cs="Times New Roman"/>
          <w:sz w:val="24"/>
          <w:szCs w:val="24"/>
        </w:rPr>
        <w:t>7.1.14. Участник конкурса вправе обжаловать результаты конкурса в порядке, предусмотренном законодательством Российской Федерации.</w:t>
      </w:r>
    </w:p>
    <w:p w:rsidR="00B55545" w:rsidRPr="000F2552" w:rsidRDefault="00B55545" w:rsidP="00B55545">
      <w:pPr>
        <w:pStyle w:val="ConsPlusNormal"/>
        <w:widowControl/>
        <w:ind w:firstLine="709"/>
        <w:jc w:val="both"/>
        <w:rPr>
          <w:rFonts w:ascii="Times New Roman" w:hAnsi="Times New Roman" w:cs="Times New Roman"/>
          <w:sz w:val="24"/>
          <w:szCs w:val="24"/>
        </w:rPr>
      </w:pPr>
      <w:r w:rsidRPr="000F2552">
        <w:rPr>
          <w:rFonts w:ascii="Times New Roman" w:hAnsi="Times New Roman" w:cs="Times New Roman"/>
          <w:sz w:val="24"/>
          <w:szCs w:val="24"/>
        </w:rPr>
        <w:t>7.1.15.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w:t>
      </w:r>
    </w:p>
    <w:p w:rsidR="00B55545" w:rsidRPr="000F2552" w:rsidRDefault="00B55545" w:rsidP="00B55545">
      <w:pPr>
        <w:pStyle w:val="ConsPlusNormal"/>
        <w:widowControl/>
        <w:ind w:firstLine="709"/>
        <w:jc w:val="both"/>
        <w:rPr>
          <w:rFonts w:ascii="Times New Roman" w:hAnsi="Times New Roman" w:cs="Times New Roman"/>
          <w:sz w:val="24"/>
          <w:szCs w:val="24"/>
        </w:rPr>
      </w:pPr>
      <w:r w:rsidRPr="000F2552">
        <w:rPr>
          <w:rFonts w:ascii="Times New Roman" w:hAnsi="Times New Roman" w:cs="Times New Roman"/>
          <w:sz w:val="24"/>
          <w:szCs w:val="24"/>
        </w:rPr>
        <w:t>7.1.16. Организатор конкурса в течение 10 рабочих дней от даты утверждения протокола конкурса уведомляет всех собственников помещений в многоквартирном доме и лиц об условиях договора управления этим домом путем размещения проекта договора в порядке, предусмотренном пунктом 1.3.2 конкурсной документации.</w:t>
      </w:r>
    </w:p>
    <w:p w:rsidR="00B55545" w:rsidRPr="000F2552" w:rsidRDefault="00B55545" w:rsidP="00B55545">
      <w:pPr>
        <w:ind w:firstLine="709"/>
      </w:pPr>
    </w:p>
    <w:p w:rsidR="00B55545" w:rsidRPr="000F2552" w:rsidRDefault="00B55545" w:rsidP="00B55545">
      <w:pPr>
        <w:pStyle w:val="1"/>
        <w:tabs>
          <w:tab w:val="clear" w:pos="432"/>
        </w:tabs>
        <w:spacing w:after="0"/>
        <w:ind w:left="0" w:firstLine="0"/>
        <w:jc w:val="center"/>
        <w:rPr>
          <w:sz w:val="24"/>
        </w:rPr>
      </w:pPr>
      <w:bookmarkStart w:id="71" w:name="_Toc157573878"/>
      <w:bookmarkStart w:id="72" w:name="_Toc276362978"/>
      <w:r w:rsidRPr="000F2552">
        <w:rPr>
          <w:sz w:val="24"/>
        </w:rPr>
        <w:t>ЗАКЛЮЧЕНИЕ ДОГОВОРА УПРАВЛЕНИЯ МНОГОКВАРТИРНЫМ ДОМОМ  ПО РЕЗУЛЬТАТАМ ПРОВЕДЕНИЯ КОНКУРСА</w:t>
      </w:r>
      <w:bookmarkEnd w:id="71"/>
      <w:bookmarkEnd w:id="72"/>
    </w:p>
    <w:p w:rsidR="00B55545" w:rsidRPr="000F2552" w:rsidRDefault="00B55545" w:rsidP="00B55545">
      <w:pPr>
        <w:pStyle w:val="22"/>
        <w:tabs>
          <w:tab w:val="left" w:pos="180"/>
          <w:tab w:val="num" w:pos="360"/>
        </w:tabs>
        <w:spacing w:after="0"/>
        <w:ind w:left="0" w:firstLine="709"/>
        <w:rPr>
          <w:szCs w:val="24"/>
        </w:rPr>
      </w:pPr>
      <w:bookmarkStart w:id="73" w:name="_Toc157573879"/>
      <w:bookmarkStart w:id="74" w:name="_Toc276362979"/>
      <w:r w:rsidRPr="000F2552">
        <w:rPr>
          <w:szCs w:val="24"/>
        </w:rPr>
        <w:t>Заключение договора управления многоквартирным домом.</w:t>
      </w:r>
      <w:bookmarkEnd w:id="73"/>
      <w:bookmarkEnd w:id="74"/>
      <w:r w:rsidRPr="000F2552">
        <w:rPr>
          <w:szCs w:val="24"/>
        </w:rPr>
        <w:t xml:space="preserve"> </w:t>
      </w:r>
    </w:p>
    <w:p w:rsidR="00B55545" w:rsidRPr="000F2552" w:rsidRDefault="00B55545" w:rsidP="00B55545">
      <w:pPr>
        <w:pStyle w:val="33"/>
        <w:ind w:left="0" w:firstLine="709"/>
        <w:rPr>
          <w:szCs w:val="24"/>
        </w:rPr>
      </w:pPr>
      <w:bookmarkStart w:id="75" w:name="_Ref11495519"/>
      <w:r w:rsidRPr="000F2552">
        <w:rPr>
          <w:szCs w:val="24"/>
        </w:rPr>
        <w:t xml:space="preserve">Победитель конкурса в течение 10 рабочих дней от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Победитель конкурса в течение 20   (двадцати) дней от даты утверждения протокола конкурса, но не ранее 10 (десяти) дней со дня размещения протокола конкурса на  сайте </w:t>
      </w:r>
      <w:hyperlink r:id="rId19" w:history="1">
        <w:r w:rsidRPr="000F2552">
          <w:rPr>
            <w:rStyle w:val="a7"/>
            <w:b/>
            <w:i/>
            <w:szCs w:val="24"/>
          </w:rPr>
          <w:t>/</w:t>
        </w:r>
        <w:proofErr w:type="spellStart"/>
        <w:r w:rsidRPr="000F2552">
          <w:rPr>
            <w:rStyle w:val="a7"/>
            <w:b/>
            <w:i/>
            <w:szCs w:val="24"/>
          </w:rPr>
          <w:t>www</w:t>
        </w:r>
        <w:proofErr w:type="spellEnd"/>
        <w:r w:rsidRPr="000F2552">
          <w:rPr>
            <w:rStyle w:val="a7"/>
            <w:b/>
            <w:i/>
            <w:szCs w:val="24"/>
          </w:rPr>
          <w:t>.</w:t>
        </w:r>
        <w:proofErr w:type="spellStart"/>
        <w:r w:rsidRPr="000F2552">
          <w:rPr>
            <w:rStyle w:val="a7"/>
            <w:b/>
            <w:i/>
            <w:szCs w:val="24"/>
            <w:lang w:val="en-US"/>
          </w:rPr>
          <w:t>torgi</w:t>
        </w:r>
        <w:proofErr w:type="spellEnd"/>
        <w:r w:rsidRPr="000F2552">
          <w:rPr>
            <w:rStyle w:val="a7"/>
            <w:b/>
            <w:i/>
            <w:szCs w:val="24"/>
          </w:rPr>
          <w:t>.</w:t>
        </w:r>
        <w:proofErr w:type="spellStart"/>
        <w:r w:rsidRPr="000F2552">
          <w:rPr>
            <w:rStyle w:val="a7"/>
            <w:b/>
            <w:i/>
            <w:szCs w:val="24"/>
            <w:lang w:val="en-US"/>
          </w:rPr>
          <w:t>gov</w:t>
        </w:r>
        <w:proofErr w:type="spellEnd"/>
        <w:r w:rsidRPr="000F2552">
          <w:rPr>
            <w:rStyle w:val="a7"/>
            <w:b/>
            <w:i/>
            <w:szCs w:val="24"/>
          </w:rPr>
          <w:t>.</w:t>
        </w:r>
        <w:proofErr w:type="spellStart"/>
        <w:r w:rsidRPr="000F2552">
          <w:rPr>
            <w:rStyle w:val="a7"/>
            <w:b/>
            <w:i/>
            <w:szCs w:val="24"/>
          </w:rPr>
          <w:t>ru</w:t>
        </w:r>
        <w:proofErr w:type="spellEnd"/>
      </w:hyperlink>
      <w:r w:rsidRPr="000F2552">
        <w:rPr>
          <w:b/>
          <w:i/>
          <w:color w:val="0000FF"/>
          <w:szCs w:val="24"/>
        </w:rPr>
        <w:t xml:space="preserve">, </w:t>
      </w:r>
      <w:r w:rsidRPr="000F2552">
        <w:rPr>
          <w:szCs w:val="24"/>
        </w:rPr>
        <w:t xml:space="preserve">направляет подписанные им проекты договоров управления многоквартирным домом собственникам помещений в многоквартирном доме  и лицам принявшим, для подписания указанных договоров в порядке, установленном статьей 445 Гражданского кодекса Российской Федерации. </w:t>
      </w:r>
    </w:p>
    <w:p w:rsidR="00B55545" w:rsidRPr="000F2552" w:rsidRDefault="00B55545" w:rsidP="00B55545">
      <w:r w:rsidRPr="000F2552">
        <w:t xml:space="preserve"> В случае если победитель конкурса в течение десяти рабочих дней не представил организатору конкурса подписанный им проект договора управления многоквартирным домом, а так  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B55545" w:rsidRPr="000F2552" w:rsidRDefault="00B55545" w:rsidP="00B55545">
      <w:pPr>
        <w:pStyle w:val="33"/>
        <w:ind w:left="0" w:firstLine="709"/>
        <w:rPr>
          <w:szCs w:val="24"/>
        </w:rPr>
      </w:pPr>
      <w:r w:rsidRPr="000F2552">
        <w:rPr>
          <w:szCs w:val="24"/>
        </w:rPr>
        <w:t>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B55545" w:rsidRPr="000F2552" w:rsidRDefault="00B55545" w:rsidP="00B55545">
      <w:pPr>
        <w:pStyle w:val="ConsPlusNormal"/>
        <w:widowControl/>
        <w:ind w:firstLine="709"/>
        <w:jc w:val="both"/>
        <w:rPr>
          <w:rFonts w:ascii="Times New Roman" w:hAnsi="Times New Roman" w:cs="Times New Roman"/>
          <w:sz w:val="24"/>
          <w:szCs w:val="24"/>
        </w:rPr>
      </w:pPr>
      <w:r w:rsidRPr="000F2552">
        <w:rPr>
          <w:rFonts w:ascii="Times New Roman" w:hAnsi="Times New Roman" w:cs="Times New Roman"/>
          <w:sz w:val="24"/>
          <w:szCs w:val="24"/>
        </w:rPr>
        <w:lastRenderedPageBreak/>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B55545" w:rsidRPr="000F2552" w:rsidRDefault="00B55545" w:rsidP="00B55545">
      <w:pPr>
        <w:pStyle w:val="33"/>
        <w:ind w:left="0" w:firstLine="709"/>
        <w:rPr>
          <w:szCs w:val="24"/>
        </w:rPr>
      </w:pPr>
      <w:r w:rsidRPr="000F2552">
        <w:rPr>
          <w:szCs w:val="24"/>
        </w:rPr>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B55545" w:rsidRPr="000F2552" w:rsidRDefault="00B55545" w:rsidP="00B55545">
      <w:r w:rsidRPr="000F2552">
        <w:t xml:space="preserve">              8.1.4.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 </w:t>
      </w:r>
    </w:p>
    <w:p w:rsidR="00B55545" w:rsidRPr="000F2552" w:rsidRDefault="00B55545" w:rsidP="00B55545">
      <w:pPr>
        <w:pStyle w:val="33"/>
        <w:ind w:left="0" w:firstLine="709"/>
        <w:rPr>
          <w:szCs w:val="24"/>
        </w:rPr>
      </w:pPr>
      <w:r w:rsidRPr="000F2552">
        <w:rPr>
          <w:szCs w:val="24"/>
        </w:rPr>
        <w:t>Договор управления многоквартирным домом действует сроком не менее чем 1 (один) год и не более чем  3  (три) года и может быть продлен сроком на три месяца, если:</w:t>
      </w:r>
    </w:p>
    <w:p w:rsidR="00B55545" w:rsidRPr="000F2552" w:rsidRDefault="00B55545" w:rsidP="00B55545">
      <w:pPr>
        <w:pStyle w:val="ConsPlusNormal"/>
        <w:widowControl/>
        <w:ind w:firstLine="709"/>
        <w:jc w:val="both"/>
        <w:rPr>
          <w:rFonts w:ascii="Times New Roman" w:hAnsi="Times New Roman" w:cs="Times New Roman"/>
          <w:sz w:val="24"/>
          <w:szCs w:val="24"/>
        </w:rPr>
      </w:pPr>
      <w:r w:rsidRPr="000F2552">
        <w:rPr>
          <w:rFonts w:ascii="Times New Roman" w:hAnsi="Times New Roman" w:cs="Times New Roman"/>
          <w:sz w:val="24"/>
          <w:szCs w:val="24"/>
        </w:rPr>
        <w:t>- большинство собственников помещений на основании решения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B55545" w:rsidRPr="000F2552" w:rsidRDefault="00B55545" w:rsidP="00B55545">
      <w:pPr>
        <w:autoSpaceDE w:val="0"/>
        <w:autoSpaceDN w:val="0"/>
        <w:adjustRightInd w:val="0"/>
        <w:ind w:firstLine="720"/>
      </w:pPr>
      <w:r w:rsidRPr="000F2552">
        <w:t xml:space="preserve"> -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B55545" w:rsidRPr="000F2552" w:rsidRDefault="00B55545" w:rsidP="00B55545">
      <w:pPr>
        <w:pStyle w:val="ConsPlusNormal"/>
        <w:widowControl/>
        <w:ind w:firstLine="709"/>
        <w:jc w:val="both"/>
        <w:rPr>
          <w:rFonts w:ascii="Times New Roman" w:hAnsi="Times New Roman" w:cs="Times New Roman"/>
          <w:sz w:val="24"/>
          <w:szCs w:val="24"/>
        </w:rPr>
      </w:pPr>
      <w:r w:rsidRPr="000F2552">
        <w:rPr>
          <w:rFonts w:ascii="Times New Roman" w:hAnsi="Times New Roman" w:cs="Times New Roman"/>
          <w:sz w:val="24"/>
          <w:szCs w:val="24"/>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(один) год после заключения договоров управления многоквартирным домом, в течение 30 дней с даты подписания договора управления многоквартирным домом или с иного установленного такими договорами срока не приступила к их выполнению;</w:t>
      </w:r>
    </w:p>
    <w:p w:rsidR="00B55545" w:rsidRPr="000F2552" w:rsidRDefault="00B55545" w:rsidP="00B55545">
      <w:pPr>
        <w:pStyle w:val="ConsPlusNormal"/>
        <w:widowControl/>
        <w:ind w:firstLine="709"/>
        <w:jc w:val="both"/>
        <w:rPr>
          <w:rFonts w:ascii="Times New Roman" w:hAnsi="Times New Roman" w:cs="Times New Roman"/>
          <w:sz w:val="24"/>
          <w:szCs w:val="24"/>
        </w:rPr>
      </w:pPr>
      <w:r w:rsidRPr="000F2552">
        <w:rPr>
          <w:rFonts w:ascii="Times New Roman" w:hAnsi="Times New Roman" w:cs="Times New Roman"/>
          <w:sz w:val="24"/>
          <w:szCs w:val="24"/>
        </w:rPr>
        <w:t xml:space="preserve">- другая управляющая организация, отобранная органом местного самоуправления в соответствии с  Постановлением Правительства Российской Федерации от 06 февраля </w:t>
      </w:r>
      <w:smartTag w:uri="urn:schemas-microsoft-com:office:smarttags" w:element="metricconverter">
        <w:smartTagPr>
          <w:attr w:name="ProductID" w:val="2006 г"/>
        </w:smartTagPr>
        <w:r w:rsidRPr="000F2552">
          <w:rPr>
            <w:rFonts w:ascii="Times New Roman" w:hAnsi="Times New Roman" w:cs="Times New Roman"/>
            <w:sz w:val="24"/>
            <w:szCs w:val="24"/>
          </w:rPr>
          <w:t>2006 г</w:t>
        </w:r>
      </w:smartTag>
      <w:r w:rsidRPr="000F2552">
        <w:rPr>
          <w:rFonts w:ascii="Times New Roman" w:hAnsi="Times New Roman" w:cs="Times New Roman"/>
          <w:sz w:val="24"/>
          <w:szCs w:val="24"/>
        </w:rPr>
        <w:t>. №75 «О порядке проведения органом местного самоуправления открытого конкурса по отбору управляющей организации для управления многоквартирными домами» для управления многоквартирным домом, не приступила к выполнению договора управления многоквартирным домом.</w:t>
      </w:r>
    </w:p>
    <w:p w:rsidR="00B55545" w:rsidRPr="000F2552" w:rsidRDefault="00B55545" w:rsidP="00B55545">
      <w:pPr>
        <w:pStyle w:val="aff1"/>
        <w:keepNext/>
        <w:keepLines/>
        <w:ind w:firstLine="709"/>
        <w:jc w:val="both"/>
        <w:rPr>
          <w:rFonts w:ascii="Times New Roman" w:hAnsi="Times New Roman" w:cs="Times New Roman"/>
          <w:sz w:val="24"/>
          <w:szCs w:val="24"/>
        </w:rPr>
      </w:pPr>
    </w:p>
    <w:p w:rsidR="00B55545" w:rsidRPr="000F2552" w:rsidRDefault="00B55545" w:rsidP="00B55545">
      <w:pPr>
        <w:pStyle w:val="22"/>
        <w:spacing w:after="0"/>
        <w:ind w:left="0" w:firstLine="709"/>
        <w:rPr>
          <w:szCs w:val="24"/>
        </w:rPr>
      </w:pPr>
      <w:bookmarkStart w:id="76" w:name="_Toc157573880"/>
      <w:bookmarkStart w:id="77" w:name="_Toc276362980"/>
      <w:bookmarkEnd w:id="75"/>
      <w:r w:rsidRPr="000F2552">
        <w:rPr>
          <w:szCs w:val="24"/>
        </w:rPr>
        <w:t>Порядок изменения обязательств сторон</w:t>
      </w:r>
      <w:bookmarkEnd w:id="76"/>
      <w:bookmarkEnd w:id="77"/>
    </w:p>
    <w:p w:rsidR="00B55545" w:rsidRPr="000F2552" w:rsidRDefault="00B55545" w:rsidP="00B55545">
      <w:pPr>
        <w:keepNext/>
        <w:keepLines/>
        <w:widowControl w:val="0"/>
        <w:suppressLineNumbers/>
        <w:suppressAutoHyphens/>
        <w:ind w:firstLine="709"/>
      </w:pPr>
      <w:r w:rsidRPr="000F2552">
        <w:t xml:space="preserve">8.2.1. Обязательства сторон могут быть изменены только в случае наступления обстоятельств непреодолимой силы либо на основании решения собрания собственников помещений в многоквартирном доме. </w:t>
      </w:r>
    </w:p>
    <w:p w:rsidR="00B55545" w:rsidRPr="000F2552" w:rsidRDefault="00B55545" w:rsidP="00B55545">
      <w:pPr>
        <w:keepNext/>
        <w:keepLines/>
        <w:widowControl w:val="0"/>
        <w:suppressLineNumbers/>
        <w:suppressAutoHyphens/>
        <w:ind w:firstLine="709"/>
      </w:pPr>
      <w:r w:rsidRPr="000F2552">
        <w:t>8.2.2.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B55545" w:rsidRPr="000F2552" w:rsidRDefault="00B55545" w:rsidP="00B55545">
      <w:pPr>
        <w:keepNext/>
        <w:keepLines/>
        <w:widowControl w:val="0"/>
        <w:suppressLineNumbers/>
        <w:suppressAutoHyphens/>
        <w:ind w:firstLine="709"/>
      </w:pPr>
    </w:p>
    <w:p w:rsidR="00B55545" w:rsidRPr="000F2552" w:rsidRDefault="00B55545" w:rsidP="00B55545">
      <w:pPr>
        <w:pStyle w:val="22"/>
        <w:tabs>
          <w:tab w:val="num" w:pos="180"/>
        </w:tabs>
        <w:spacing w:after="0"/>
        <w:ind w:left="0" w:firstLine="709"/>
        <w:rPr>
          <w:szCs w:val="24"/>
        </w:rPr>
      </w:pPr>
      <w:bookmarkStart w:id="78" w:name="_Toc157573881"/>
      <w:bookmarkStart w:id="79" w:name="_Toc276362981"/>
      <w:r w:rsidRPr="000F2552">
        <w:rPr>
          <w:szCs w:val="24"/>
        </w:rPr>
        <w:t>Выполнение управляющей организацией возникших по результатам конкурса обязательств</w:t>
      </w:r>
      <w:bookmarkEnd w:id="78"/>
      <w:bookmarkEnd w:id="79"/>
    </w:p>
    <w:p w:rsidR="00B55545" w:rsidRPr="000F2552" w:rsidRDefault="00B55545" w:rsidP="00B55545">
      <w:pPr>
        <w:pStyle w:val="33"/>
        <w:ind w:left="0" w:firstLine="709"/>
        <w:rPr>
          <w:szCs w:val="24"/>
        </w:rPr>
      </w:pPr>
      <w:r w:rsidRPr="000F2552">
        <w:rPr>
          <w:szCs w:val="24"/>
        </w:rPr>
        <w:t>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w:t>
      </w:r>
    </w:p>
    <w:p w:rsidR="00B55545" w:rsidRPr="000F2552" w:rsidRDefault="00B55545" w:rsidP="00B55545">
      <w:pPr>
        <w:pStyle w:val="33"/>
        <w:ind w:left="0" w:firstLine="709"/>
        <w:rPr>
          <w:szCs w:val="24"/>
        </w:rPr>
      </w:pPr>
      <w:r w:rsidRPr="000F2552">
        <w:rPr>
          <w:szCs w:val="24"/>
        </w:rPr>
        <w:lastRenderedPageBreak/>
        <w:t>Управляющая организация вправе взимать с собственников помещений  в многоквартирном доме и лиц, принявших помещение, плату за содержание и ремонт жилого помещения, а также плату за коммунальные услуги в порядке, предусмотренном определенным по результатам  конкурса договором управления многоквартирным домом. Собственники помещений в многоквартирном доме и лица, принявшие помещения, обязаны вносить указанную плату.</w:t>
      </w:r>
    </w:p>
    <w:p w:rsidR="00B55545" w:rsidRPr="000F2552" w:rsidRDefault="00B55545" w:rsidP="00B55545">
      <w:pPr>
        <w:pStyle w:val="33"/>
        <w:numPr>
          <w:ilvl w:val="0"/>
          <w:numId w:val="0"/>
        </w:numPr>
        <w:ind w:firstLine="709"/>
        <w:rPr>
          <w:szCs w:val="24"/>
        </w:rPr>
      </w:pPr>
    </w:p>
    <w:p w:rsidR="00B55545" w:rsidRPr="000F2552" w:rsidRDefault="00B55545" w:rsidP="00B55545">
      <w:pPr>
        <w:pStyle w:val="33"/>
        <w:numPr>
          <w:ilvl w:val="0"/>
          <w:numId w:val="0"/>
        </w:numPr>
        <w:ind w:firstLine="709"/>
        <w:rPr>
          <w:szCs w:val="24"/>
        </w:rPr>
      </w:pPr>
    </w:p>
    <w:p w:rsidR="00B55545" w:rsidRPr="000F2552" w:rsidRDefault="00B55545" w:rsidP="00B55545">
      <w:pPr>
        <w:pStyle w:val="33"/>
        <w:numPr>
          <w:ilvl w:val="0"/>
          <w:numId w:val="0"/>
        </w:numPr>
        <w:jc w:val="center"/>
        <w:rPr>
          <w:b/>
          <w:szCs w:val="24"/>
        </w:rPr>
      </w:pPr>
      <w:bookmarkStart w:id="80" w:name="_Ref119427269"/>
      <w:bookmarkStart w:id="81" w:name="_Toc157575640"/>
    </w:p>
    <w:p w:rsidR="00B55545" w:rsidRPr="000F2552" w:rsidRDefault="00B55545" w:rsidP="00B55545">
      <w:pPr>
        <w:pStyle w:val="33"/>
        <w:numPr>
          <w:ilvl w:val="0"/>
          <w:numId w:val="0"/>
        </w:numPr>
        <w:jc w:val="center"/>
        <w:rPr>
          <w:b/>
          <w:szCs w:val="24"/>
        </w:rPr>
      </w:pPr>
      <w:r w:rsidRPr="000F2552">
        <w:rPr>
          <w:b/>
          <w:szCs w:val="24"/>
        </w:rPr>
        <w:t xml:space="preserve">РАЗДЕЛ </w:t>
      </w:r>
      <w:r w:rsidRPr="000F2552">
        <w:rPr>
          <w:b/>
          <w:szCs w:val="24"/>
          <w:lang w:val="en-US"/>
        </w:rPr>
        <w:t>I</w:t>
      </w:r>
      <w:r w:rsidRPr="000F2552">
        <w:rPr>
          <w:b/>
          <w:szCs w:val="24"/>
        </w:rPr>
        <w:t>.3 ИНФОРМАЦИОННАЯ КАРТА КОНКУРСА</w:t>
      </w:r>
      <w:bookmarkEnd w:id="80"/>
      <w:bookmarkEnd w:id="81"/>
    </w:p>
    <w:p w:rsidR="00B55545" w:rsidRPr="000F2552" w:rsidRDefault="00B55545" w:rsidP="00B55545">
      <w:pPr>
        <w:jc w:val="center"/>
        <w:rPr>
          <w:b/>
        </w:rPr>
      </w:pPr>
    </w:p>
    <w:p w:rsidR="00B55545" w:rsidRPr="000F2552" w:rsidRDefault="00B55545" w:rsidP="00B55545"/>
    <w:p w:rsidR="00B55545" w:rsidRPr="000F2552" w:rsidRDefault="00B55545" w:rsidP="00B55545">
      <w:r w:rsidRPr="000F2552">
        <w:t>Следующая информация и данные для конкретного конкурса на размещение заказа на поставку товаров, выполнение работ и оказание услуги изменяют и/или дополняют положения Раздела I.2. Общие условия проведения конкурсов. При возникновении противоречия между положениями, закрепленными в Разделе I.2 и настоящей Информационной карты, применяются положения Информационной карты.</w:t>
      </w:r>
    </w:p>
    <w:p w:rsidR="00B55545" w:rsidRPr="000F2552" w:rsidRDefault="00B55545" w:rsidP="00B55545">
      <w:pPr>
        <w:ind w:right="126"/>
      </w:pPr>
    </w:p>
    <w:tbl>
      <w:tblPr>
        <w:tblW w:w="10613" w:type="dxa"/>
        <w:tblInd w:w="-432" w:type="dxa"/>
        <w:tblLayout w:type="fixed"/>
        <w:tblLook w:val="0000" w:firstRow="0" w:lastRow="0" w:firstColumn="0" w:lastColumn="0" w:noHBand="0" w:noVBand="0"/>
      </w:tblPr>
      <w:tblGrid>
        <w:gridCol w:w="644"/>
        <w:gridCol w:w="2056"/>
        <w:gridCol w:w="7913"/>
      </w:tblGrid>
      <w:tr w:rsidR="00B55545" w:rsidRPr="000F2552" w:rsidTr="00215AB4">
        <w:tc>
          <w:tcPr>
            <w:tcW w:w="644" w:type="dxa"/>
            <w:tcBorders>
              <w:top w:val="single" w:sz="4" w:space="0" w:color="auto"/>
              <w:left w:val="single" w:sz="4" w:space="0" w:color="auto"/>
              <w:bottom w:val="single" w:sz="4" w:space="0" w:color="auto"/>
              <w:right w:val="single" w:sz="4" w:space="0" w:color="auto"/>
            </w:tcBorders>
            <w:shd w:val="clear" w:color="auto" w:fill="E6E6E6"/>
          </w:tcPr>
          <w:p w:rsidR="00B55545" w:rsidRPr="000F2552" w:rsidRDefault="00B55545" w:rsidP="00215AB4">
            <w:pPr>
              <w:ind w:right="175"/>
            </w:pPr>
            <w:r w:rsidRPr="000F2552">
              <w:t>№</w:t>
            </w:r>
          </w:p>
          <w:p w:rsidR="00B55545" w:rsidRPr="000F2552" w:rsidRDefault="00B55545" w:rsidP="00215AB4">
            <w:pPr>
              <w:ind w:right="175"/>
            </w:pPr>
            <w:r w:rsidRPr="000F2552">
              <w:t>п/п</w:t>
            </w:r>
          </w:p>
        </w:tc>
        <w:tc>
          <w:tcPr>
            <w:tcW w:w="2056" w:type="dxa"/>
            <w:tcBorders>
              <w:top w:val="single" w:sz="4" w:space="0" w:color="auto"/>
              <w:left w:val="single" w:sz="4" w:space="0" w:color="auto"/>
              <w:bottom w:val="single" w:sz="4" w:space="0" w:color="auto"/>
              <w:right w:val="single" w:sz="4" w:space="0" w:color="auto"/>
            </w:tcBorders>
            <w:shd w:val="clear" w:color="auto" w:fill="E6E6E6"/>
          </w:tcPr>
          <w:p w:rsidR="00B55545" w:rsidRPr="000F2552" w:rsidRDefault="00B55545" w:rsidP="00215AB4">
            <w:pPr>
              <w:ind w:right="175"/>
            </w:pPr>
            <w:r w:rsidRPr="000F2552">
              <w:t>Наименование пункта</w:t>
            </w:r>
          </w:p>
        </w:tc>
        <w:tc>
          <w:tcPr>
            <w:tcW w:w="7913" w:type="dxa"/>
            <w:tcBorders>
              <w:top w:val="single" w:sz="4" w:space="0" w:color="auto"/>
              <w:left w:val="single" w:sz="4" w:space="0" w:color="auto"/>
              <w:bottom w:val="single" w:sz="4" w:space="0" w:color="auto"/>
              <w:right w:val="single" w:sz="4" w:space="0" w:color="auto"/>
            </w:tcBorders>
            <w:shd w:val="clear" w:color="auto" w:fill="E6E6E6"/>
          </w:tcPr>
          <w:p w:rsidR="00B55545" w:rsidRPr="000F2552" w:rsidRDefault="00B55545" w:rsidP="00215AB4">
            <w:pPr>
              <w:ind w:right="175"/>
            </w:pPr>
            <w:r w:rsidRPr="000F2552">
              <w:t>Текст пояснений</w:t>
            </w:r>
          </w:p>
        </w:tc>
      </w:tr>
      <w:tr w:rsidR="00B55545" w:rsidRPr="000F2552" w:rsidTr="00215AB4">
        <w:tc>
          <w:tcPr>
            <w:tcW w:w="644"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1</w:t>
            </w:r>
          </w:p>
        </w:tc>
        <w:tc>
          <w:tcPr>
            <w:tcW w:w="2056"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Наименование заказчика</w:t>
            </w:r>
          </w:p>
        </w:tc>
        <w:tc>
          <w:tcPr>
            <w:tcW w:w="7913"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rPr>
                <w:b/>
              </w:rPr>
              <w:t>Заказчик:</w:t>
            </w:r>
            <w:r w:rsidRPr="000F2552">
              <w:t xml:space="preserve"> администрация </w:t>
            </w:r>
            <w:r>
              <w:t>Совхозного</w:t>
            </w:r>
            <w:r w:rsidRPr="000F2552">
              <w:t xml:space="preserve"> сельсовета </w:t>
            </w:r>
            <w:r>
              <w:t xml:space="preserve">Искитимского </w:t>
            </w:r>
            <w:r w:rsidRPr="000F2552">
              <w:t>района  Новосибирской области</w:t>
            </w:r>
          </w:p>
          <w:p w:rsidR="00B55545" w:rsidRPr="0011344C" w:rsidRDefault="00B55545" w:rsidP="00215AB4">
            <w:pPr>
              <w:spacing w:line="276" w:lineRule="auto"/>
              <w:ind w:left="-108"/>
            </w:pPr>
            <w:r w:rsidRPr="000F2552">
              <w:t xml:space="preserve">Место нахождения и почтовый адрес: </w:t>
            </w:r>
            <w:r>
              <w:rPr>
                <w:lang w:eastAsia="en-US"/>
              </w:rPr>
              <w:t>633226, Новосибирская область, Искитимский район, с. Лебедевка, ул. Советская 1</w:t>
            </w:r>
            <w:r>
              <w:t>, тел./факс 8</w:t>
            </w:r>
            <w:r w:rsidRPr="005D19F3">
              <w:t xml:space="preserve">(383-43) </w:t>
            </w:r>
            <w:r>
              <w:t>51-280,</w:t>
            </w:r>
          </w:p>
          <w:p w:rsidR="00B55545" w:rsidRPr="000F2552" w:rsidRDefault="00E44839" w:rsidP="00215AB4">
            <w:pPr>
              <w:spacing w:line="276" w:lineRule="auto"/>
              <w:ind w:left="-108"/>
              <w:rPr>
                <w:lang w:eastAsia="en-US"/>
              </w:rPr>
            </w:pPr>
            <w:hyperlink r:id="rId20" w:history="1">
              <w:r w:rsidR="00B55545" w:rsidRPr="00EA4963">
                <w:rPr>
                  <w:rStyle w:val="a7"/>
                  <w:rFonts w:ascii="Arial" w:hAnsi="Arial" w:cs="Arial"/>
                  <w:sz w:val="20"/>
                  <w:szCs w:val="20"/>
                  <w:shd w:val="clear" w:color="auto" w:fill="FFFFFF"/>
                  <w:lang w:val="en-US"/>
                </w:rPr>
                <w:t>asovhadm</w:t>
              </w:r>
              <w:r w:rsidR="00B55545" w:rsidRPr="00EA4963">
                <w:rPr>
                  <w:rStyle w:val="a7"/>
                  <w:rFonts w:ascii="Arial" w:hAnsi="Arial" w:cs="Arial"/>
                  <w:sz w:val="20"/>
                  <w:szCs w:val="20"/>
                  <w:shd w:val="clear" w:color="auto" w:fill="FFFFFF"/>
                </w:rPr>
                <w:t>@</w:t>
              </w:r>
              <w:r w:rsidR="00B55545" w:rsidRPr="00EA4963">
                <w:rPr>
                  <w:rStyle w:val="a7"/>
                  <w:rFonts w:ascii="Arial" w:hAnsi="Arial" w:cs="Arial"/>
                  <w:sz w:val="20"/>
                  <w:szCs w:val="20"/>
                  <w:shd w:val="clear" w:color="auto" w:fill="FFFFFF"/>
                  <w:lang w:val="en-US"/>
                </w:rPr>
                <w:t>mail</w:t>
              </w:r>
              <w:r w:rsidR="00B55545" w:rsidRPr="00EA4963">
                <w:rPr>
                  <w:rStyle w:val="a7"/>
                  <w:rFonts w:ascii="Arial" w:hAnsi="Arial" w:cs="Arial"/>
                  <w:sz w:val="20"/>
                  <w:szCs w:val="20"/>
                  <w:shd w:val="clear" w:color="auto" w:fill="FFFFFF"/>
                </w:rPr>
                <w:t>.</w:t>
              </w:r>
              <w:proofErr w:type="spellStart"/>
              <w:r w:rsidR="00B55545" w:rsidRPr="00EA4963">
                <w:rPr>
                  <w:rStyle w:val="a7"/>
                  <w:rFonts w:ascii="Arial" w:hAnsi="Arial" w:cs="Arial"/>
                  <w:sz w:val="20"/>
                  <w:szCs w:val="20"/>
                  <w:shd w:val="clear" w:color="auto" w:fill="FFFFFF"/>
                </w:rPr>
                <w:t>ru</w:t>
              </w:r>
              <w:proofErr w:type="spellEnd"/>
            </w:hyperlink>
            <w:r w:rsidR="00B55545">
              <w:rPr>
                <w:rFonts w:ascii="Arial" w:hAnsi="Arial" w:cs="Arial"/>
                <w:color w:val="333333"/>
                <w:sz w:val="20"/>
                <w:szCs w:val="20"/>
                <w:shd w:val="clear" w:color="auto" w:fill="FFFFFF"/>
              </w:rPr>
              <w:t xml:space="preserve"> </w:t>
            </w:r>
            <w:r w:rsidR="00B55545" w:rsidRPr="000F2552">
              <w:tab/>
            </w:r>
          </w:p>
          <w:p w:rsidR="00B55545" w:rsidRPr="000F2552" w:rsidRDefault="00B55545" w:rsidP="00215AB4">
            <w:pPr>
              <w:ind w:right="175"/>
            </w:pPr>
            <w:r w:rsidRPr="000F2552">
              <w:rPr>
                <w:b/>
              </w:rPr>
              <w:t>Контактное лицо</w:t>
            </w:r>
            <w:r w:rsidR="00A6719D">
              <w:t xml:space="preserve">: </w:t>
            </w:r>
            <w:proofErr w:type="spellStart"/>
            <w:r w:rsidR="00A6719D">
              <w:t>Кудря</w:t>
            </w:r>
            <w:proofErr w:type="spellEnd"/>
            <w:r w:rsidR="00A6719D">
              <w:t xml:space="preserve"> Елена Михайловна</w:t>
            </w:r>
            <w:r>
              <w:t>, 8(383-43) 9-10-44</w:t>
            </w:r>
          </w:p>
        </w:tc>
      </w:tr>
      <w:tr w:rsidR="00B55545" w:rsidRPr="00DD1510" w:rsidTr="00215AB4">
        <w:tc>
          <w:tcPr>
            <w:tcW w:w="644"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2</w:t>
            </w:r>
          </w:p>
        </w:tc>
        <w:tc>
          <w:tcPr>
            <w:tcW w:w="2056"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Предмет конкурса</w:t>
            </w:r>
          </w:p>
        </w:tc>
        <w:tc>
          <w:tcPr>
            <w:tcW w:w="7913" w:type="dxa"/>
            <w:tcBorders>
              <w:top w:val="single" w:sz="4" w:space="0" w:color="auto"/>
              <w:left w:val="single" w:sz="4" w:space="0" w:color="auto"/>
              <w:bottom w:val="single" w:sz="4" w:space="0" w:color="auto"/>
              <w:right w:val="single" w:sz="4" w:space="0" w:color="auto"/>
            </w:tcBorders>
          </w:tcPr>
          <w:p w:rsidR="00B55545" w:rsidRPr="00DD1510" w:rsidRDefault="00B55545" w:rsidP="00215AB4">
            <w:pPr>
              <w:ind w:right="175"/>
              <w:outlineLvl w:val="0"/>
              <w:rPr>
                <w:b/>
              </w:rPr>
            </w:pPr>
            <w:r w:rsidRPr="00DD1510">
              <w:t xml:space="preserve">Открытый конкурс  </w:t>
            </w:r>
          </w:p>
          <w:p w:rsidR="00B55545" w:rsidRPr="00DD1510" w:rsidRDefault="00B55545" w:rsidP="00215AB4">
            <w:pPr>
              <w:shd w:val="clear" w:color="auto" w:fill="FFFFFF"/>
              <w:spacing w:before="38" w:line="278" w:lineRule="exact"/>
              <w:ind w:right="101"/>
            </w:pPr>
            <w:r w:rsidRPr="00DD1510">
              <w:rPr>
                <w:b/>
              </w:rPr>
              <w:t>Предмет конкурса</w:t>
            </w:r>
            <w:r w:rsidRPr="00DD1510">
              <w:t>:  право заключения договоров управления многоквартирными домами  в населенном пункте с. Лебедевка, ст. Сельская</w:t>
            </w:r>
          </w:p>
          <w:p w:rsidR="00B55545" w:rsidRDefault="00B55545" w:rsidP="00215AB4">
            <w:pPr>
              <w:pStyle w:val="33"/>
              <w:numPr>
                <w:ilvl w:val="0"/>
                <w:numId w:val="0"/>
              </w:numPr>
              <w:tabs>
                <w:tab w:val="num" w:pos="1307"/>
              </w:tabs>
              <w:ind w:left="709"/>
            </w:pPr>
            <w:r>
              <w:t>Лот № 1 – с. Лебедевка, ул. Комсомольская, д. 1</w:t>
            </w:r>
          </w:p>
          <w:p w:rsidR="00B55545" w:rsidRDefault="00B55545" w:rsidP="00215AB4">
            <w:pPr>
              <w:pStyle w:val="33"/>
              <w:numPr>
                <w:ilvl w:val="0"/>
                <w:numId w:val="0"/>
              </w:numPr>
              <w:tabs>
                <w:tab w:val="num" w:pos="1307"/>
              </w:tabs>
              <w:ind w:left="709"/>
            </w:pPr>
            <w:r>
              <w:t>Лот № 2 – с. Лебедевка, ул. Комсомольская, д. 3</w:t>
            </w:r>
          </w:p>
          <w:p w:rsidR="00B55545" w:rsidRDefault="00B55545" w:rsidP="00215AB4">
            <w:pPr>
              <w:pStyle w:val="33"/>
              <w:numPr>
                <w:ilvl w:val="0"/>
                <w:numId w:val="0"/>
              </w:numPr>
              <w:tabs>
                <w:tab w:val="num" w:pos="1307"/>
              </w:tabs>
              <w:ind w:left="709"/>
            </w:pPr>
            <w:r>
              <w:t>Лот № 3 – с. Лебедевка, ул. Комсомольская, д. 5</w:t>
            </w:r>
          </w:p>
          <w:p w:rsidR="00B55545" w:rsidRDefault="00B55545" w:rsidP="00215AB4">
            <w:pPr>
              <w:pStyle w:val="33"/>
              <w:numPr>
                <w:ilvl w:val="0"/>
                <w:numId w:val="0"/>
              </w:numPr>
              <w:tabs>
                <w:tab w:val="num" w:pos="1307"/>
              </w:tabs>
              <w:ind w:left="709"/>
            </w:pPr>
            <w:r>
              <w:t>Лот № 4 – с. Лебедевка, ул. Комсомольская, д. 7</w:t>
            </w:r>
          </w:p>
          <w:p w:rsidR="00B55545" w:rsidRDefault="00B55545" w:rsidP="00215AB4">
            <w:pPr>
              <w:pStyle w:val="33"/>
              <w:numPr>
                <w:ilvl w:val="0"/>
                <w:numId w:val="0"/>
              </w:numPr>
              <w:tabs>
                <w:tab w:val="num" w:pos="1307"/>
              </w:tabs>
              <w:ind w:left="709"/>
            </w:pPr>
            <w:r>
              <w:t>Лот № 5 – с. Лебедевка, ул. Комсомольская, д. 9</w:t>
            </w:r>
          </w:p>
          <w:p w:rsidR="00B55545" w:rsidRDefault="00B55545" w:rsidP="00215AB4">
            <w:pPr>
              <w:pStyle w:val="33"/>
              <w:numPr>
                <w:ilvl w:val="0"/>
                <w:numId w:val="0"/>
              </w:numPr>
              <w:tabs>
                <w:tab w:val="num" w:pos="1307"/>
              </w:tabs>
              <w:ind w:left="709"/>
            </w:pPr>
            <w:r>
              <w:t>Лот № 6 – с. Лебедевка, ул. Комсомольская, д. 11</w:t>
            </w:r>
          </w:p>
          <w:p w:rsidR="00B55545" w:rsidRDefault="00B55545" w:rsidP="00215AB4">
            <w:pPr>
              <w:pStyle w:val="33"/>
              <w:numPr>
                <w:ilvl w:val="0"/>
                <w:numId w:val="0"/>
              </w:numPr>
              <w:tabs>
                <w:tab w:val="num" w:pos="1307"/>
              </w:tabs>
              <w:ind w:left="709"/>
            </w:pPr>
            <w:r>
              <w:t>Лот № 7 – с. Лебедевка, ул. Комсомольская, д. 13</w:t>
            </w:r>
          </w:p>
          <w:p w:rsidR="00B55545" w:rsidRDefault="00B55545" w:rsidP="00215AB4">
            <w:pPr>
              <w:pStyle w:val="33"/>
              <w:numPr>
                <w:ilvl w:val="0"/>
                <w:numId w:val="0"/>
              </w:numPr>
              <w:tabs>
                <w:tab w:val="num" w:pos="1307"/>
              </w:tabs>
              <w:ind w:left="709"/>
            </w:pPr>
            <w:r>
              <w:t>Лот № 8 – ст. Сельская, ул. Центральная, 66</w:t>
            </w:r>
          </w:p>
          <w:p w:rsidR="00B55545" w:rsidRDefault="00B55545" w:rsidP="00215AB4">
            <w:pPr>
              <w:pStyle w:val="33"/>
              <w:numPr>
                <w:ilvl w:val="0"/>
                <w:numId w:val="0"/>
              </w:numPr>
              <w:tabs>
                <w:tab w:val="num" w:pos="1307"/>
              </w:tabs>
              <w:ind w:left="709"/>
            </w:pPr>
            <w:r>
              <w:t>Лот № 9 – с. Лебедевка, ул. Заречная, д.12</w:t>
            </w:r>
          </w:p>
          <w:p w:rsidR="00B55545" w:rsidRDefault="00B55545" w:rsidP="00215AB4">
            <w:pPr>
              <w:pStyle w:val="33"/>
              <w:numPr>
                <w:ilvl w:val="0"/>
                <w:numId w:val="0"/>
              </w:numPr>
              <w:tabs>
                <w:tab w:val="num" w:pos="1307"/>
              </w:tabs>
              <w:ind w:left="709"/>
            </w:pPr>
            <w:r>
              <w:t>Лот № 10 – Казарма 45 км. ,д. 8</w:t>
            </w:r>
          </w:p>
          <w:p w:rsidR="00B55545" w:rsidRPr="00DD1510" w:rsidRDefault="00B55545" w:rsidP="00215AB4">
            <w:pPr>
              <w:pStyle w:val="33"/>
              <w:numPr>
                <w:ilvl w:val="0"/>
                <w:numId w:val="0"/>
              </w:numPr>
              <w:tabs>
                <w:tab w:val="num" w:pos="1307"/>
              </w:tabs>
              <w:ind w:left="709"/>
            </w:pPr>
            <w:r>
              <w:t xml:space="preserve">Лот № 11 – </w:t>
            </w:r>
            <w:proofErr w:type="spellStart"/>
            <w:r>
              <w:t>с.Лебедевка</w:t>
            </w:r>
            <w:proofErr w:type="spellEnd"/>
            <w:r>
              <w:t>, ул. Центральная, д. 44.</w:t>
            </w:r>
          </w:p>
          <w:p w:rsidR="00B55545" w:rsidRPr="00DD1510" w:rsidRDefault="00B55545" w:rsidP="00215AB4">
            <w:pPr>
              <w:shd w:val="clear" w:color="auto" w:fill="FFFFFF"/>
              <w:spacing w:before="38" w:line="278" w:lineRule="exact"/>
              <w:ind w:right="101"/>
            </w:pPr>
            <w:r w:rsidRPr="00DD1510">
              <w:t xml:space="preserve">Объект конкурса по лотам, по которым проводится конкурс, указаны в </w:t>
            </w:r>
            <w:r w:rsidRPr="00DD1510">
              <w:rPr>
                <w:b/>
              </w:rPr>
              <w:t xml:space="preserve">приложении </w:t>
            </w:r>
            <w:r w:rsidRPr="00DD1510">
              <w:t>к конкурсной документации.</w:t>
            </w:r>
          </w:p>
        </w:tc>
      </w:tr>
      <w:tr w:rsidR="00B55545" w:rsidRPr="000F2552" w:rsidTr="00215AB4">
        <w:tc>
          <w:tcPr>
            <w:tcW w:w="644"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3</w:t>
            </w:r>
          </w:p>
        </w:tc>
        <w:tc>
          <w:tcPr>
            <w:tcW w:w="2056"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Краткие характеристики оказываемых услуг</w:t>
            </w:r>
          </w:p>
        </w:tc>
        <w:tc>
          <w:tcPr>
            <w:tcW w:w="7913"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Участник конкурса, признанный победителем привлекается заказчиком для оказания услуг по содержанию и ремонту имущества в многоквартирном доме согласно Лоту, выставленному на открытый конкурс.</w:t>
            </w:r>
          </w:p>
          <w:p w:rsidR="00B55545" w:rsidRPr="000F2552" w:rsidRDefault="00B55545" w:rsidP="00215AB4">
            <w:pPr>
              <w:ind w:right="175"/>
            </w:pPr>
            <w:r w:rsidRPr="000F2552">
              <w:t>Полный перечень многоквартирного дома с указанной общей площадью  акта технического состояния объекта конкурса,</w:t>
            </w:r>
            <w:r>
              <w:t xml:space="preserve"> п</w:t>
            </w:r>
            <w:r w:rsidRPr="000F2552">
              <w:t xml:space="preserve">еречень обязательных работ и услуг по содержанию и ремонту </w:t>
            </w:r>
            <w:r>
              <w:t>(</w:t>
            </w:r>
            <w:r w:rsidRPr="000F2552">
              <w:t>Приложение 1)</w:t>
            </w:r>
          </w:p>
          <w:p w:rsidR="00B55545" w:rsidRPr="000F2552" w:rsidRDefault="00B55545" w:rsidP="00215AB4"/>
        </w:tc>
      </w:tr>
      <w:tr w:rsidR="00B55545" w:rsidRPr="000F2552" w:rsidTr="00215AB4">
        <w:tc>
          <w:tcPr>
            <w:tcW w:w="644"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lastRenderedPageBreak/>
              <w:t>4</w:t>
            </w:r>
          </w:p>
        </w:tc>
        <w:tc>
          <w:tcPr>
            <w:tcW w:w="2056"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Срок внесения платы за содержание и ремонт помещения и коммунальные услуги</w:t>
            </w:r>
          </w:p>
        </w:tc>
        <w:tc>
          <w:tcPr>
            <w:tcW w:w="7913"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Плата за жилое помещение и коммунальные услуги вносится ежемесячно до 25 числа месяца, следующего за расчетным, на основании  платежных документов, представленных управляющей организацией не позднее 10 числа месяца, следующего за расчетным</w:t>
            </w:r>
          </w:p>
        </w:tc>
      </w:tr>
      <w:tr w:rsidR="00B55545" w:rsidRPr="000F2552" w:rsidTr="00215AB4">
        <w:trPr>
          <w:trHeight w:val="507"/>
        </w:trPr>
        <w:tc>
          <w:tcPr>
            <w:tcW w:w="644"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5</w:t>
            </w:r>
          </w:p>
        </w:tc>
        <w:tc>
          <w:tcPr>
            <w:tcW w:w="2056"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Претенденты</w:t>
            </w:r>
          </w:p>
        </w:tc>
        <w:tc>
          <w:tcPr>
            <w:tcW w:w="7913"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В конкурсе могут принимать участие юридические лица  независимо от организационно-правовой формы или индивидуальные предприниматели.</w:t>
            </w:r>
          </w:p>
        </w:tc>
      </w:tr>
      <w:tr w:rsidR="00B55545" w:rsidRPr="000F2552" w:rsidTr="00215AB4">
        <w:tc>
          <w:tcPr>
            <w:tcW w:w="644" w:type="dxa"/>
            <w:vMerge w:val="restart"/>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6</w:t>
            </w:r>
          </w:p>
        </w:tc>
        <w:tc>
          <w:tcPr>
            <w:tcW w:w="2056"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Требования к претендентам</w:t>
            </w:r>
          </w:p>
        </w:tc>
        <w:tc>
          <w:tcPr>
            <w:tcW w:w="7913"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 xml:space="preserve">-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 </w:t>
            </w:r>
          </w:p>
          <w:p w:rsidR="00B55545" w:rsidRPr="000F2552" w:rsidRDefault="00B55545" w:rsidP="00215AB4">
            <w:pPr>
              <w:ind w:right="175"/>
            </w:pPr>
            <w:r w:rsidRPr="000F2552">
              <w:t>-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B55545" w:rsidRPr="000F2552" w:rsidRDefault="00B55545" w:rsidP="00215AB4">
            <w:pPr>
              <w:ind w:right="175"/>
            </w:pPr>
            <w:r w:rsidRPr="000F2552">
              <w:t>- деятельность претендента не приостановлена в порядке, предусмотренном Кодексом Российской Федерации об административных правонарушениях;</w:t>
            </w:r>
          </w:p>
          <w:p w:rsidR="00B55545" w:rsidRPr="000F2552" w:rsidRDefault="00B55545" w:rsidP="00215AB4">
            <w:pPr>
              <w:ind w:right="175"/>
            </w:pPr>
            <w:r w:rsidRPr="000F2552">
              <w:t xml:space="preserve">-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w:t>
            </w:r>
            <w:r w:rsidRPr="000F2552">
              <w:rPr>
                <w:color w:val="000000"/>
              </w:rPr>
              <w:t>80</w:t>
            </w:r>
            <w:r w:rsidRPr="000F2552">
              <w:t xml:space="preserve">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B55545" w:rsidRPr="000F2552" w:rsidRDefault="00B55545" w:rsidP="00215AB4">
            <w:pPr>
              <w:ind w:right="175"/>
            </w:pPr>
            <w:r w:rsidRPr="000F2552">
              <w:t xml:space="preserve">- отсутствие у претендента кредиторской задолженности за последний завершенный отчетный период в размере свыше </w:t>
            </w:r>
            <w:r w:rsidRPr="000F2552">
              <w:rPr>
                <w:color w:val="000000"/>
              </w:rPr>
              <w:t>80</w:t>
            </w:r>
            <w:r w:rsidRPr="000F2552">
              <w:t xml:space="preserve"> процентов балансовой стоимости активов претендента по данным бухгалтерской отчетности за последний завершенный отчетный период;</w:t>
            </w:r>
          </w:p>
        </w:tc>
      </w:tr>
      <w:tr w:rsidR="00B55545" w:rsidRPr="000F2552" w:rsidTr="00215AB4">
        <w:tc>
          <w:tcPr>
            <w:tcW w:w="644" w:type="dxa"/>
            <w:vMerge/>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p>
        </w:tc>
        <w:tc>
          <w:tcPr>
            <w:tcW w:w="2056"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Основания для отказа в допуске к участию в конкурсе</w:t>
            </w:r>
          </w:p>
        </w:tc>
        <w:tc>
          <w:tcPr>
            <w:tcW w:w="7913"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rPr>
                <w:b/>
              </w:rPr>
            </w:pPr>
            <w:r w:rsidRPr="000F2552">
              <w:rPr>
                <w:b/>
              </w:rPr>
              <w:t>Претенденту отказывается в допуске к участию в конкурсе в случае:</w:t>
            </w:r>
          </w:p>
          <w:p w:rsidR="00B55545" w:rsidRPr="000F2552" w:rsidRDefault="00B55545" w:rsidP="00215AB4">
            <w:pPr>
              <w:ind w:right="175"/>
            </w:pPr>
            <w:r w:rsidRPr="000F2552">
              <w:t>- непредставления определенных Информационной картой конкурса документов в составе заявки на участие в конкурсе либо наличия в таких документах недостоверных сведений;</w:t>
            </w:r>
          </w:p>
          <w:p w:rsidR="00B55545" w:rsidRPr="000F2552" w:rsidRDefault="00B55545" w:rsidP="00215AB4">
            <w:pPr>
              <w:ind w:right="175"/>
            </w:pPr>
            <w:r w:rsidRPr="000F2552">
              <w:t>- несоответствия требованиям, установленным в пункте 1.5.2 конкурсной документации;</w:t>
            </w:r>
          </w:p>
          <w:p w:rsidR="00B55545" w:rsidRPr="000F2552" w:rsidRDefault="00B55545" w:rsidP="00215AB4">
            <w:pPr>
              <w:ind w:right="175"/>
            </w:pPr>
            <w:r w:rsidRPr="000F2552">
              <w:t xml:space="preserve">- несоответствия заявки на участие в конкурсе требованиям конкурсной документации. </w:t>
            </w:r>
          </w:p>
        </w:tc>
      </w:tr>
      <w:tr w:rsidR="00B55545" w:rsidRPr="000F2552" w:rsidTr="00215AB4">
        <w:tc>
          <w:tcPr>
            <w:tcW w:w="644" w:type="dxa"/>
            <w:vMerge/>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p>
        </w:tc>
        <w:tc>
          <w:tcPr>
            <w:tcW w:w="2056"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Привлечение соисполнителей (субподрядчиков)</w:t>
            </w:r>
          </w:p>
        </w:tc>
        <w:tc>
          <w:tcPr>
            <w:tcW w:w="7913"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rPr>
                <w:b/>
              </w:rPr>
            </w:pPr>
            <w:r w:rsidRPr="000F2552">
              <w:rPr>
                <w:b/>
              </w:rPr>
              <w:t>Претендент вправе  привлекать к исполнению договора соисполнителей (субподрядчиков).</w:t>
            </w:r>
          </w:p>
          <w:p w:rsidR="00B55545" w:rsidRPr="000F2552" w:rsidRDefault="00B55545" w:rsidP="00215AB4">
            <w:pPr>
              <w:ind w:right="175"/>
            </w:pPr>
            <w:r w:rsidRPr="000F2552">
              <w:rPr>
                <w:b/>
              </w:rPr>
              <w:t>Соисполнитель (субподрядчик) должен соответствовать:</w:t>
            </w:r>
          </w:p>
          <w:p w:rsidR="00B55545" w:rsidRPr="000F2552" w:rsidRDefault="00B55545" w:rsidP="00215AB4">
            <w:pPr>
              <w:ind w:right="175"/>
            </w:pPr>
            <w:r w:rsidRPr="000F2552">
              <w:t xml:space="preserve">-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 </w:t>
            </w:r>
          </w:p>
          <w:p w:rsidR="00B55545" w:rsidRPr="000F2552" w:rsidRDefault="00B55545" w:rsidP="00215AB4">
            <w:pPr>
              <w:ind w:right="175"/>
            </w:pPr>
            <w:r w:rsidRPr="000F2552">
              <w:t>- в отношении него не проводится процедура банкротства либо в отношении претендента - юридического лица не проводится процедура ликвидации;</w:t>
            </w:r>
          </w:p>
          <w:p w:rsidR="00B55545" w:rsidRPr="000F2552" w:rsidRDefault="00B55545" w:rsidP="00215AB4">
            <w:pPr>
              <w:ind w:right="175"/>
            </w:pPr>
            <w:r w:rsidRPr="000F2552">
              <w:lastRenderedPageBreak/>
              <w:t>- деятельность его не приостановлена в порядке, предусмотренном Кодексом Российской Федерации об административных правонарушениях;</w:t>
            </w:r>
          </w:p>
          <w:p w:rsidR="00B55545" w:rsidRPr="000F2552" w:rsidRDefault="00B55545" w:rsidP="00215AB4">
            <w:pPr>
              <w:ind w:right="175"/>
              <w:rPr>
                <w:b/>
                <w:highlight w:val="yellow"/>
              </w:rPr>
            </w:pPr>
            <w:r w:rsidRPr="000F2552">
              <w:t xml:space="preserve">- отсутствие у него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w:t>
            </w:r>
            <w:r w:rsidRPr="000F2552">
              <w:rPr>
                <w:b/>
                <w:color w:val="000000"/>
              </w:rPr>
              <w:t>50</w:t>
            </w:r>
            <w:r w:rsidRPr="000F2552">
              <w:t xml:space="preserve">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tc>
      </w:tr>
      <w:tr w:rsidR="00B55545" w:rsidRPr="000F2552" w:rsidTr="00215AB4">
        <w:tc>
          <w:tcPr>
            <w:tcW w:w="644"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lastRenderedPageBreak/>
              <w:t>7</w:t>
            </w:r>
          </w:p>
        </w:tc>
        <w:tc>
          <w:tcPr>
            <w:tcW w:w="2056"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Форма заявки на участие в конкурсе</w:t>
            </w:r>
          </w:p>
        </w:tc>
        <w:tc>
          <w:tcPr>
            <w:tcW w:w="7913"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Претендент подаёт заявки на участие в конкурсе в письменной форме на бумаге формата А4  в запечатанном конверте.</w:t>
            </w:r>
          </w:p>
        </w:tc>
      </w:tr>
      <w:tr w:rsidR="00B55545" w:rsidRPr="000F2552" w:rsidTr="00215AB4">
        <w:trPr>
          <w:trHeight w:val="806"/>
        </w:trPr>
        <w:tc>
          <w:tcPr>
            <w:tcW w:w="644"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8</w:t>
            </w:r>
          </w:p>
        </w:tc>
        <w:tc>
          <w:tcPr>
            <w:tcW w:w="2056"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Документы, входящие в состав заявки на участие в конкурсе</w:t>
            </w:r>
          </w:p>
          <w:p w:rsidR="00B55545" w:rsidRPr="000F2552" w:rsidRDefault="00B55545" w:rsidP="00215AB4"/>
          <w:p w:rsidR="00B55545" w:rsidRPr="000F2552" w:rsidRDefault="00B55545" w:rsidP="00215AB4"/>
          <w:p w:rsidR="00B55545" w:rsidRPr="000F2552" w:rsidRDefault="00B55545" w:rsidP="00215AB4"/>
          <w:p w:rsidR="00B55545" w:rsidRPr="000F2552" w:rsidRDefault="00B55545" w:rsidP="00215AB4"/>
          <w:p w:rsidR="00B55545" w:rsidRPr="000F2552" w:rsidRDefault="00B55545" w:rsidP="00215AB4"/>
          <w:p w:rsidR="00B55545" w:rsidRPr="000F2552" w:rsidRDefault="00B55545" w:rsidP="00215AB4"/>
          <w:p w:rsidR="00B55545" w:rsidRPr="000F2552" w:rsidRDefault="00B55545" w:rsidP="00215AB4"/>
          <w:p w:rsidR="00B55545" w:rsidRPr="000F2552" w:rsidRDefault="00B55545" w:rsidP="00215AB4"/>
          <w:p w:rsidR="00B55545" w:rsidRPr="000F2552" w:rsidRDefault="00B55545" w:rsidP="00215AB4"/>
          <w:p w:rsidR="00B55545" w:rsidRPr="000F2552" w:rsidRDefault="00B55545" w:rsidP="00215AB4"/>
          <w:p w:rsidR="00B55545" w:rsidRPr="000F2552" w:rsidRDefault="00B55545" w:rsidP="00215AB4"/>
          <w:p w:rsidR="00B55545" w:rsidRPr="000F2552" w:rsidRDefault="00B55545" w:rsidP="00215AB4"/>
          <w:p w:rsidR="00B55545" w:rsidRPr="000F2552" w:rsidRDefault="00B55545" w:rsidP="00215AB4"/>
          <w:p w:rsidR="00B55545" w:rsidRPr="000F2552" w:rsidRDefault="00B55545" w:rsidP="00215AB4">
            <w:pPr>
              <w:jc w:val="right"/>
            </w:pPr>
          </w:p>
        </w:tc>
        <w:tc>
          <w:tcPr>
            <w:tcW w:w="7913"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rPr>
                <w:b/>
              </w:rPr>
            </w:pPr>
            <w:r w:rsidRPr="000F2552">
              <w:rPr>
                <w:b/>
              </w:rPr>
              <w:t xml:space="preserve">1. Сведения и документы о претенденте: </w:t>
            </w:r>
          </w:p>
          <w:p w:rsidR="00B55545" w:rsidRPr="000F2552" w:rsidRDefault="00B55545" w:rsidP="00215AB4">
            <w:pPr>
              <w:ind w:right="175"/>
            </w:pPr>
            <w:r w:rsidRPr="000F2552">
              <w:t>- Заявка на участие в конкурсе (по форме Раздела 3);</w:t>
            </w:r>
          </w:p>
          <w:p w:rsidR="00B55545" w:rsidRPr="000F2552" w:rsidRDefault="00B55545" w:rsidP="00215AB4">
            <w:pPr>
              <w:ind w:right="175"/>
            </w:pPr>
            <w:r w:rsidRPr="000F2552">
              <w:t>- наименование, организационно-правовую форму, место нахождения, почтовый адрес - для юридического лица; фамилию, имя, отчество, данные документа, удостоверяющего личность, место жительства - для индивидуального предпринимателя; номер телефона (Анкета претендента (по форме Раздела 3);</w:t>
            </w:r>
          </w:p>
          <w:p w:rsidR="00B55545" w:rsidRPr="000F2552" w:rsidRDefault="00B55545" w:rsidP="00215AB4">
            <w:pPr>
              <w:ind w:right="175"/>
            </w:pPr>
            <w:r w:rsidRPr="000F2552">
              <w:t>- Выписка из Единого государственного реестра юридических лиц (для юридических лиц);</w:t>
            </w:r>
          </w:p>
          <w:p w:rsidR="00B55545" w:rsidRPr="000F2552" w:rsidRDefault="00B55545" w:rsidP="00215AB4">
            <w:pPr>
              <w:ind w:right="175"/>
            </w:pPr>
            <w:r w:rsidRPr="000F2552">
              <w:t>- Выписка из Единого государственного реестра индивидуальных предпринимателей (для индивидуальных предпринимателей);</w:t>
            </w:r>
          </w:p>
          <w:p w:rsidR="00B55545" w:rsidRPr="000F2552" w:rsidRDefault="00B55545" w:rsidP="00215AB4">
            <w:pPr>
              <w:ind w:right="175"/>
            </w:pPr>
            <w:r w:rsidRPr="000F2552">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B55545" w:rsidRPr="000F2552" w:rsidRDefault="00B55545" w:rsidP="00215AB4">
            <w:pPr>
              <w:ind w:right="175"/>
            </w:pPr>
            <w:r w:rsidRPr="000F2552">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B55545" w:rsidRPr="000F2552" w:rsidRDefault="00B55545" w:rsidP="00215AB4">
            <w:pPr>
              <w:ind w:right="175"/>
            </w:pPr>
            <w:r w:rsidRPr="000F2552">
              <w:t>- Копии документов, подтверждающих право претендента и/или привлекаемых им соисполнителей выполнять работы, предусмотренные договором управления многоквартирным домом в соответствии с Приложениями 2,3,4 конкурсной документации.</w:t>
            </w:r>
          </w:p>
          <w:p w:rsidR="00B55545" w:rsidRPr="000F2552" w:rsidRDefault="00B55545" w:rsidP="00215AB4">
            <w:pPr>
              <w:ind w:right="175"/>
            </w:pPr>
            <w:r w:rsidRPr="000F2552">
              <w:t>- Копии утвержденного бухгалтерского баланса за последний отчетный период</w:t>
            </w:r>
          </w:p>
          <w:p w:rsidR="00B55545" w:rsidRPr="000F2552" w:rsidRDefault="00B55545" w:rsidP="00215AB4">
            <w:pPr>
              <w:ind w:right="175"/>
            </w:pPr>
            <w:r w:rsidRPr="000F2552">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(указываются в заявке на участие в конкурсе по форме, установленной  конкурсной документацией)</w:t>
            </w:r>
          </w:p>
        </w:tc>
      </w:tr>
      <w:tr w:rsidR="00B55545" w:rsidRPr="000F2552" w:rsidTr="00215AB4">
        <w:trPr>
          <w:trHeight w:val="1314"/>
        </w:trPr>
        <w:tc>
          <w:tcPr>
            <w:tcW w:w="644"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9</w:t>
            </w:r>
          </w:p>
        </w:tc>
        <w:tc>
          <w:tcPr>
            <w:tcW w:w="2056"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Требования к оформлению заявок на участие в конкурсе</w:t>
            </w:r>
          </w:p>
        </w:tc>
        <w:tc>
          <w:tcPr>
            <w:tcW w:w="7913"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Участник конкурса должен подготовить один оригинальный экземпляр заявки на участие в конкурсе, который подшивается в один том.</w:t>
            </w:r>
          </w:p>
          <w:p w:rsidR="00B55545" w:rsidRPr="000F2552" w:rsidRDefault="00B55545" w:rsidP="00215AB4">
            <w:pPr>
              <w:ind w:right="175"/>
            </w:pPr>
            <w:r w:rsidRPr="000F2552">
              <w:t xml:space="preserve">Все материалы должны быть представлены в последовательности, как указано в описи, иметь сквозную нумерацию страниц, которая располагается в правом нижнем углу. </w:t>
            </w:r>
          </w:p>
          <w:p w:rsidR="00B55545" w:rsidRPr="000F2552" w:rsidRDefault="00B55545" w:rsidP="00215AB4">
            <w:pPr>
              <w:ind w:right="175"/>
            </w:pPr>
            <w:r w:rsidRPr="000F2552">
              <w:t xml:space="preserve">Все документы, представленные участниками размещения заказа, должны быть скреплены печатью и заверены подписью </w:t>
            </w:r>
            <w:r w:rsidRPr="000F2552">
              <w:lastRenderedPageBreak/>
              <w:t>уполномоченного лица (для юридических лиц), подписаны индивидуальными предпринимателями собственноручно. Все документы, насчитывающие более одного листа, должны быть пронумерованы, прошиты, скреплены печатью и заверены подписью уполномоченного лица претендента – юридического лица и собственноручно заверены претендентом – индивидуальным предпринимателем, в том числе на прошивке.</w:t>
            </w:r>
          </w:p>
          <w:p w:rsidR="00B55545" w:rsidRPr="000F2552" w:rsidRDefault="00B55545" w:rsidP="00215AB4">
            <w:pPr>
              <w:shd w:val="clear" w:color="auto" w:fill="FFFFFF"/>
              <w:spacing w:before="38" w:line="278" w:lineRule="exact"/>
              <w:ind w:right="101"/>
            </w:pPr>
            <w:r w:rsidRPr="000F2552">
              <w:t xml:space="preserve">Общий внешний конверт оформляется в соответствии с пунктом 4.1. На таком конверте указывается наименование конкурса, а именно: </w:t>
            </w:r>
            <w:r w:rsidRPr="000F2552">
              <w:rPr>
                <w:b/>
              </w:rPr>
              <w:t xml:space="preserve">«Заявка на участие в открытом конкурсе № </w:t>
            </w:r>
            <w:r w:rsidRPr="000F2552">
              <w:t xml:space="preserve">______  на право заключения договора управления многоквартирным домом  </w:t>
            </w:r>
            <w:r>
              <w:t>на территории Совхозного сельсовета Искитимского района Новосибирской области</w:t>
            </w:r>
            <w:r w:rsidRPr="000F2552">
              <w:t xml:space="preserve"> </w:t>
            </w:r>
            <w:r w:rsidRPr="000F2552">
              <w:rPr>
                <w:b/>
              </w:rPr>
              <w:t>ЛОТ №</w:t>
            </w:r>
            <w:r>
              <w:rPr>
                <w:b/>
              </w:rPr>
              <w:t xml:space="preserve"> _</w:t>
            </w:r>
            <w:r w:rsidRPr="000F2552">
              <w:rPr>
                <w:b/>
              </w:rPr>
              <w:t xml:space="preserve"> »</w:t>
            </w:r>
            <w:r w:rsidRPr="000F2552">
              <w:t>.</w:t>
            </w:r>
          </w:p>
          <w:p w:rsidR="00B55545" w:rsidRPr="000F2552" w:rsidRDefault="00B55545" w:rsidP="00215AB4">
            <w:pPr>
              <w:ind w:right="175"/>
            </w:pPr>
            <w:r w:rsidRPr="000F2552">
              <w:t>Не допускается ставить печать организации, указывать на внешнем конверте наименование (для юридического лица) или фамилию, имя, отчество (для индивидуального предпринимателя) претендента.</w:t>
            </w:r>
          </w:p>
        </w:tc>
      </w:tr>
      <w:tr w:rsidR="00B55545" w:rsidRPr="000F2552" w:rsidTr="00215AB4">
        <w:trPr>
          <w:trHeight w:val="350"/>
        </w:trPr>
        <w:tc>
          <w:tcPr>
            <w:tcW w:w="644"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lastRenderedPageBreak/>
              <w:t>10</w:t>
            </w:r>
          </w:p>
        </w:tc>
        <w:tc>
          <w:tcPr>
            <w:tcW w:w="2056"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Количество экземпляров</w:t>
            </w:r>
          </w:p>
        </w:tc>
        <w:tc>
          <w:tcPr>
            <w:tcW w:w="7913"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1 (один) оригинальный экземпляр  и 1 (одна) копия</w:t>
            </w:r>
          </w:p>
        </w:tc>
      </w:tr>
      <w:tr w:rsidR="00B55545" w:rsidRPr="000F2552" w:rsidTr="00215AB4">
        <w:trPr>
          <w:trHeight w:val="529"/>
        </w:trPr>
        <w:tc>
          <w:tcPr>
            <w:tcW w:w="644"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11</w:t>
            </w:r>
          </w:p>
        </w:tc>
        <w:tc>
          <w:tcPr>
            <w:tcW w:w="2056"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Срок и место подачи заявок на участие в конкурсе</w:t>
            </w:r>
          </w:p>
          <w:p w:rsidR="00B55545" w:rsidRPr="000F2552" w:rsidRDefault="00B55545" w:rsidP="00215AB4"/>
          <w:p w:rsidR="00B55545" w:rsidRPr="000F2552" w:rsidRDefault="00B55545" w:rsidP="00215AB4">
            <w:r w:rsidRPr="000F2552">
              <w:t>Срок, место, порядок предоставления конкурсной документации и организация осмотра объектов</w:t>
            </w:r>
          </w:p>
          <w:p w:rsidR="00B55545" w:rsidRPr="000F2552" w:rsidRDefault="00B55545" w:rsidP="00215AB4">
            <w:pPr>
              <w:ind w:right="175"/>
            </w:pPr>
          </w:p>
        </w:tc>
        <w:tc>
          <w:tcPr>
            <w:tcW w:w="7913" w:type="dxa"/>
            <w:tcBorders>
              <w:top w:val="single" w:sz="4" w:space="0" w:color="auto"/>
              <w:left w:val="single" w:sz="4" w:space="0" w:color="auto"/>
              <w:bottom w:val="single" w:sz="4" w:space="0" w:color="auto"/>
              <w:right w:val="single" w:sz="4" w:space="0" w:color="auto"/>
            </w:tcBorders>
          </w:tcPr>
          <w:p w:rsidR="00B55545" w:rsidRPr="00533BDB" w:rsidRDefault="00B55545" w:rsidP="00215AB4">
            <w:r w:rsidRPr="00533BDB">
              <w:rPr>
                <w:b/>
              </w:rPr>
              <w:t xml:space="preserve">Срок, место и порядок подачи заявок на участие в открытом конкурсе: </w:t>
            </w:r>
            <w:r w:rsidRPr="00533BDB">
              <w:t xml:space="preserve">Заявки на участие в конкурсе представляются: с 8-00 до 17-12 в рабочие дни, перерыв с 13- 00 до 14 - 00 (время местное) </w:t>
            </w:r>
            <w:r w:rsidR="00D55792">
              <w:t>с 09</w:t>
            </w:r>
            <w:r w:rsidR="00137185">
              <w:t>.12</w:t>
            </w:r>
            <w:r w:rsidR="00A6719D">
              <w:t>.2025</w:t>
            </w:r>
            <w:r w:rsidRPr="00533BDB">
              <w:t xml:space="preserve"> г.</w:t>
            </w:r>
            <w:r w:rsidRPr="00533BDB">
              <w:rPr>
                <w:color w:val="000000"/>
              </w:rPr>
              <w:t xml:space="preserve"> </w:t>
            </w:r>
            <w:proofErr w:type="gramStart"/>
            <w:r w:rsidRPr="00533BDB">
              <w:t>до  10</w:t>
            </w:r>
            <w:proofErr w:type="gramEnd"/>
            <w:r w:rsidRPr="00533BDB">
              <w:t xml:space="preserve">-00 до </w:t>
            </w:r>
            <w:r w:rsidR="00137185">
              <w:t>12.01</w:t>
            </w:r>
            <w:r w:rsidRPr="00533BDB">
              <w:t>.2</w:t>
            </w:r>
            <w:r w:rsidR="00137185">
              <w:t>026</w:t>
            </w:r>
            <w:r w:rsidRPr="00533BDB">
              <w:t xml:space="preserve"> г. по адресу: Новосибирская область, </w:t>
            </w:r>
            <w:r w:rsidRPr="00533BDB">
              <w:rPr>
                <w:lang w:eastAsia="en-US"/>
              </w:rPr>
              <w:t>Искитимский район, с. Лебедевка, ул. Центральная, 44а.</w:t>
            </w:r>
          </w:p>
          <w:p w:rsidR="00B55545" w:rsidRPr="000F2552" w:rsidRDefault="00B55545" w:rsidP="00215AB4">
            <w:r w:rsidRPr="00533BDB">
              <w:rPr>
                <w:b/>
              </w:rPr>
              <w:t xml:space="preserve">Срок, место, порядок предоставления конкурсной документации: </w:t>
            </w:r>
            <w:r w:rsidRPr="00533BDB">
              <w:t>конкурсная документация представляется бесплатно - с 8-00 до 17-12 в рабочие дни, перерыв с 13- 00 до 14 - 00 (время местное</w:t>
            </w:r>
            <w:r w:rsidRPr="00533BDB">
              <w:rPr>
                <w:color w:val="000000"/>
              </w:rPr>
              <w:t xml:space="preserve">) по адресу: </w:t>
            </w:r>
            <w:r w:rsidRPr="00533BDB">
              <w:t xml:space="preserve">Новосибирская область, </w:t>
            </w:r>
            <w:r w:rsidRPr="00533BDB">
              <w:rPr>
                <w:lang w:eastAsia="en-US"/>
              </w:rPr>
              <w:t>Искитимский район, с. Лебедевка, ул. Центральная, 44а</w:t>
            </w:r>
            <w:r w:rsidRPr="00533BDB">
              <w:t xml:space="preserve"> на основании заявления любого заинтересованного лица, поданного в письменной форме, в течение </w:t>
            </w:r>
            <w:smartTag w:uri="urn:schemas-microsoft-com:office:cs:smarttags" w:element="NumConv6p0">
              <w:smartTagPr>
                <w:attr w:name="sch" w:val="1"/>
                <w:attr w:name="val" w:val="2"/>
              </w:smartTagPr>
              <w:r w:rsidRPr="00533BDB">
                <w:t>2</w:t>
              </w:r>
            </w:smartTag>
            <w:r w:rsidRPr="00533BDB">
              <w:t>-х дней с момента подачи заявления.</w:t>
            </w:r>
            <w:r w:rsidRPr="000F2552">
              <w:t xml:space="preserve"> </w:t>
            </w:r>
          </w:p>
          <w:p w:rsidR="00B55545" w:rsidRPr="000F2552" w:rsidRDefault="00B55545" w:rsidP="00215AB4">
            <w:r w:rsidRPr="000F2552">
              <w:rPr>
                <w:b/>
              </w:rPr>
              <w:t xml:space="preserve">Разъяснение положений конкурсной документации: </w:t>
            </w:r>
            <w:r w:rsidRPr="000F2552">
              <w:t xml:space="preserve">с </w:t>
            </w:r>
            <w:r>
              <w:t>8</w:t>
            </w:r>
            <w:r w:rsidRPr="000F2552">
              <w:t>-00 до 1</w:t>
            </w:r>
            <w:r>
              <w:t>7</w:t>
            </w:r>
            <w:r w:rsidRPr="000F2552">
              <w:t>-</w:t>
            </w:r>
            <w:r>
              <w:t>12</w:t>
            </w:r>
            <w:r w:rsidRPr="000F2552">
              <w:t xml:space="preserve"> в рабочие дни, перерыв с 13</w:t>
            </w:r>
            <w:r>
              <w:t>- 00 до 14 - 00 (время местное) по адресу:</w:t>
            </w:r>
            <w:r w:rsidRPr="000F2552">
              <w:t xml:space="preserve"> Новосибирская область, </w:t>
            </w:r>
            <w:r>
              <w:rPr>
                <w:lang w:eastAsia="en-US"/>
              </w:rPr>
              <w:t>Искитимский район, с. Лебедевка, ул. Центральная, 44а</w:t>
            </w:r>
            <w:r>
              <w:t>.</w:t>
            </w:r>
            <w:r w:rsidRPr="000F2552">
              <w:t xml:space="preserve"> </w:t>
            </w:r>
            <w:r>
              <w:t>Р</w:t>
            </w:r>
            <w:r w:rsidRPr="000F2552">
              <w:t>азъяснение конкурсной документации в письменной форме направляется по письменному запросу любого заинтересованного лица в течение 2-х рабочих дней со дня поступления запроса, если запрос поступил не позднее чем за 2 рабочих дня до даты окончания срока подачи заявок на участие в конкурсе.</w:t>
            </w:r>
          </w:p>
          <w:p w:rsidR="00B55545" w:rsidRPr="00533BDB" w:rsidRDefault="00B55545" w:rsidP="00215AB4">
            <w:r w:rsidRPr="00533BDB">
              <w:rPr>
                <w:b/>
              </w:rPr>
              <w:t xml:space="preserve">Место, дата и время вскрытия конвертов с заявками на участие в конкурсе </w:t>
            </w:r>
            <w:r w:rsidR="00137185">
              <w:t>12.01</w:t>
            </w:r>
            <w:r w:rsidRPr="00533BDB">
              <w:t>.2</w:t>
            </w:r>
            <w:r w:rsidR="00137185">
              <w:t>026</w:t>
            </w:r>
            <w:r w:rsidRPr="00533BDB">
              <w:t xml:space="preserve"> г., в 11-00 Новосибирская область, </w:t>
            </w:r>
            <w:r w:rsidRPr="00533BDB">
              <w:rPr>
                <w:lang w:eastAsia="en-US"/>
              </w:rPr>
              <w:t>Искитимский район, с. Лебедевка, ул. Центральная, 44а.</w:t>
            </w:r>
          </w:p>
          <w:p w:rsidR="00B55545" w:rsidRPr="00533BDB" w:rsidRDefault="00B55545" w:rsidP="00215AB4">
            <w:r w:rsidRPr="00533BDB">
              <w:rPr>
                <w:b/>
              </w:rPr>
              <w:t>Дата, время и место рассмотрения заявок на участие в открытом конкурсе</w:t>
            </w:r>
            <w:r>
              <w:rPr>
                <w:b/>
              </w:rPr>
              <w:t xml:space="preserve"> </w:t>
            </w:r>
            <w:r w:rsidR="00137185">
              <w:t>12.01</w:t>
            </w:r>
            <w:r w:rsidRPr="00533BDB">
              <w:t>.2</w:t>
            </w:r>
            <w:r w:rsidR="00137185">
              <w:t>026</w:t>
            </w:r>
            <w:r w:rsidRPr="00533BDB">
              <w:t xml:space="preserve"> г., в 11-30 Новосибирская область, </w:t>
            </w:r>
            <w:r w:rsidRPr="00533BDB">
              <w:rPr>
                <w:lang w:eastAsia="en-US"/>
              </w:rPr>
              <w:t>Искитимский район, с. Лебедевка, ул. Центральная, 44а.</w:t>
            </w:r>
          </w:p>
          <w:p w:rsidR="00B55545" w:rsidRPr="000F2552" w:rsidRDefault="00B55545" w:rsidP="00215AB4">
            <w:r w:rsidRPr="00533BDB">
              <w:rPr>
                <w:b/>
              </w:rPr>
              <w:t>Дата, время и место проведения открытого конкурса:</w:t>
            </w:r>
            <w:r w:rsidRPr="00533BDB">
              <w:t xml:space="preserve"> </w:t>
            </w:r>
            <w:r w:rsidR="00137185">
              <w:t>12.01</w:t>
            </w:r>
            <w:r w:rsidRPr="00533BDB">
              <w:t>.2</w:t>
            </w:r>
            <w:r w:rsidR="00137185">
              <w:t>026</w:t>
            </w:r>
            <w:r w:rsidRPr="00533BDB">
              <w:t xml:space="preserve"> г., в 12-00 Новосибирская область, </w:t>
            </w:r>
            <w:r w:rsidRPr="00533BDB">
              <w:rPr>
                <w:lang w:eastAsia="en-US"/>
              </w:rPr>
              <w:t>Искитимский район, с. Лебедевка, ул. Центральная, 44а.</w:t>
            </w:r>
          </w:p>
          <w:p w:rsidR="00B55545" w:rsidRPr="000F2552" w:rsidRDefault="00B55545" w:rsidP="00215AB4">
            <w:r w:rsidRPr="000F2552">
              <w:rPr>
                <w:b/>
              </w:rPr>
              <w:t>Осмотр</w:t>
            </w:r>
            <w:r w:rsidRPr="000F2552">
              <w:t xml:space="preserve"> объект</w:t>
            </w:r>
            <w:r>
              <w:t>а</w:t>
            </w:r>
            <w:r w:rsidRPr="000F2552">
              <w:t xml:space="preserve"> проводится </w:t>
            </w:r>
            <w:r w:rsidRPr="000F2552">
              <w:rPr>
                <w:color w:val="000000"/>
              </w:rPr>
              <w:t xml:space="preserve">каждые 5 рабочих дней с даты опубликования извещения о проведении конкурса, но не позднее чем за 2 рабочих дня до даты окончания срока подачи заявок на участие в конкурсе, </w:t>
            </w:r>
            <w:r w:rsidRPr="000F2552">
              <w:t>по письменному заявлению любого заинтересованного лица</w:t>
            </w:r>
            <w:r>
              <w:t>.</w:t>
            </w:r>
          </w:p>
          <w:p w:rsidR="00B55545" w:rsidRPr="000F2552" w:rsidRDefault="00B55545" w:rsidP="00215AB4">
            <w:pPr>
              <w:ind w:right="175"/>
              <w:rPr>
                <w:b/>
              </w:rPr>
            </w:pPr>
          </w:p>
        </w:tc>
      </w:tr>
      <w:tr w:rsidR="00B55545" w:rsidRPr="000F2552" w:rsidTr="00215AB4">
        <w:tc>
          <w:tcPr>
            <w:tcW w:w="644"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lastRenderedPageBreak/>
              <w:t>12</w:t>
            </w:r>
          </w:p>
        </w:tc>
        <w:tc>
          <w:tcPr>
            <w:tcW w:w="2056"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Порядок оценки заявок на участие в конкурсе</w:t>
            </w:r>
          </w:p>
        </w:tc>
        <w:tc>
          <w:tcPr>
            <w:tcW w:w="7913"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 xml:space="preserve">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 </w:t>
            </w:r>
          </w:p>
          <w:p w:rsidR="00B55545" w:rsidRPr="000F2552" w:rsidRDefault="00B55545" w:rsidP="00215AB4">
            <w:pPr>
              <w:ind w:right="175"/>
            </w:pPr>
            <w:r w:rsidRPr="000F2552">
              <w:t>Участники конкурса представляют предложения по общей стоимости дополнительных работ и услуг в соответствии со стоимостью работ и услуг, указанной в конкурсной документации. В случае если после троекратного объявления последнего предложения о наибольшей стоимости указанных дополнительных работ и услуг ни один из участников конкурса не предложил большей стоимости, конкурсная комиссия объявляет наименование участника конкурса, который сделал предложение по наибольшей стоимости дополнительных работ и услуг.</w:t>
            </w:r>
          </w:p>
          <w:p w:rsidR="00B55545" w:rsidRPr="000F2552" w:rsidRDefault="00B55545" w:rsidP="00215AB4">
            <w:pPr>
              <w:ind w:right="175"/>
            </w:pPr>
            <w:r w:rsidRPr="000F2552">
              <w:t>Тот же участник конкурса называет перечень дополнительных работ и услуг,  общая стоимость которых должна соответствовать представленному им предложению по стоимости дополнительных работ и услуг. В случае если общая стоимость определенных участником конкурса дополнительных работ и услуг равна стоимости его предложения или превышает ее, такой участник признается победителем конкурса.</w:t>
            </w:r>
          </w:p>
          <w:p w:rsidR="00B55545" w:rsidRPr="000F2552" w:rsidRDefault="00B55545" w:rsidP="00215AB4">
            <w:pPr>
              <w:ind w:right="175"/>
            </w:pPr>
            <w:r w:rsidRPr="000F2552">
              <w:t>В случае если указанная общая стоимость меньше стоимости его предложения, участник конкурса обязан увеличить предложение по стоимости дополнительных работ и услуг либо определить перечень дополнительных работ и услуг таким образом, чтобы их общая стоимость была равна или превышала представленное им предложение. При выполнении указанных требований участник конкурса признается победителем конкурса.</w:t>
            </w:r>
          </w:p>
          <w:p w:rsidR="00B55545" w:rsidRPr="000F2552" w:rsidRDefault="00B55545" w:rsidP="00215AB4">
            <w:pPr>
              <w:ind w:right="175"/>
            </w:pPr>
            <w:r w:rsidRPr="000F2552">
              <w:t>В случае если участник конкурса отказался увеличить предложение по стоимости дополнительных работ и услуг либо определить перечень дополнительных работ и услуг таким образом, чтобы их общая стоимость была равна или превышала представленное им предложение, конкурсная комиссия объявляет наименование участника конкурса, который сделал предыдущее предложение по наибольшей стоимости дополнительных работ и услуг. В указанном случае победитель конкурса определяется в порядке, установленном пунктом 7.1.5.-7.1.6 настоящей конкурсной документации.</w:t>
            </w:r>
          </w:p>
          <w:p w:rsidR="00B55545" w:rsidRPr="000F2552" w:rsidRDefault="00B55545" w:rsidP="00215AB4">
            <w:pPr>
              <w:ind w:right="175"/>
            </w:pPr>
            <w:r w:rsidRPr="000F2552">
              <w:t>Участник конкурса принимает обязательства выполнять обязательные и предложенные им дополнительные работы и услуги за плату за содержание и ремонт жилого помещения, размер которой указан в извещении о проведении конкурса и в конкурсной документации, предоставлять коммунальные услуги, а также исполнять иные обязательства, указанные в проекте договора управления многоквартирным домом. В случае если после троекратного объявления в соответствии с пунктом 7.1.3 настоящей конкурсной документации размера платы за содержание и ремонт жилого помещения и наименования участника конкурса (для юридического лица), фамилии, имени, отчества (для индивидуального предпринимателя) ни один из участников конкурса не представил предложения по стоимости дополнительных работ и услуг, такой участник конкурса признается победителем конкурса.</w:t>
            </w:r>
          </w:p>
        </w:tc>
      </w:tr>
      <w:tr w:rsidR="00B55545" w:rsidRPr="000F2552" w:rsidTr="00215AB4">
        <w:tc>
          <w:tcPr>
            <w:tcW w:w="644" w:type="dxa"/>
            <w:vMerge w:val="restart"/>
            <w:tcBorders>
              <w:top w:val="single" w:sz="4" w:space="0" w:color="auto"/>
              <w:left w:val="single" w:sz="4" w:space="0" w:color="auto"/>
              <w:right w:val="single" w:sz="4" w:space="0" w:color="auto"/>
            </w:tcBorders>
          </w:tcPr>
          <w:p w:rsidR="00B55545" w:rsidRPr="000F2552" w:rsidRDefault="00B55545" w:rsidP="00215AB4">
            <w:pPr>
              <w:ind w:right="175"/>
            </w:pPr>
            <w:r w:rsidRPr="000F2552">
              <w:t>14</w:t>
            </w:r>
          </w:p>
          <w:p w:rsidR="00B55545" w:rsidRPr="000F2552" w:rsidRDefault="00B55545" w:rsidP="00215AB4">
            <w:pPr>
              <w:ind w:right="175"/>
            </w:pPr>
          </w:p>
          <w:p w:rsidR="00B55545" w:rsidRPr="000F2552" w:rsidRDefault="00B55545" w:rsidP="00215AB4">
            <w:pPr>
              <w:ind w:right="175"/>
            </w:pPr>
          </w:p>
          <w:p w:rsidR="00B55545" w:rsidRPr="000F2552" w:rsidRDefault="00B55545" w:rsidP="00215AB4">
            <w:pPr>
              <w:ind w:right="175"/>
            </w:pPr>
          </w:p>
          <w:p w:rsidR="00B55545" w:rsidRPr="000F2552" w:rsidRDefault="00B55545" w:rsidP="00215AB4">
            <w:pPr>
              <w:ind w:right="175"/>
            </w:pPr>
          </w:p>
          <w:p w:rsidR="00B55545" w:rsidRPr="000F2552" w:rsidRDefault="00B55545" w:rsidP="00215AB4">
            <w:pPr>
              <w:ind w:right="175"/>
            </w:pPr>
          </w:p>
          <w:p w:rsidR="00B55545" w:rsidRPr="000F2552" w:rsidRDefault="00B55545" w:rsidP="00215AB4">
            <w:pPr>
              <w:ind w:right="175"/>
            </w:pPr>
            <w:r w:rsidRPr="000F2552">
              <w:t>15</w:t>
            </w:r>
          </w:p>
          <w:p w:rsidR="00B55545" w:rsidRPr="000F2552" w:rsidRDefault="00B55545" w:rsidP="00215AB4">
            <w:pPr>
              <w:ind w:right="175"/>
            </w:pPr>
          </w:p>
          <w:p w:rsidR="00B55545" w:rsidRPr="000F2552" w:rsidRDefault="00B55545" w:rsidP="00215AB4">
            <w:pPr>
              <w:ind w:right="175"/>
            </w:pPr>
          </w:p>
          <w:p w:rsidR="00B55545" w:rsidRPr="000F2552" w:rsidRDefault="00B55545" w:rsidP="00215AB4">
            <w:pPr>
              <w:ind w:right="175"/>
            </w:pPr>
          </w:p>
          <w:p w:rsidR="00B55545" w:rsidRPr="000F2552" w:rsidRDefault="00B55545" w:rsidP="00215AB4">
            <w:pPr>
              <w:ind w:right="175"/>
            </w:pPr>
          </w:p>
          <w:p w:rsidR="00B55545" w:rsidRPr="000F2552" w:rsidRDefault="00B55545" w:rsidP="00215AB4">
            <w:pPr>
              <w:ind w:right="175"/>
            </w:pPr>
            <w:r w:rsidRPr="000F2552">
              <w:t>16</w:t>
            </w:r>
          </w:p>
        </w:tc>
        <w:tc>
          <w:tcPr>
            <w:tcW w:w="2056"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lastRenderedPageBreak/>
              <w:t xml:space="preserve">Предмет договора </w:t>
            </w:r>
          </w:p>
        </w:tc>
        <w:tc>
          <w:tcPr>
            <w:tcW w:w="7913"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Оказание услуг по организации содержания и ремонта в многоквартирном доме по объект</w:t>
            </w:r>
            <w:r>
              <w:t>у</w:t>
            </w:r>
            <w:r w:rsidRPr="000F2552">
              <w:t xml:space="preserve"> конкурса согласно:</w:t>
            </w:r>
          </w:p>
          <w:p w:rsidR="00B55545" w:rsidRPr="000F2552" w:rsidRDefault="00B55545" w:rsidP="00B55545">
            <w:pPr>
              <w:numPr>
                <w:ilvl w:val="0"/>
                <w:numId w:val="23"/>
              </w:numPr>
              <w:ind w:right="175"/>
            </w:pPr>
            <w:r w:rsidRPr="000F2552">
              <w:lastRenderedPageBreak/>
              <w:t xml:space="preserve">перечню обязательных работ и услуг по содержанию и ремонту </w:t>
            </w:r>
            <w:r>
              <w:t xml:space="preserve">общего имущества собственников помещений </w:t>
            </w:r>
            <w:r w:rsidRPr="000F2552">
              <w:t>в многоквартирном доме, являющего объектом конкурса.</w:t>
            </w:r>
          </w:p>
          <w:p w:rsidR="00B55545" w:rsidRPr="000F2552" w:rsidRDefault="00B55545" w:rsidP="00215AB4">
            <w:pPr>
              <w:ind w:right="175"/>
            </w:pPr>
          </w:p>
        </w:tc>
      </w:tr>
      <w:tr w:rsidR="00B55545" w:rsidRPr="000F2552" w:rsidTr="00215AB4">
        <w:tc>
          <w:tcPr>
            <w:tcW w:w="644" w:type="dxa"/>
            <w:vMerge/>
            <w:tcBorders>
              <w:left w:val="single" w:sz="4" w:space="0" w:color="auto"/>
              <w:bottom w:val="single" w:sz="4" w:space="0" w:color="auto"/>
              <w:right w:val="single" w:sz="4" w:space="0" w:color="auto"/>
            </w:tcBorders>
          </w:tcPr>
          <w:p w:rsidR="00B55545" w:rsidRPr="000F2552" w:rsidRDefault="00B55545" w:rsidP="00215AB4">
            <w:pPr>
              <w:ind w:right="175"/>
            </w:pPr>
          </w:p>
        </w:tc>
        <w:tc>
          <w:tcPr>
            <w:tcW w:w="2056"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 xml:space="preserve">Порядок заключения договора </w:t>
            </w:r>
          </w:p>
        </w:tc>
        <w:tc>
          <w:tcPr>
            <w:tcW w:w="7913"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 xml:space="preserve">Победитель конкурса в течение 10 рабочих дней от даты утверждения протокола конкурса представляет заказчику подписанный им проект договора управления многоквартирным домом. </w:t>
            </w:r>
          </w:p>
          <w:p w:rsidR="00B55545" w:rsidRPr="000F2552" w:rsidRDefault="00B55545" w:rsidP="00215AB4">
            <w:pPr>
              <w:ind w:right="175"/>
            </w:pPr>
            <w:r w:rsidRPr="000F2552">
              <w:t xml:space="preserve">Победитель конкурса в течение 20 дней от даты утверждения протокола конкурса направляет подписанные им проекты договоров нанимателям в многоквартирном доме для подписания указанных договоров </w:t>
            </w:r>
          </w:p>
        </w:tc>
      </w:tr>
      <w:tr w:rsidR="00B55545" w:rsidRPr="000F2552" w:rsidTr="00215AB4">
        <w:trPr>
          <w:trHeight w:val="1075"/>
        </w:trPr>
        <w:tc>
          <w:tcPr>
            <w:tcW w:w="644" w:type="dxa"/>
            <w:vMerge/>
            <w:tcBorders>
              <w:left w:val="single" w:sz="4" w:space="0" w:color="auto"/>
              <w:bottom w:val="single" w:sz="4" w:space="0" w:color="auto"/>
              <w:right w:val="single" w:sz="4" w:space="0" w:color="auto"/>
            </w:tcBorders>
          </w:tcPr>
          <w:p w:rsidR="00B55545" w:rsidRPr="000F2552" w:rsidRDefault="00B55545" w:rsidP="00215AB4">
            <w:pPr>
              <w:ind w:right="175"/>
            </w:pPr>
          </w:p>
        </w:tc>
        <w:tc>
          <w:tcPr>
            <w:tcW w:w="2056"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rPr>
                <w:color w:val="000000"/>
              </w:rPr>
            </w:pPr>
            <w:r w:rsidRPr="000F2552">
              <w:rPr>
                <w:color w:val="000000"/>
              </w:rPr>
              <w:t>Порядок оплаты нанимателей в многоквартирном доме работ и услуг по содержанию и ремонту  в случае неисполнения либо ненадлежащего исполнения управляющей организацией обязательств по договору, предусматривающий право нанимателей оплачивать фактически выполненные работы и оказанные услуги</w:t>
            </w:r>
          </w:p>
        </w:tc>
        <w:tc>
          <w:tcPr>
            <w:tcW w:w="7913" w:type="dxa"/>
            <w:tcBorders>
              <w:top w:val="single" w:sz="4" w:space="0" w:color="auto"/>
              <w:left w:val="single" w:sz="4" w:space="0" w:color="auto"/>
              <w:bottom w:val="single" w:sz="4" w:space="0" w:color="auto"/>
              <w:right w:val="single" w:sz="4" w:space="0" w:color="auto"/>
            </w:tcBorders>
          </w:tcPr>
          <w:p w:rsidR="00B55545" w:rsidRPr="000F2552" w:rsidRDefault="00B55545" w:rsidP="00215AB4">
            <w:pPr>
              <w:ind w:right="175"/>
            </w:pPr>
            <w:r w:rsidRPr="000F2552">
              <w:t xml:space="preserve">1) Порядок оплаты нанимателями в многоквартирных домах работ и услуг по содержанию и ремонту в случае неисполнения либо ненадлежащего исполнения управляющей организацией обязательств по договору управления многоквартирным домом, осуществляется в соответствии с правилами изменения размера платы за содержание и ремонт жилого помещения утв. Постановлением  Правительства РФ от 13 августа </w:t>
            </w:r>
            <w:smartTag w:uri="urn:schemas-microsoft-com:office:smarttags" w:element="metricconverter">
              <w:smartTagPr>
                <w:attr w:name="ProductID" w:val="2006 г"/>
              </w:smartTagPr>
              <w:r w:rsidRPr="000F2552">
                <w:t>2006 г</w:t>
              </w:r>
            </w:smartTag>
            <w:r w:rsidRPr="000F2552">
              <w:t xml:space="preserve">. № 491.   </w:t>
            </w:r>
          </w:p>
          <w:p w:rsidR="00B55545" w:rsidRPr="000F2552" w:rsidRDefault="00B55545" w:rsidP="00215AB4">
            <w:pPr>
              <w:ind w:right="175"/>
            </w:pPr>
            <w:r w:rsidRPr="000F2552">
              <w:t xml:space="preserve">В случае неисполнения либо ненадлежащего исполнения управляющей организацией обязательств по договору, в том числе в случае невыполнения обязательств по оплате энергоресурсов  </w:t>
            </w:r>
            <w:proofErr w:type="spellStart"/>
            <w:r w:rsidRPr="000F2552">
              <w:t>энергоснабжающим</w:t>
            </w:r>
            <w:proofErr w:type="spellEnd"/>
            <w:r w:rsidRPr="000F2552">
              <w:t xml:space="preserve"> организациям, а также в случае причинения управляющей организацией вреда имуществу в многоквартирных домах управляющей организацией предоставляется обеспечение исполнения обязательств в размере 30 (тридцать) % цены договора управления многоквартирным домом и в срок с момента наступления указанных обстоятельств до момента их устранения.</w:t>
            </w:r>
          </w:p>
          <w:p w:rsidR="00B55545" w:rsidRPr="000F2552" w:rsidRDefault="00B55545" w:rsidP="00215AB4">
            <w:pPr>
              <w:ind w:right="175"/>
            </w:pPr>
            <w:r w:rsidRPr="000F2552">
              <w:t>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предусматривающий право нанимателей оплачивать фактически выполненные работы и оказанные услуги управляющая компания по заявлению нанимателя и в его присутствии составляет акт, в котором указывается перечень неисполненных либо ненадлежащим образом исполненных работ и услуг; на основании составленного акта, подписанного сторонами (нанимателем и управляющей компанией) управляющая компания обязана произвести перерасчет коммунальных услуг в течение трех рабочих дней и учесть сумму переплаты в расчете оплаты коммунальных услуг за следующий месяц.</w:t>
            </w:r>
          </w:p>
          <w:p w:rsidR="00B55545" w:rsidRPr="000F2552" w:rsidRDefault="00B55545" w:rsidP="00215AB4">
            <w:pPr>
              <w:ind w:right="175"/>
              <w:rPr>
                <w:color w:val="000000"/>
              </w:rPr>
            </w:pPr>
            <w:r w:rsidRPr="000F2552">
              <w:t>2) И</w:t>
            </w:r>
            <w:r w:rsidRPr="000F2552">
              <w:rPr>
                <w:color w:val="000000"/>
              </w:rPr>
              <w:t xml:space="preserve">зменения обязательств сторон по договору управления многоквартирным домом разрешается путём письменного заявления, предусматривающие, что указанные обязательства могут быть изменены только в случае наступления обстоятельств непреодолимой силы либо на основании письменного заявления нанимателей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нанимателей помещений в многоквартирном доме, выполнение и оказание которых возможно в сложившихся условиях, и предъявляет нанимателям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w:t>
            </w:r>
            <w:r w:rsidRPr="000F2552">
              <w:rPr>
                <w:color w:val="000000"/>
              </w:rPr>
              <w:lastRenderedPageBreak/>
              <w:t>должен быть изменен пропорционально объемам и количеству фактически выполненных работ и оказанных услуг.</w:t>
            </w:r>
          </w:p>
          <w:p w:rsidR="00B55545" w:rsidRPr="000F2552" w:rsidRDefault="00B55545" w:rsidP="00215AB4">
            <w:pPr>
              <w:rPr>
                <w:color w:val="000000"/>
              </w:rPr>
            </w:pPr>
            <w:r w:rsidRPr="000F2552">
              <w:rPr>
                <w:color w:val="000000"/>
              </w:rPr>
              <w:t xml:space="preserve">3) Срок начала выполнения управляющей организацией возникших по результатам конкурса обязательств, который должен составлять не более 30 дней с даты окончания срока направления нанимателей в многоквартирном доме подписанных управляющей организацией и подготовленных в соответствии с </w:t>
            </w:r>
            <w:r w:rsidRPr="000F2552">
              <w:t xml:space="preserve">Постановлением Правительства Российской Федерации от 06 февраля </w:t>
            </w:r>
            <w:smartTag w:uri="urn:schemas-microsoft-com:office:smarttags" w:element="metricconverter">
              <w:smartTagPr>
                <w:attr w:name="ProductID" w:val="2006 г"/>
              </w:smartTagPr>
              <w:r w:rsidRPr="000F2552">
                <w:t>2006 г</w:t>
              </w:r>
            </w:smartTag>
            <w:r w:rsidRPr="000F2552">
              <w:t>.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r w:rsidRPr="000F2552">
              <w:rPr>
                <w:color w:val="000000"/>
              </w:rPr>
              <w:t xml:space="preserve"> проектом договора управления многоквартирным домом. Управляющая организация вправе взимать с нанимателей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с даты начала выполнения обязательств, возникших по результатам конкурса. Наниматели помещений обязаны вносить указанную плату. </w:t>
            </w:r>
          </w:p>
          <w:p w:rsidR="00B55545" w:rsidRPr="000F2552" w:rsidRDefault="00B55545" w:rsidP="00215AB4">
            <w:pPr>
              <w:ind w:right="175"/>
            </w:pPr>
            <w:r w:rsidRPr="000F2552">
              <w:t xml:space="preserve">4) Контроль нанимателей за выполнением управляющей организацией ее обязательств по договорам управления осуществляется согласно Постановлению Правительства РФ от 13 августа </w:t>
            </w:r>
            <w:smartTag w:uri="urn:schemas-microsoft-com:office:smarttags" w:element="metricconverter">
              <w:smartTagPr>
                <w:attr w:name="ProductID" w:val="2006 г"/>
              </w:smartTagPr>
              <w:r w:rsidRPr="000F2552">
                <w:t>2006 г</w:t>
              </w:r>
            </w:smartTag>
            <w:r w:rsidRPr="000F2552">
              <w:t>. № 491 в том числе:</w:t>
            </w:r>
          </w:p>
          <w:p w:rsidR="00B55545" w:rsidRPr="000F2552" w:rsidRDefault="00B55545" w:rsidP="00B55545">
            <w:pPr>
              <w:numPr>
                <w:ilvl w:val="0"/>
                <w:numId w:val="24"/>
              </w:numPr>
              <w:ind w:right="175"/>
              <w:rPr>
                <w:color w:val="000000"/>
              </w:rPr>
            </w:pPr>
            <w:r w:rsidRPr="000F2552">
              <w:t>обязанность управляющей организации предоставлять по запросу нанимателя помещения в многоквартирном доме в течение 3 рабочих дней документы, связанные с выполнением обязательств по договору управления;</w:t>
            </w:r>
          </w:p>
          <w:p w:rsidR="00B55545" w:rsidRPr="000F2552" w:rsidRDefault="00B55545" w:rsidP="00B55545">
            <w:pPr>
              <w:numPr>
                <w:ilvl w:val="0"/>
                <w:numId w:val="24"/>
              </w:numPr>
              <w:ind w:right="175"/>
              <w:rPr>
                <w:color w:val="000000"/>
              </w:rPr>
            </w:pPr>
            <w:r w:rsidRPr="000F2552">
              <w:rPr>
                <w:color w:val="000000"/>
              </w:rPr>
              <w:t xml:space="preserve">право нанимателя помещения в многоквартирном доме за 15 дней до окончания срока действия договора управления многоквартирным домом ознакомиться с расположенным в помещении управляющей организации,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нанимаемого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 </w:t>
            </w:r>
          </w:p>
          <w:p w:rsidR="00B55545" w:rsidRPr="000F2552" w:rsidRDefault="00B55545" w:rsidP="00215AB4">
            <w:r w:rsidRPr="000F2552">
              <w:rPr>
                <w:color w:val="000000"/>
              </w:rPr>
              <w:t xml:space="preserve">5) Срок действия договоров управления многоквартирным домом, составляет 1 год </w:t>
            </w:r>
            <w:r w:rsidRPr="000F2552">
              <w:t xml:space="preserve">и может быть продлен сроком на 3 месяца, в случаях, предусмотренных п.41 пп.15  Постановления Правительства Российской Федерации от 06 февраля </w:t>
            </w:r>
            <w:smartTag w:uri="urn:schemas-microsoft-com:office:smarttags" w:element="metricconverter">
              <w:smartTagPr>
                <w:attr w:name="ProductID" w:val="2006 г"/>
              </w:smartTagPr>
              <w:r w:rsidRPr="000F2552">
                <w:t>2006 г</w:t>
              </w:r>
            </w:smartTag>
            <w:r w:rsidRPr="000F2552">
              <w:t>.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B55545" w:rsidRPr="000F2552" w:rsidRDefault="00B55545" w:rsidP="00215AB4">
            <w:pPr>
              <w:autoSpaceDE w:val="0"/>
              <w:autoSpaceDN w:val="0"/>
              <w:adjustRightInd w:val="0"/>
              <w:ind w:firstLine="300"/>
              <w:rPr>
                <w:color w:val="000000"/>
              </w:rPr>
            </w:pPr>
            <w:r w:rsidRPr="000F2552">
              <w:rPr>
                <w:color w:val="000000"/>
              </w:rPr>
              <w:t xml:space="preserve">-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 </w:t>
            </w:r>
          </w:p>
          <w:p w:rsidR="00B55545" w:rsidRPr="000F2552" w:rsidRDefault="00B55545" w:rsidP="00215AB4">
            <w:pPr>
              <w:autoSpaceDE w:val="0"/>
              <w:autoSpaceDN w:val="0"/>
              <w:adjustRightInd w:val="0"/>
              <w:ind w:firstLine="300"/>
            </w:pPr>
            <w:r w:rsidRPr="000F2552">
              <w:rPr>
                <w:color w:val="000000"/>
              </w:rPr>
              <w:t xml:space="preserve">-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 </w:t>
            </w:r>
          </w:p>
        </w:tc>
      </w:tr>
    </w:tbl>
    <w:p w:rsidR="00B55545" w:rsidRPr="00DD6E45" w:rsidRDefault="00B55545" w:rsidP="00B55545">
      <w:pPr>
        <w:ind w:right="175"/>
      </w:pPr>
      <w:r>
        <w:lastRenderedPageBreak/>
        <w:br w:type="page"/>
      </w:r>
    </w:p>
    <w:p w:rsidR="00B55545" w:rsidRPr="00DD6E45" w:rsidRDefault="00B55545" w:rsidP="00B55545">
      <w:pPr>
        <w:pStyle w:val="10"/>
        <w:spacing w:before="0" w:after="0"/>
        <w:rPr>
          <w:bCs/>
          <w:sz w:val="24"/>
          <w:szCs w:val="24"/>
        </w:rPr>
      </w:pPr>
      <w:bookmarkStart w:id="82" w:name="_Ref119427310"/>
      <w:r w:rsidRPr="00DD6E45">
        <w:rPr>
          <w:bCs/>
          <w:sz w:val="24"/>
          <w:szCs w:val="24"/>
        </w:rPr>
        <w:lastRenderedPageBreak/>
        <w:t xml:space="preserve">РАЗДЕЛ </w:t>
      </w:r>
      <w:r w:rsidRPr="00DD6E45">
        <w:rPr>
          <w:bCs/>
          <w:sz w:val="24"/>
          <w:szCs w:val="24"/>
          <w:lang w:val="en-US"/>
        </w:rPr>
        <w:t>I</w:t>
      </w:r>
      <w:r w:rsidRPr="00DD6E45">
        <w:rPr>
          <w:bCs/>
          <w:sz w:val="24"/>
          <w:szCs w:val="24"/>
        </w:rPr>
        <w:t xml:space="preserve">.4 ОБРАЗЦЫ ФОРМ И ДОКУМЕНТОВ ДЛЯ ЗАПОЛНЕНИЯ </w:t>
      </w:r>
      <w:bookmarkEnd w:id="82"/>
      <w:r w:rsidRPr="00DD6E45">
        <w:rPr>
          <w:bCs/>
          <w:sz w:val="24"/>
          <w:szCs w:val="24"/>
        </w:rPr>
        <w:t>ПРЕТЕНДЕНТАМИ</w:t>
      </w:r>
    </w:p>
    <w:p w:rsidR="00B55545" w:rsidRPr="00DD6E45" w:rsidRDefault="00B55545" w:rsidP="00B55545">
      <w:pPr>
        <w:pStyle w:val="10"/>
        <w:spacing w:before="0" w:after="0"/>
        <w:rPr>
          <w:bCs/>
          <w:sz w:val="24"/>
          <w:szCs w:val="24"/>
        </w:rPr>
      </w:pPr>
      <w:bookmarkStart w:id="83" w:name="_Toc157575641"/>
      <w:r w:rsidRPr="00DD6E45">
        <w:rPr>
          <w:bCs/>
          <w:sz w:val="24"/>
          <w:szCs w:val="24"/>
          <w:lang w:val="en-US"/>
        </w:rPr>
        <w:t>I</w:t>
      </w:r>
      <w:r w:rsidRPr="00DD6E45">
        <w:rPr>
          <w:bCs/>
          <w:sz w:val="24"/>
          <w:szCs w:val="24"/>
        </w:rPr>
        <w:t>.4.1 ФОРМА ОПИСИ ДОКУМЕНТОВ, ПРЕДСТАВЛЯЕМЫХ ДЛЯ УЧАСТИЯ В КОНКУРСЕ</w:t>
      </w:r>
      <w:bookmarkStart w:id="84" w:name="_Toc119343910"/>
      <w:bookmarkEnd w:id="83"/>
      <w:r w:rsidRPr="00DD6E45">
        <w:rPr>
          <w:bCs/>
          <w:sz w:val="24"/>
          <w:szCs w:val="24"/>
        </w:rPr>
        <w:t xml:space="preserve"> </w:t>
      </w:r>
      <w:r w:rsidRPr="00DD6E45">
        <w:rPr>
          <w:sz w:val="24"/>
          <w:szCs w:val="24"/>
        </w:rPr>
        <w:t>ОПИСЬ ДОКУМЕНТОВ</w:t>
      </w:r>
      <w:bookmarkEnd w:id="84"/>
      <w:r w:rsidRPr="00DD6E45">
        <w:rPr>
          <w:sz w:val="24"/>
          <w:szCs w:val="24"/>
        </w:rPr>
        <w:t>,</w:t>
      </w:r>
    </w:p>
    <w:p w:rsidR="00B55545" w:rsidRPr="00DD6E45" w:rsidRDefault="00B55545" w:rsidP="00B55545">
      <w:pPr>
        <w:shd w:val="clear" w:color="auto" w:fill="FFFFFF"/>
        <w:spacing w:line="278" w:lineRule="exact"/>
        <w:ind w:right="101"/>
        <w:jc w:val="center"/>
        <w:rPr>
          <w:b/>
        </w:rPr>
      </w:pPr>
      <w:r w:rsidRPr="00DD6E45">
        <w:rPr>
          <w:b/>
        </w:rPr>
        <w:t>представляемых для участия в открытом  конкурсе на  право заключения договора управления многоквартирным</w:t>
      </w:r>
      <w:r>
        <w:rPr>
          <w:b/>
        </w:rPr>
        <w:t xml:space="preserve"> домом</w:t>
      </w:r>
      <w:r w:rsidRPr="00DD6E45">
        <w:rPr>
          <w:b/>
        </w:rPr>
        <w:t xml:space="preserve"> </w:t>
      </w:r>
      <w:r>
        <w:rPr>
          <w:b/>
        </w:rPr>
        <w:t>на территории Совхозного сельсовета Искитимского района Новосибирской области</w:t>
      </w:r>
    </w:p>
    <w:p w:rsidR="00B55545" w:rsidRPr="000F2552" w:rsidRDefault="00B55545" w:rsidP="00B55545">
      <w:pPr>
        <w:outlineLvl w:val="0"/>
      </w:pPr>
      <w:r w:rsidRPr="000F2552">
        <w:t xml:space="preserve"> </w:t>
      </w:r>
    </w:p>
    <w:p w:rsidR="00B55545" w:rsidRPr="000F2552" w:rsidRDefault="00B55545" w:rsidP="00B55545"/>
    <w:p w:rsidR="00B55545" w:rsidRPr="000F2552" w:rsidRDefault="00B55545" w:rsidP="00B55545">
      <w:r w:rsidRPr="000F2552">
        <w:t xml:space="preserve">Настоящим ____________________________________________ подтверждает, что для </w:t>
      </w:r>
    </w:p>
    <w:p w:rsidR="00B55545" w:rsidRPr="000F2552" w:rsidRDefault="00B55545" w:rsidP="00B55545">
      <w:pPr>
        <w:ind w:left="2836"/>
        <w:rPr>
          <w:i/>
        </w:rPr>
      </w:pPr>
      <w:r w:rsidRPr="000F2552">
        <w:rPr>
          <w:i/>
        </w:rPr>
        <w:t>(наименование претендента)</w:t>
      </w:r>
    </w:p>
    <w:p w:rsidR="00B55545" w:rsidRPr="000F2552" w:rsidRDefault="00B55545" w:rsidP="00B55545">
      <w:r w:rsidRPr="000F2552">
        <w:t>участия в открытом конкурсе на право заключения договора управления многоквартирным домом на оказание услуг по организации содержания и ремонта общего имущества собственников помещений в многоквартирном доме направляются нижеперечисленные документы.</w:t>
      </w:r>
    </w:p>
    <w:p w:rsidR="00B55545" w:rsidRPr="000F2552" w:rsidRDefault="00B55545" w:rsidP="00B55545"/>
    <w:tbl>
      <w:tblPr>
        <w:tblW w:w="1008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7480"/>
        <w:gridCol w:w="1800"/>
      </w:tblGrid>
      <w:tr w:rsidR="00B55545" w:rsidRPr="000F2552" w:rsidTr="00215AB4">
        <w:tc>
          <w:tcPr>
            <w:tcW w:w="800" w:type="dxa"/>
            <w:shd w:val="pct5" w:color="000000" w:fill="FFFFFF"/>
            <w:vAlign w:val="center"/>
          </w:tcPr>
          <w:p w:rsidR="00B55545" w:rsidRPr="000F2552" w:rsidRDefault="00B55545" w:rsidP="00215AB4">
            <w:pPr>
              <w:jc w:val="center"/>
              <w:rPr>
                <w:b/>
              </w:rPr>
            </w:pPr>
            <w:r w:rsidRPr="000F2552">
              <w:rPr>
                <w:b/>
              </w:rPr>
              <w:t>№№ п\п</w:t>
            </w:r>
          </w:p>
        </w:tc>
        <w:tc>
          <w:tcPr>
            <w:tcW w:w="7480" w:type="dxa"/>
            <w:shd w:val="pct5" w:color="000000" w:fill="FFFFFF"/>
            <w:vAlign w:val="center"/>
          </w:tcPr>
          <w:p w:rsidR="00B55545" w:rsidRPr="000F2552" w:rsidRDefault="00B55545" w:rsidP="00215AB4">
            <w:pPr>
              <w:jc w:val="center"/>
              <w:rPr>
                <w:b/>
              </w:rPr>
            </w:pPr>
            <w:r w:rsidRPr="000F2552">
              <w:rPr>
                <w:b/>
              </w:rPr>
              <w:t>Наименование</w:t>
            </w:r>
          </w:p>
        </w:tc>
        <w:tc>
          <w:tcPr>
            <w:tcW w:w="1800" w:type="dxa"/>
            <w:shd w:val="pct5" w:color="000000" w:fill="FFFFFF"/>
            <w:vAlign w:val="center"/>
          </w:tcPr>
          <w:p w:rsidR="00B55545" w:rsidRPr="000F2552" w:rsidRDefault="00B55545" w:rsidP="00215AB4">
            <w:pPr>
              <w:rPr>
                <w:b/>
              </w:rPr>
            </w:pPr>
            <w:r w:rsidRPr="000F2552">
              <w:rPr>
                <w:b/>
              </w:rPr>
              <w:t>Кол-во</w:t>
            </w:r>
          </w:p>
          <w:p w:rsidR="00B55545" w:rsidRPr="000F2552" w:rsidRDefault="00B55545" w:rsidP="00215AB4">
            <w:pPr>
              <w:rPr>
                <w:b/>
              </w:rPr>
            </w:pPr>
            <w:r w:rsidRPr="000F2552">
              <w:rPr>
                <w:b/>
              </w:rPr>
              <w:t>страниц</w:t>
            </w:r>
          </w:p>
        </w:tc>
      </w:tr>
      <w:tr w:rsidR="00B55545" w:rsidRPr="000F2552" w:rsidTr="00215AB4">
        <w:tc>
          <w:tcPr>
            <w:tcW w:w="800" w:type="dxa"/>
          </w:tcPr>
          <w:p w:rsidR="00B55545" w:rsidRPr="000F2552" w:rsidRDefault="00B55545" w:rsidP="00B55545">
            <w:pPr>
              <w:numPr>
                <w:ilvl w:val="0"/>
                <w:numId w:val="15"/>
              </w:numPr>
              <w:tabs>
                <w:tab w:val="clear" w:pos="720"/>
                <w:tab w:val="num" w:pos="392"/>
              </w:tabs>
              <w:ind w:left="0" w:firstLine="0"/>
              <w:jc w:val="center"/>
            </w:pPr>
            <w:r w:rsidRPr="000F2552">
              <w:t>1</w:t>
            </w:r>
          </w:p>
        </w:tc>
        <w:tc>
          <w:tcPr>
            <w:tcW w:w="7480" w:type="dxa"/>
            <w:tcBorders>
              <w:bottom w:val="single" w:sz="4" w:space="0" w:color="auto"/>
            </w:tcBorders>
          </w:tcPr>
          <w:p w:rsidR="00B55545" w:rsidRPr="000F2552" w:rsidRDefault="00B55545" w:rsidP="00215AB4">
            <w:r w:rsidRPr="000F2552">
              <w:t xml:space="preserve">Заявка на участие в конкурсе ( согласно приложению № 4.) </w:t>
            </w:r>
            <w:r w:rsidRPr="000F2552">
              <w:rPr>
                <w:i/>
              </w:rPr>
              <w:t>(на каждый лот отдельно)</w:t>
            </w:r>
          </w:p>
        </w:tc>
        <w:tc>
          <w:tcPr>
            <w:tcW w:w="1800" w:type="dxa"/>
          </w:tcPr>
          <w:p w:rsidR="00B55545" w:rsidRPr="000F2552" w:rsidRDefault="00B55545" w:rsidP="00215AB4"/>
        </w:tc>
      </w:tr>
      <w:tr w:rsidR="00B55545" w:rsidRPr="000F2552" w:rsidTr="00215AB4">
        <w:tc>
          <w:tcPr>
            <w:tcW w:w="800" w:type="dxa"/>
            <w:tcBorders>
              <w:right w:val="single" w:sz="4" w:space="0" w:color="auto"/>
            </w:tcBorders>
          </w:tcPr>
          <w:p w:rsidR="00B55545" w:rsidRPr="000F2552" w:rsidRDefault="00B55545" w:rsidP="00B55545">
            <w:pPr>
              <w:numPr>
                <w:ilvl w:val="0"/>
                <w:numId w:val="15"/>
              </w:numPr>
              <w:tabs>
                <w:tab w:val="clear" w:pos="720"/>
                <w:tab w:val="num" w:pos="392"/>
              </w:tabs>
              <w:ind w:left="0" w:firstLine="0"/>
              <w:jc w:val="center"/>
            </w:pPr>
          </w:p>
        </w:tc>
        <w:tc>
          <w:tcPr>
            <w:tcW w:w="7480" w:type="dxa"/>
            <w:tcBorders>
              <w:top w:val="single" w:sz="4" w:space="0" w:color="auto"/>
              <w:left w:val="single" w:sz="4" w:space="0" w:color="auto"/>
              <w:bottom w:val="single" w:sz="4" w:space="0" w:color="auto"/>
              <w:right w:val="single" w:sz="4" w:space="0" w:color="auto"/>
            </w:tcBorders>
          </w:tcPr>
          <w:p w:rsidR="00B55545" w:rsidRPr="000F2552" w:rsidRDefault="00B55545" w:rsidP="00215AB4">
            <w:r w:rsidRPr="000F2552">
              <w:t xml:space="preserve">Анкета претендента (по форме 1.4.3. Раздела </w:t>
            </w:r>
            <w:r w:rsidRPr="000F2552">
              <w:rPr>
                <w:lang w:val="en-US"/>
              </w:rPr>
              <w:t>I</w:t>
            </w:r>
            <w:r w:rsidRPr="000F2552">
              <w:t>.4.)</w:t>
            </w:r>
          </w:p>
        </w:tc>
        <w:tc>
          <w:tcPr>
            <w:tcW w:w="1800" w:type="dxa"/>
            <w:tcBorders>
              <w:left w:val="single" w:sz="4" w:space="0" w:color="auto"/>
            </w:tcBorders>
          </w:tcPr>
          <w:p w:rsidR="00B55545" w:rsidRPr="000F2552" w:rsidRDefault="00B55545" w:rsidP="00215AB4"/>
        </w:tc>
      </w:tr>
      <w:tr w:rsidR="00B55545" w:rsidRPr="000F2552" w:rsidTr="00215AB4">
        <w:trPr>
          <w:trHeight w:val="389"/>
        </w:trPr>
        <w:tc>
          <w:tcPr>
            <w:tcW w:w="800" w:type="dxa"/>
          </w:tcPr>
          <w:p w:rsidR="00B55545" w:rsidRPr="000F2552" w:rsidRDefault="00B55545" w:rsidP="00B55545">
            <w:pPr>
              <w:numPr>
                <w:ilvl w:val="0"/>
                <w:numId w:val="15"/>
              </w:numPr>
              <w:tabs>
                <w:tab w:val="clear" w:pos="720"/>
                <w:tab w:val="num" w:pos="392"/>
              </w:tabs>
              <w:ind w:left="0" w:firstLine="0"/>
              <w:jc w:val="center"/>
            </w:pPr>
          </w:p>
        </w:tc>
        <w:tc>
          <w:tcPr>
            <w:tcW w:w="7480" w:type="dxa"/>
          </w:tcPr>
          <w:p w:rsidR="00B55545" w:rsidRPr="000F2552" w:rsidRDefault="00B55545" w:rsidP="00215AB4">
            <w:pPr>
              <w:keepNext/>
              <w:keepLines/>
              <w:widowControl w:val="0"/>
              <w:suppressLineNumbers/>
            </w:pPr>
            <w:r w:rsidRPr="000F2552">
              <w:t xml:space="preserve">Выписка из Единого государственного реестра юридических лиц </w:t>
            </w:r>
            <w:r w:rsidRPr="000F2552">
              <w:rPr>
                <w:i/>
              </w:rPr>
              <w:t>(для юридических лиц)</w:t>
            </w:r>
          </w:p>
        </w:tc>
        <w:tc>
          <w:tcPr>
            <w:tcW w:w="1800" w:type="dxa"/>
          </w:tcPr>
          <w:p w:rsidR="00B55545" w:rsidRPr="000F2552" w:rsidRDefault="00B55545" w:rsidP="00215AB4"/>
        </w:tc>
      </w:tr>
      <w:tr w:rsidR="00B55545" w:rsidRPr="000F2552" w:rsidTr="00215AB4">
        <w:tc>
          <w:tcPr>
            <w:tcW w:w="800" w:type="dxa"/>
          </w:tcPr>
          <w:p w:rsidR="00B55545" w:rsidRPr="000F2552" w:rsidRDefault="00B55545" w:rsidP="00B55545">
            <w:pPr>
              <w:numPr>
                <w:ilvl w:val="0"/>
                <w:numId w:val="15"/>
              </w:numPr>
              <w:tabs>
                <w:tab w:val="clear" w:pos="720"/>
                <w:tab w:val="num" w:pos="392"/>
              </w:tabs>
              <w:ind w:left="0" w:firstLine="0"/>
              <w:jc w:val="center"/>
            </w:pPr>
          </w:p>
        </w:tc>
        <w:tc>
          <w:tcPr>
            <w:tcW w:w="7480" w:type="dxa"/>
          </w:tcPr>
          <w:p w:rsidR="00B55545" w:rsidRPr="000F2552" w:rsidRDefault="00B55545" w:rsidP="00215AB4">
            <w:pPr>
              <w:keepNext/>
              <w:keepLines/>
              <w:widowControl w:val="0"/>
              <w:suppressLineNumbers/>
            </w:pPr>
            <w:r w:rsidRPr="000F2552">
              <w:t xml:space="preserve">Выписка из Единого государственного реестра индивидуальных предпринимателей </w:t>
            </w:r>
            <w:r w:rsidRPr="000F2552">
              <w:rPr>
                <w:i/>
              </w:rPr>
              <w:t>(для индивидуальных предпринимателей)</w:t>
            </w:r>
          </w:p>
        </w:tc>
        <w:tc>
          <w:tcPr>
            <w:tcW w:w="1800" w:type="dxa"/>
          </w:tcPr>
          <w:p w:rsidR="00B55545" w:rsidRPr="000F2552" w:rsidRDefault="00B55545" w:rsidP="00215AB4"/>
        </w:tc>
      </w:tr>
      <w:tr w:rsidR="00B55545" w:rsidRPr="000F2552" w:rsidTr="00215AB4">
        <w:tc>
          <w:tcPr>
            <w:tcW w:w="800" w:type="dxa"/>
          </w:tcPr>
          <w:p w:rsidR="00B55545" w:rsidRPr="000F2552" w:rsidRDefault="00B55545" w:rsidP="00B55545">
            <w:pPr>
              <w:numPr>
                <w:ilvl w:val="0"/>
                <w:numId w:val="15"/>
              </w:numPr>
              <w:tabs>
                <w:tab w:val="clear" w:pos="720"/>
                <w:tab w:val="num" w:pos="392"/>
              </w:tabs>
              <w:ind w:left="0" w:firstLine="0"/>
              <w:jc w:val="center"/>
            </w:pPr>
          </w:p>
        </w:tc>
        <w:tc>
          <w:tcPr>
            <w:tcW w:w="7480" w:type="dxa"/>
          </w:tcPr>
          <w:p w:rsidR="00B55545" w:rsidRPr="000F2552" w:rsidRDefault="00B55545" w:rsidP="00215AB4">
            <w:r w:rsidRPr="000F2552">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tc>
        <w:tc>
          <w:tcPr>
            <w:tcW w:w="1800" w:type="dxa"/>
          </w:tcPr>
          <w:p w:rsidR="00B55545" w:rsidRPr="000F2552" w:rsidRDefault="00B55545" w:rsidP="00215AB4"/>
        </w:tc>
      </w:tr>
      <w:tr w:rsidR="00B55545" w:rsidRPr="000F2552" w:rsidTr="00215AB4">
        <w:tc>
          <w:tcPr>
            <w:tcW w:w="800" w:type="dxa"/>
          </w:tcPr>
          <w:p w:rsidR="00B55545" w:rsidRPr="000F2552" w:rsidRDefault="00B55545" w:rsidP="00B55545">
            <w:pPr>
              <w:numPr>
                <w:ilvl w:val="0"/>
                <w:numId w:val="15"/>
              </w:numPr>
              <w:tabs>
                <w:tab w:val="clear" w:pos="720"/>
                <w:tab w:val="num" w:pos="392"/>
              </w:tabs>
              <w:ind w:left="0" w:firstLine="0"/>
              <w:jc w:val="center"/>
            </w:pPr>
          </w:p>
        </w:tc>
        <w:tc>
          <w:tcPr>
            <w:tcW w:w="7480" w:type="dxa"/>
          </w:tcPr>
          <w:p w:rsidR="00B55545" w:rsidRPr="000F2552" w:rsidRDefault="00B55545" w:rsidP="00215AB4">
            <w:pPr>
              <w:keepNext/>
              <w:keepLines/>
              <w:widowControl w:val="0"/>
              <w:suppressLineNumbers/>
            </w:pPr>
            <w:r w:rsidRPr="000F2552">
              <w:t xml:space="preserve">Копии документов, подтверждающие право претендента и/или привлекаемых им соисполнителей выполнять работы, предусмотренные договором управления многоквартирным домом и </w:t>
            </w:r>
            <w:r w:rsidRPr="000F2552">
              <w:rPr>
                <w:b/>
              </w:rPr>
              <w:t>Приложениями 2,3</w:t>
            </w:r>
            <w:r w:rsidRPr="000F2552">
              <w:t xml:space="preserve"> конкурсной документации, заверенные в установленном порядке</w:t>
            </w:r>
          </w:p>
        </w:tc>
        <w:tc>
          <w:tcPr>
            <w:tcW w:w="1800" w:type="dxa"/>
          </w:tcPr>
          <w:p w:rsidR="00B55545" w:rsidRPr="000F2552" w:rsidRDefault="00B55545" w:rsidP="00215AB4"/>
        </w:tc>
      </w:tr>
      <w:tr w:rsidR="00B55545" w:rsidRPr="000F2552" w:rsidTr="00215AB4">
        <w:tc>
          <w:tcPr>
            <w:tcW w:w="800" w:type="dxa"/>
          </w:tcPr>
          <w:p w:rsidR="00B55545" w:rsidRPr="000F2552" w:rsidRDefault="00B55545" w:rsidP="00B55545">
            <w:pPr>
              <w:numPr>
                <w:ilvl w:val="0"/>
                <w:numId w:val="15"/>
              </w:numPr>
              <w:tabs>
                <w:tab w:val="clear" w:pos="720"/>
                <w:tab w:val="num" w:pos="392"/>
              </w:tabs>
              <w:ind w:left="0" w:firstLine="0"/>
              <w:jc w:val="center"/>
            </w:pPr>
          </w:p>
        </w:tc>
        <w:tc>
          <w:tcPr>
            <w:tcW w:w="7480" w:type="dxa"/>
          </w:tcPr>
          <w:p w:rsidR="00B55545" w:rsidRPr="000F2552" w:rsidRDefault="00B55545" w:rsidP="00215AB4">
            <w:r w:rsidRPr="000F2552">
              <w:t>Копии утвержденного бухгалтерского баланса за последний отчетный период, заверенные в установленном порядке</w:t>
            </w:r>
          </w:p>
        </w:tc>
        <w:tc>
          <w:tcPr>
            <w:tcW w:w="1800" w:type="dxa"/>
          </w:tcPr>
          <w:p w:rsidR="00B55545" w:rsidRPr="000F2552" w:rsidRDefault="00B55545" w:rsidP="00215AB4"/>
        </w:tc>
      </w:tr>
      <w:tr w:rsidR="00B55545" w:rsidRPr="000F2552" w:rsidTr="00215AB4">
        <w:trPr>
          <w:cantSplit/>
          <w:trHeight w:val="483"/>
        </w:trPr>
        <w:tc>
          <w:tcPr>
            <w:tcW w:w="10080" w:type="dxa"/>
            <w:gridSpan w:val="3"/>
            <w:tcBorders>
              <w:bottom w:val="single" w:sz="4" w:space="0" w:color="auto"/>
            </w:tcBorders>
          </w:tcPr>
          <w:p w:rsidR="00B55545" w:rsidRPr="000F2552" w:rsidRDefault="00B55545" w:rsidP="00215AB4">
            <w:pPr>
              <w:pStyle w:val="af0"/>
              <w:tabs>
                <w:tab w:val="clear" w:pos="1985"/>
              </w:tabs>
              <w:spacing w:before="0" w:after="0"/>
              <w:jc w:val="center"/>
              <w:rPr>
                <w:iCs/>
                <w:szCs w:val="24"/>
              </w:rPr>
            </w:pPr>
            <w:r>
              <w:rPr>
                <w:iCs/>
                <w:szCs w:val="24"/>
              </w:rPr>
              <w:t>*</w:t>
            </w:r>
            <w:r w:rsidRPr="000F2552">
              <w:rPr>
                <w:iCs/>
                <w:szCs w:val="24"/>
              </w:rPr>
              <w:t xml:space="preserve"> Опись документов должна соответствовать п. 9 Информационной карты конкурса</w:t>
            </w:r>
          </w:p>
        </w:tc>
      </w:tr>
    </w:tbl>
    <w:p w:rsidR="00B55545" w:rsidRPr="000F2552" w:rsidRDefault="00B55545" w:rsidP="00B55545">
      <w:pPr>
        <w:pStyle w:val="10"/>
        <w:spacing w:after="0"/>
        <w:rPr>
          <w:bCs/>
          <w:sz w:val="24"/>
          <w:szCs w:val="24"/>
        </w:rPr>
      </w:pPr>
      <w:r w:rsidRPr="000F2552">
        <w:rPr>
          <w:sz w:val="24"/>
          <w:szCs w:val="24"/>
        </w:rPr>
        <w:br w:type="page"/>
      </w:r>
      <w:bookmarkStart w:id="85" w:name="_Toc157575642"/>
      <w:r w:rsidRPr="000F2552">
        <w:rPr>
          <w:bCs/>
          <w:sz w:val="24"/>
          <w:szCs w:val="24"/>
          <w:lang w:val="en-US"/>
        </w:rPr>
        <w:lastRenderedPageBreak/>
        <w:t>I</w:t>
      </w:r>
      <w:r w:rsidRPr="000F2552">
        <w:rPr>
          <w:bCs/>
          <w:sz w:val="24"/>
          <w:szCs w:val="24"/>
        </w:rPr>
        <w:t>.4.2 ФОРМА ЗАЯВКИ НА УЧАСТИЕ В КОНКУРСЕ</w:t>
      </w:r>
      <w:bookmarkEnd w:id="85"/>
    </w:p>
    <w:p w:rsidR="00B55545" w:rsidRPr="000F2552" w:rsidRDefault="00B55545" w:rsidP="00B55545">
      <w:pPr>
        <w:ind w:firstLine="709"/>
      </w:pPr>
    </w:p>
    <w:p w:rsidR="00B55545" w:rsidRPr="000F2552" w:rsidRDefault="00B55545" w:rsidP="00B55545">
      <w:pPr>
        <w:ind w:firstLine="709"/>
      </w:pPr>
      <w:r w:rsidRPr="000F2552">
        <w:t>Дата, исх. номер</w:t>
      </w:r>
    </w:p>
    <w:p w:rsidR="00B55545" w:rsidRPr="000F2552" w:rsidRDefault="00B55545" w:rsidP="00B55545">
      <w:pPr>
        <w:ind w:left="5672"/>
        <w:jc w:val="right"/>
      </w:pPr>
      <w:r w:rsidRPr="000F2552">
        <w:t xml:space="preserve">В конкурсную комиссию </w:t>
      </w:r>
    </w:p>
    <w:p w:rsidR="00B55545" w:rsidRPr="000F2552" w:rsidRDefault="00B55545" w:rsidP="00B55545">
      <w:pPr>
        <w:shd w:val="clear" w:color="auto" w:fill="FFFFFF"/>
        <w:spacing w:before="38"/>
        <w:ind w:right="101"/>
        <w:jc w:val="right"/>
      </w:pPr>
      <w:r w:rsidRPr="000F2552">
        <w:t xml:space="preserve">право заключения договора </w:t>
      </w:r>
    </w:p>
    <w:p w:rsidR="00B55545" w:rsidRPr="000F2552" w:rsidRDefault="00B55545" w:rsidP="00B55545">
      <w:pPr>
        <w:shd w:val="clear" w:color="auto" w:fill="FFFFFF"/>
        <w:spacing w:before="38"/>
        <w:ind w:right="101"/>
        <w:jc w:val="right"/>
      </w:pPr>
      <w:r w:rsidRPr="000F2552">
        <w:t xml:space="preserve">управления многоквартирным домом   </w:t>
      </w:r>
    </w:p>
    <w:p w:rsidR="00B55545" w:rsidRPr="000F2552" w:rsidRDefault="00B55545" w:rsidP="00B55545">
      <w:pPr>
        <w:ind w:firstLine="709"/>
        <w:jc w:val="right"/>
      </w:pPr>
    </w:p>
    <w:p w:rsidR="00B55545" w:rsidRPr="000F2552" w:rsidRDefault="00B55545" w:rsidP="00B55545">
      <w:pPr>
        <w:pStyle w:val="ConsPlusNonformat"/>
        <w:widowControl/>
        <w:jc w:val="center"/>
        <w:rPr>
          <w:rFonts w:ascii="Times New Roman" w:hAnsi="Times New Roman" w:cs="Times New Roman"/>
          <w:b/>
          <w:sz w:val="24"/>
          <w:szCs w:val="24"/>
        </w:rPr>
      </w:pPr>
      <w:r w:rsidRPr="000F2552">
        <w:rPr>
          <w:rFonts w:ascii="Times New Roman" w:hAnsi="Times New Roman" w:cs="Times New Roman"/>
          <w:b/>
          <w:sz w:val="24"/>
          <w:szCs w:val="24"/>
        </w:rPr>
        <w:t>ЗАЯВКА</w:t>
      </w:r>
    </w:p>
    <w:p w:rsidR="00B55545" w:rsidRDefault="00B55545" w:rsidP="00B55545">
      <w:pPr>
        <w:pStyle w:val="33"/>
        <w:numPr>
          <w:ilvl w:val="0"/>
          <w:numId w:val="0"/>
        </w:numPr>
        <w:tabs>
          <w:tab w:val="num" w:pos="1307"/>
        </w:tabs>
        <w:ind w:left="709"/>
      </w:pPr>
      <w:r w:rsidRPr="000F2552">
        <w:t xml:space="preserve">на участие в открытом конкурсе на право заключения договора управления многоквартирным домом  в </w:t>
      </w:r>
      <w:r>
        <w:t>населенном пункте с. Лебедевка, ст. Сельская, Казарма 45 км.</w:t>
      </w:r>
    </w:p>
    <w:p w:rsidR="00B55545" w:rsidRDefault="00B55545" w:rsidP="00B55545">
      <w:pPr>
        <w:pStyle w:val="33"/>
        <w:numPr>
          <w:ilvl w:val="0"/>
          <w:numId w:val="0"/>
        </w:numPr>
        <w:tabs>
          <w:tab w:val="num" w:pos="1307"/>
        </w:tabs>
        <w:ind w:left="709"/>
      </w:pPr>
      <w:r>
        <w:t>Лот № 1 – с. Лебедевка, ул. Комсомольская, д. 1</w:t>
      </w:r>
    </w:p>
    <w:p w:rsidR="00B55545" w:rsidRDefault="00B55545" w:rsidP="00B55545">
      <w:pPr>
        <w:pStyle w:val="33"/>
        <w:numPr>
          <w:ilvl w:val="0"/>
          <w:numId w:val="0"/>
        </w:numPr>
        <w:tabs>
          <w:tab w:val="num" w:pos="1307"/>
        </w:tabs>
        <w:ind w:left="709"/>
      </w:pPr>
      <w:r>
        <w:t>Лот № 2 – с. Лебедевка, ул. Комсомольская, д. 3</w:t>
      </w:r>
    </w:p>
    <w:p w:rsidR="00B55545" w:rsidRDefault="00B55545" w:rsidP="00B55545">
      <w:pPr>
        <w:pStyle w:val="33"/>
        <w:numPr>
          <w:ilvl w:val="0"/>
          <w:numId w:val="0"/>
        </w:numPr>
        <w:tabs>
          <w:tab w:val="num" w:pos="1307"/>
        </w:tabs>
        <w:ind w:left="709"/>
      </w:pPr>
      <w:r>
        <w:t>Лот № 3 – с. Лебедевка, ул. Комсомольская, д. 5</w:t>
      </w:r>
    </w:p>
    <w:p w:rsidR="00B55545" w:rsidRDefault="00B55545" w:rsidP="00B55545">
      <w:pPr>
        <w:pStyle w:val="33"/>
        <w:numPr>
          <w:ilvl w:val="0"/>
          <w:numId w:val="0"/>
        </w:numPr>
        <w:tabs>
          <w:tab w:val="num" w:pos="1307"/>
        </w:tabs>
        <w:ind w:left="709"/>
      </w:pPr>
      <w:r>
        <w:t>Лот № 4 – с. Лебедевка, ул. Комсомольская, д. 7</w:t>
      </w:r>
    </w:p>
    <w:p w:rsidR="00B55545" w:rsidRDefault="00B55545" w:rsidP="00B55545">
      <w:pPr>
        <w:pStyle w:val="33"/>
        <w:numPr>
          <w:ilvl w:val="0"/>
          <w:numId w:val="0"/>
        </w:numPr>
        <w:tabs>
          <w:tab w:val="num" w:pos="1307"/>
        </w:tabs>
        <w:ind w:left="709"/>
      </w:pPr>
      <w:r>
        <w:t>Лот № 5 – с. Лебедевка, ул. Комсомольская, д. 9</w:t>
      </w:r>
    </w:p>
    <w:p w:rsidR="00B55545" w:rsidRDefault="00B55545" w:rsidP="00B55545">
      <w:pPr>
        <w:pStyle w:val="33"/>
        <w:numPr>
          <w:ilvl w:val="0"/>
          <w:numId w:val="0"/>
        </w:numPr>
        <w:tabs>
          <w:tab w:val="num" w:pos="1307"/>
        </w:tabs>
        <w:ind w:left="709"/>
      </w:pPr>
      <w:r>
        <w:t>Лот № 6 – с. Лебедевка, ул. Комсомольская, д. 11</w:t>
      </w:r>
    </w:p>
    <w:p w:rsidR="00B55545" w:rsidRDefault="00B55545" w:rsidP="00B55545">
      <w:pPr>
        <w:pStyle w:val="33"/>
        <w:numPr>
          <w:ilvl w:val="0"/>
          <w:numId w:val="0"/>
        </w:numPr>
        <w:tabs>
          <w:tab w:val="num" w:pos="1307"/>
        </w:tabs>
        <w:ind w:left="709"/>
      </w:pPr>
      <w:r>
        <w:t>Лот № 7 – с. Лебедевка, ул. Комсомольская, д. 13</w:t>
      </w:r>
    </w:p>
    <w:p w:rsidR="00B55545" w:rsidRDefault="00B55545" w:rsidP="00B55545">
      <w:pPr>
        <w:pStyle w:val="33"/>
        <w:numPr>
          <w:ilvl w:val="0"/>
          <w:numId w:val="0"/>
        </w:numPr>
        <w:tabs>
          <w:tab w:val="num" w:pos="1307"/>
        </w:tabs>
        <w:ind w:left="709"/>
      </w:pPr>
      <w:r>
        <w:t>Лот № 8 – ст. Сельская, ул. Центральная, 66</w:t>
      </w:r>
    </w:p>
    <w:p w:rsidR="00B55545" w:rsidRDefault="00B55545" w:rsidP="00B55545">
      <w:pPr>
        <w:pStyle w:val="33"/>
        <w:numPr>
          <w:ilvl w:val="0"/>
          <w:numId w:val="0"/>
        </w:numPr>
        <w:tabs>
          <w:tab w:val="num" w:pos="1307"/>
        </w:tabs>
        <w:ind w:left="709"/>
      </w:pPr>
      <w:r>
        <w:t>Лот № 9 – с. Лебедевка, ул. Заречная, д.12</w:t>
      </w:r>
    </w:p>
    <w:p w:rsidR="00B55545" w:rsidRDefault="00B55545" w:rsidP="00B55545">
      <w:pPr>
        <w:pStyle w:val="33"/>
        <w:numPr>
          <w:ilvl w:val="0"/>
          <w:numId w:val="0"/>
        </w:numPr>
        <w:tabs>
          <w:tab w:val="num" w:pos="1307"/>
        </w:tabs>
        <w:ind w:left="709"/>
      </w:pPr>
      <w:r>
        <w:t>Лот № 10 –Казарма 45 км., д. 8</w:t>
      </w:r>
    </w:p>
    <w:p w:rsidR="00B55545" w:rsidRPr="000F2552" w:rsidRDefault="00B55545" w:rsidP="00B55545">
      <w:pPr>
        <w:pStyle w:val="33"/>
        <w:numPr>
          <w:ilvl w:val="0"/>
          <w:numId w:val="0"/>
        </w:numPr>
        <w:tabs>
          <w:tab w:val="num" w:pos="1307"/>
        </w:tabs>
        <w:ind w:left="709"/>
      </w:pPr>
      <w:r>
        <w:t xml:space="preserve">Лот № 11 – </w:t>
      </w:r>
      <w:proofErr w:type="spellStart"/>
      <w:r>
        <w:t>с.Лебедевка</w:t>
      </w:r>
      <w:proofErr w:type="spellEnd"/>
      <w:r>
        <w:t>, ул. Центральная, д. 44.</w:t>
      </w:r>
    </w:p>
    <w:p w:rsidR="00B55545" w:rsidRPr="000F2552" w:rsidRDefault="00B55545" w:rsidP="00B55545">
      <w:pPr>
        <w:pStyle w:val="ConsPlusNonformat"/>
        <w:widowControl/>
        <w:rPr>
          <w:rFonts w:ascii="Times New Roman" w:hAnsi="Times New Roman" w:cs="Times New Roman"/>
          <w:sz w:val="24"/>
          <w:szCs w:val="24"/>
        </w:rPr>
      </w:pPr>
      <w:r w:rsidRPr="000F2552">
        <w:rPr>
          <w:rFonts w:ascii="Times New Roman" w:hAnsi="Times New Roman" w:cs="Times New Roman"/>
          <w:sz w:val="24"/>
          <w:szCs w:val="24"/>
        </w:rPr>
        <w:t>1. Заявление об участии в конкурсе</w:t>
      </w:r>
    </w:p>
    <w:p w:rsidR="00B55545" w:rsidRPr="000F2552" w:rsidRDefault="00B55545" w:rsidP="00B55545">
      <w:pPr>
        <w:pStyle w:val="ConsPlusNonformat"/>
        <w:widowControl/>
        <w:rPr>
          <w:rFonts w:ascii="Times New Roman" w:hAnsi="Times New Roman" w:cs="Times New Roman"/>
          <w:sz w:val="24"/>
          <w:szCs w:val="24"/>
        </w:rPr>
      </w:pPr>
      <w:r w:rsidRPr="000F2552">
        <w:rPr>
          <w:rFonts w:ascii="Times New Roman" w:hAnsi="Times New Roman" w:cs="Times New Roman"/>
          <w:sz w:val="24"/>
          <w:szCs w:val="24"/>
        </w:rPr>
        <w:t>________________________________________________</w:t>
      </w:r>
      <w:r>
        <w:rPr>
          <w:rFonts w:ascii="Times New Roman" w:hAnsi="Times New Roman" w:cs="Times New Roman"/>
          <w:sz w:val="24"/>
          <w:szCs w:val="24"/>
        </w:rPr>
        <w:t>_______________________________</w:t>
      </w:r>
      <w:r w:rsidRPr="000F2552">
        <w:rPr>
          <w:rFonts w:ascii="Times New Roman" w:hAnsi="Times New Roman" w:cs="Times New Roman"/>
          <w:sz w:val="24"/>
          <w:szCs w:val="24"/>
        </w:rPr>
        <w:t>,</w:t>
      </w:r>
    </w:p>
    <w:p w:rsidR="00B55545" w:rsidRPr="000F2552" w:rsidRDefault="00B55545" w:rsidP="00B55545">
      <w:pPr>
        <w:pStyle w:val="ConsPlusNonformat"/>
        <w:widowControl/>
        <w:jc w:val="center"/>
        <w:rPr>
          <w:rFonts w:ascii="Times New Roman" w:hAnsi="Times New Roman" w:cs="Times New Roman"/>
          <w:i/>
          <w:sz w:val="24"/>
          <w:szCs w:val="24"/>
        </w:rPr>
      </w:pPr>
      <w:r w:rsidRPr="000F2552">
        <w:rPr>
          <w:rFonts w:ascii="Times New Roman" w:hAnsi="Times New Roman" w:cs="Times New Roman"/>
          <w:i/>
          <w:sz w:val="24"/>
          <w:szCs w:val="24"/>
        </w:rPr>
        <w:t xml:space="preserve">(организационно-правовая форма, наименование/фирменное наименование организации или </w:t>
      </w:r>
      <w:proofErr w:type="spellStart"/>
      <w:r w:rsidRPr="000F2552">
        <w:rPr>
          <w:rFonts w:ascii="Times New Roman" w:hAnsi="Times New Roman" w:cs="Times New Roman"/>
          <w:i/>
          <w:sz w:val="24"/>
          <w:szCs w:val="24"/>
        </w:rPr>
        <w:t>ф.и.о.</w:t>
      </w:r>
      <w:proofErr w:type="spellEnd"/>
      <w:r w:rsidRPr="000F2552">
        <w:rPr>
          <w:rFonts w:ascii="Times New Roman" w:hAnsi="Times New Roman" w:cs="Times New Roman"/>
          <w:i/>
          <w:sz w:val="24"/>
          <w:szCs w:val="24"/>
        </w:rPr>
        <w:t xml:space="preserve"> физического лица, данные документа, удостоверяющего личность)</w:t>
      </w:r>
    </w:p>
    <w:p w:rsidR="00B55545" w:rsidRPr="000F2552" w:rsidRDefault="00B55545" w:rsidP="00B55545">
      <w:pPr>
        <w:pStyle w:val="ConsPlusNonformat"/>
        <w:widowControl/>
        <w:rPr>
          <w:rFonts w:ascii="Times New Roman" w:hAnsi="Times New Roman" w:cs="Times New Roman"/>
          <w:sz w:val="24"/>
          <w:szCs w:val="24"/>
        </w:rPr>
      </w:pPr>
      <w:r w:rsidRPr="000F2552">
        <w:rPr>
          <w:rFonts w:ascii="Times New Roman" w:hAnsi="Times New Roman" w:cs="Times New Roman"/>
          <w:sz w:val="24"/>
          <w:szCs w:val="24"/>
        </w:rPr>
        <w:t>________________________________________________</w:t>
      </w:r>
      <w:r>
        <w:rPr>
          <w:rFonts w:ascii="Times New Roman" w:hAnsi="Times New Roman" w:cs="Times New Roman"/>
          <w:sz w:val="24"/>
          <w:szCs w:val="24"/>
        </w:rPr>
        <w:t>_______________________________</w:t>
      </w:r>
      <w:r w:rsidRPr="000F2552">
        <w:rPr>
          <w:rFonts w:ascii="Times New Roman" w:hAnsi="Times New Roman" w:cs="Times New Roman"/>
          <w:sz w:val="24"/>
          <w:szCs w:val="24"/>
        </w:rPr>
        <w:t>,</w:t>
      </w:r>
    </w:p>
    <w:p w:rsidR="00B55545" w:rsidRPr="000F2552" w:rsidRDefault="00B55545" w:rsidP="00B55545">
      <w:pPr>
        <w:pStyle w:val="ConsPlusNonformat"/>
        <w:widowControl/>
        <w:ind w:left="709"/>
        <w:rPr>
          <w:rFonts w:ascii="Times New Roman" w:hAnsi="Times New Roman" w:cs="Times New Roman"/>
          <w:i/>
          <w:sz w:val="24"/>
          <w:szCs w:val="24"/>
        </w:rPr>
      </w:pPr>
      <w:r w:rsidRPr="000F2552">
        <w:rPr>
          <w:rFonts w:ascii="Times New Roman" w:hAnsi="Times New Roman" w:cs="Times New Roman"/>
          <w:i/>
          <w:sz w:val="24"/>
          <w:szCs w:val="24"/>
        </w:rPr>
        <w:t xml:space="preserve"> (место нахождения, почтовый адрес организации или место жительства индивидуального предпринимателя)</w:t>
      </w:r>
    </w:p>
    <w:p w:rsidR="00B55545" w:rsidRPr="000F2552" w:rsidRDefault="00B55545" w:rsidP="00B55545">
      <w:pPr>
        <w:pStyle w:val="ConsPlusNonformat"/>
        <w:widowControl/>
        <w:rPr>
          <w:rFonts w:ascii="Times New Roman" w:hAnsi="Times New Roman" w:cs="Times New Roman"/>
          <w:sz w:val="24"/>
          <w:szCs w:val="24"/>
        </w:rPr>
      </w:pPr>
      <w:r w:rsidRPr="000F2552">
        <w:rPr>
          <w:rFonts w:ascii="Times New Roman" w:hAnsi="Times New Roman" w:cs="Times New Roman"/>
          <w:sz w:val="24"/>
          <w:szCs w:val="24"/>
        </w:rPr>
        <w:t>________________________________________________________________________________</w:t>
      </w:r>
    </w:p>
    <w:p w:rsidR="00B55545" w:rsidRPr="000F2552" w:rsidRDefault="00B55545" w:rsidP="00B55545">
      <w:pPr>
        <w:pStyle w:val="ConsPlusNonformat"/>
        <w:widowControl/>
        <w:jc w:val="center"/>
        <w:rPr>
          <w:rFonts w:ascii="Times New Roman" w:hAnsi="Times New Roman" w:cs="Times New Roman"/>
          <w:i/>
          <w:sz w:val="24"/>
          <w:szCs w:val="24"/>
        </w:rPr>
      </w:pPr>
      <w:r w:rsidRPr="000F2552">
        <w:rPr>
          <w:rFonts w:ascii="Times New Roman" w:hAnsi="Times New Roman" w:cs="Times New Roman"/>
          <w:i/>
          <w:sz w:val="24"/>
          <w:szCs w:val="24"/>
        </w:rPr>
        <w:t>(номер телефона)</w:t>
      </w:r>
    </w:p>
    <w:p w:rsidR="00B55545" w:rsidRPr="000F2552" w:rsidRDefault="00B55545" w:rsidP="00B55545">
      <w:pPr>
        <w:pStyle w:val="ConsPlusNonformat"/>
        <w:widowControl/>
        <w:rPr>
          <w:rFonts w:ascii="Times New Roman" w:hAnsi="Times New Roman" w:cs="Times New Roman"/>
          <w:sz w:val="24"/>
          <w:szCs w:val="24"/>
        </w:rPr>
      </w:pPr>
    </w:p>
    <w:p w:rsidR="00B55545" w:rsidRDefault="00B55545" w:rsidP="00B55545">
      <w:pPr>
        <w:pStyle w:val="33"/>
        <w:numPr>
          <w:ilvl w:val="0"/>
          <w:numId w:val="0"/>
        </w:numPr>
        <w:tabs>
          <w:tab w:val="num" w:pos="1307"/>
        </w:tabs>
        <w:ind w:left="709"/>
      </w:pPr>
      <w:r w:rsidRPr="000F2552">
        <w:t xml:space="preserve">заявляет об участии в открытом  конкурсе  право заключения договора управления многоквартирным домом  в </w:t>
      </w:r>
      <w:r>
        <w:t>населенном пункте с. Лебедевка, ст. Сельская, Казарма 45 км.</w:t>
      </w:r>
      <w:r w:rsidRPr="000F2552">
        <w:t xml:space="preserve">:  </w:t>
      </w:r>
    </w:p>
    <w:p w:rsidR="00B55545" w:rsidRDefault="00B55545" w:rsidP="00B55545">
      <w:pPr>
        <w:pStyle w:val="33"/>
        <w:numPr>
          <w:ilvl w:val="0"/>
          <w:numId w:val="0"/>
        </w:numPr>
        <w:tabs>
          <w:tab w:val="num" w:pos="1307"/>
        </w:tabs>
        <w:ind w:left="709"/>
      </w:pPr>
      <w:r>
        <w:t>Лот № 1 – с. Лебедевка, ул. Комсомольская, д. 1</w:t>
      </w:r>
    </w:p>
    <w:p w:rsidR="00B55545" w:rsidRDefault="00B55545" w:rsidP="00B55545">
      <w:pPr>
        <w:pStyle w:val="33"/>
        <w:numPr>
          <w:ilvl w:val="0"/>
          <w:numId w:val="0"/>
        </w:numPr>
        <w:tabs>
          <w:tab w:val="num" w:pos="1307"/>
        </w:tabs>
        <w:ind w:left="709"/>
      </w:pPr>
      <w:r>
        <w:t>Лот № 2 – с. Лебедевка, ул. Комсомольская, д. 3</w:t>
      </w:r>
    </w:p>
    <w:p w:rsidR="00B55545" w:rsidRDefault="00B55545" w:rsidP="00B55545">
      <w:pPr>
        <w:pStyle w:val="33"/>
        <w:numPr>
          <w:ilvl w:val="0"/>
          <w:numId w:val="0"/>
        </w:numPr>
        <w:tabs>
          <w:tab w:val="num" w:pos="1307"/>
        </w:tabs>
        <w:ind w:left="709"/>
      </w:pPr>
      <w:r>
        <w:t>Лот № 3 – с. Лебедевка, ул. Комсомольская, д. 5</w:t>
      </w:r>
    </w:p>
    <w:p w:rsidR="00B55545" w:rsidRDefault="00B55545" w:rsidP="00B55545">
      <w:pPr>
        <w:pStyle w:val="33"/>
        <w:numPr>
          <w:ilvl w:val="0"/>
          <w:numId w:val="0"/>
        </w:numPr>
        <w:tabs>
          <w:tab w:val="num" w:pos="1307"/>
        </w:tabs>
        <w:ind w:left="709"/>
      </w:pPr>
      <w:r>
        <w:t>Лот № 4 – с. Лебедевка, ул. Комсомольская, д. 7</w:t>
      </w:r>
    </w:p>
    <w:p w:rsidR="00B55545" w:rsidRDefault="00B55545" w:rsidP="00B55545">
      <w:pPr>
        <w:pStyle w:val="33"/>
        <w:numPr>
          <w:ilvl w:val="0"/>
          <w:numId w:val="0"/>
        </w:numPr>
        <w:tabs>
          <w:tab w:val="num" w:pos="1307"/>
        </w:tabs>
        <w:ind w:left="709"/>
      </w:pPr>
      <w:r>
        <w:t>Лот № 5 – с. Лебедевка, ул. Комсомольская, д. 9</w:t>
      </w:r>
    </w:p>
    <w:p w:rsidR="00B55545" w:rsidRDefault="00B55545" w:rsidP="00B55545">
      <w:pPr>
        <w:pStyle w:val="33"/>
        <w:numPr>
          <w:ilvl w:val="0"/>
          <w:numId w:val="0"/>
        </w:numPr>
        <w:tabs>
          <w:tab w:val="num" w:pos="1307"/>
        </w:tabs>
        <w:ind w:left="709"/>
      </w:pPr>
      <w:r>
        <w:t>Лот № 6 – с. Лебедевка, ул. Комсомольская, д. 11</w:t>
      </w:r>
    </w:p>
    <w:p w:rsidR="00B55545" w:rsidRDefault="00B55545" w:rsidP="00B55545">
      <w:pPr>
        <w:pStyle w:val="33"/>
        <w:numPr>
          <w:ilvl w:val="0"/>
          <w:numId w:val="0"/>
        </w:numPr>
        <w:tabs>
          <w:tab w:val="num" w:pos="1307"/>
        </w:tabs>
        <w:ind w:left="709"/>
      </w:pPr>
      <w:r>
        <w:t>Лот № 7 – с. Лебедевка, ул. Комсомольская, д. 13</w:t>
      </w:r>
    </w:p>
    <w:p w:rsidR="00B55545" w:rsidRDefault="00B55545" w:rsidP="00B55545">
      <w:pPr>
        <w:pStyle w:val="33"/>
        <w:numPr>
          <w:ilvl w:val="0"/>
          <w:numId w:val="0"/>
        </w:numPr>
        <w:tabs>
          <w:tab w:val="num" w:pos="1307"/>
        </w:tabs>
        <w:ind w:left="709"/>
      </w:pPr>
      <w:r>
        <w:t>Лот № 8 – ст. Сельская, ул. Центральная, 66</w:t>
      </w:r>
    </w:p>
    <w:p w:rsidR="00B55545" w:rsidRDefault="00B55545" w:rsidP="00B55545">
      <w:pPr>
        <w:pStyle w:val="33"/>
        <w:numPr>
          <w:ilvl w:val="0"/>
          <w:numId w:val="0"/>
        </w:numPr>
        <w:tabs>
          <w:tab w:val="num" w:pos="1307"/>
        </w:tabs>
        <w:ind w:left="709"/>
      </w:pPr>
      <w:r>
        <w:t>Лот № 9 – с. Лебедевка, ул. Заречная, д.12</w:t>
      </w:r>
    </w:p>
    <w:p w:rsidR="00B55545" w:rsidRDefault="00B55545" w:rsidP="00B55545">
      <w:pPr>
        <w:pStyle w:val="33"/>
        <w:numPr>
          <w:ilvl w:val="0"/>
          <w:numId w:val="0"/>
        </w:numPr>
        <w:tabs>
          <w:tab w:val="num" w:pos="1307"/>
        </w:tabs>
        <w:ind w:left="709"/>
      </w:pPr>
      <w:r>
        <w:t>Лот № 10 – Казарма 45 км., д. 8</w:t>
      </w:r>
    </w:p>
    <w:p w:rsidR="00B55545" w:rsidRDefault="00B55545" w:rsidP="00B55545">
      <w:pPr>
        <w:pStyle w:val="33"/>
        <w:numPr>
          <w:ilvl w:val="0"/>
          <w:numId w:val="0"/>
        </w:numPr>
        <w:tabs>
          <w:tab w:val="num" w:pos="1307"/>
        </w:tabs>
        <w:ind w:left="709"/>
      </w:pPr>
      <w:r>
        <w:t xml:space="preserve">Лот № 11 – </w:t>
      </w:r>
      <w:proofErr w:type="spellStart"/>
      <w:r>
        <w:t>с.Лебедевка</w:t>
      </w:r>
      <w:proofErr w:type="spellEnd"/>
      <w:r>
        <w:t>, ул. Центральная, д. 44.</w:t>
      </w:r>
    </w:p>
    <w:p w:rsidR="00B55545" w:rsidRPr="000F2552" w:rsidRDefault="00B55545" w:rsidP="00B55545">
      <w:pPr>
        <w:pStyle w:val="ConsPlusNonformat"/>
        <w:widowControl/>
        <w:rPr>
          <w:rFonts w:ascii="Times New Roman" w:hAnsi="Times New Roman" w:cs="Times New Roman"/>
          <w:sz w:val="24"/>
          <w:szCs w:val="24"/>
        </w:rPr>
      </w:pPr>
      <w:r w:rsidRPr="000F2552">
        <w:rPr>
          <w:rFonts w:ascii="Times New Roman" w:hAnsi="Times New Roman" w:cs="Times New Roman"/>
          <w:sz w:val="24"/>
          <w:szCs w:val="24"/>
        </w:rPr>
        <w:t>2. Предложения претендента по условиям договора управления многоквартирным домом</w:t>
      </w:r>
    </w:p>
    <w:p w:rsidR="00B55545" w:rsidRPr="000F2552" w:rsidRDefault="00B55545" w:rsidP="00B55545">
      <w:pPr>
        <w:pStyle w:val="ConsPlusNonformat"/>
        <w:widowControl/>
        <w:rPr>
          <w:rFonts w:ascii="Times New Roman" w:hAnsi="Times New Roman" w:cs="Times New Roman"/>
          <w:sz w:val="24"/>
          <w:szCs w:val="24"/>
        </w:rPr>
      </w:pPr>
    </w:p>
    <w:p w:rsidR="00B55545" w:rsidRPr="000F2552" w:rsidRDefault="00B55545" w:rsidP="00B55545">
      <w:pPr>
        <w:pStyle w:val="ConsPlusNonformat"/>
        <w:widowControl/>
        <w:rPr>
          <w:rFonts w:ascii="Times New Roman" w:hAnsi="Times New Roman" w:cs="Times New Roman"/>
          <w:sz w:val="24"/>
          <w:szCs w:val="24"/>
        </w:rPr>
      </w:pPr>
      <w:r w:rsidRPr="000F2552">
        <w:rPr>
          <w:rFonts w:ascii="Times New Roman" w:hAnsi="Times New Roman" w:cs="Times New Roman"/>
          <w:sz w:val="24"/>
          <w:szCs w:val="24"/>
        </w:rPr>
        <w:t>________________________________________________________________________________</w:t>
      </w:r>
    </w:p>
    <w:p w:rsidR="00B55545" w:rsidRPr="000F2552" w:rsidRDefault="00B55545" w:rsidP="00B55545">
      <w:pPr>
        <w:pStyle w:val="ConsPlusNonformat"/>
        <w:widowControl/>
        <w:jc w:val="center"/>
        <w:rPr>
          <w:rFonts w:ascii="Times New Roman" w:hAnsi="Times New Roman" w:cs="Times New Roman"/>
          <w:i/>
          <w:sz w:val="24"/>
          <w:szCs w:val="24"/>
        </w:rPr>
      </w:pPr>
      <w:r w:rsidRPr="000F2552">
        <w:rPr>
          <w:rFonts w:ascii="Times New Roman" w:hAnsi="Times New Roman" w:cs="Times New Roman"/>
          <w:i/>
          <w:sz w:val="24"/>
          <w:szCs w:val="24"/>
        </w:rPr>
        <w:t>(описание предлагаемого претендентом в качестве условия договора управления многоквартирным домом способа внесения  нанимателями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p w:rsidR="00B55545" w:rsidRPr="000F2552" w:rsidRDefault="00B55545" w:rsidP="00B55545">
      <w:pPr>
        <w:pStyle w:val="ConsPlusNonformat"/>
        <w:widowControl/>
        <w:jc w:val="center"/>
        <w:rPr>
          <w:rFonts w:ascii="Times New Roman" w:hAnsi="Times New Roman" w:cs="Times New Roman"/>
          <w:sz w:val="24"/>
          <w:szCs w:val="24"/>
        </w:rPr>
      </w:pPr>
    </w:p>
    <w:p w:rsidR="00B55545" w:rsidRPr="000F2552" w:rsidRDefault="00B55545" w:rsidP="00B55545">
      <w:pPr>
        <w:pStyle w:val="ConsPlusNonformat"/>
        <w:widowControl/>
        <w:rPr>
          <w:rFonts w:ascii="Times New Roman" w:hAnsi="Times New Roman" w:cs="Times New Roman"/>
          <w:sz w:val="24"/>
          <w:szCs w:val="24"/>
        </w:rPr>
      </w:pPr>
      <w:r w:rsidRPr="000F2552">
        <w:rPr>
          <w:rFonts w:ascii="Times New Roman" w:hAnsi="Times New Roman" w:cs="Times New Roman"/>
          <w:sz w:val="24"/>
          <w:szCs w:val="24"/>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________________________________________________________________________________</w:t>
      </w:r>
    </w:p>
    <w:p w:rsidR="00B55545" w:rsidRPr="000F2552" w:rsidRDefault="00B55545" w:rsidP="00B55545">
      <w:pPr>
        <w:pStyle w:val="ConsPlusNonformat"/>
        <w:widowControl/>
        <w:jc w:val="center"/>
        <w:rPr>
          <w:rFonts w:ascii="Times New Roman" w:hAnsi="Times New Roman" w:cs="Times New Roman"/>
          <w:i/>
          <w:sz w:val="24"/>
          <w:szCs w:val="24"/>
        </w:rPr>
      </w:pPr>
      <w:r w:rsidRPr="000F2552">
        <w:rPr>
          <w:rFonts w:ascii="Times New Roman" w:hAnsi="Times New Roman" w:cs="Times New Roman"/>
          <w:i/>
          <w:sz w:val="24"/>
          <w:szCs w:val="24"/>
        </w:rPr>
        <w:t>(реквизиты банковского счета претендента)</w:t>
      </w:r>
    </w:p>
    <w:p w:rsidR="00B55545" w:rsidRPr="000F2552" w:rsidRDefault="00B55545" w:rsidP="00B55545">
      <w:pPr>
        <w:pStyle w:val="ConsPlusNonformat"/>
        <w:widowControl/>
        <w:rPr>
          <w:rFonts w:ascii="Times New Roman" w:hAnsi="Times New Roman" w:cs="Times New Roman"/>
          <w:sz w:val="24"/>
          <w:szCs w:val="24"/>
        </w:rPr>
      </w:pPr>
    </w:p>
    <w:p w:rsidR="00B55545" w:rsidRPr="000F2552" w:rsidRDefault="00B55545" w:rsidP="00B55545">
      <w:pPr>
        <w:pStyle w:val="ConsPlusNonformat"/>
        <w:widowControl/>
        <w:rPr>
          <w:rFonts w:ascii="Times New Roman" w:hAnsi="Times New Roman" w:cs="Times New Roman"/>
          <w:sz w:val="24"/>
          <w:szCs w:val="24"/>
        </w:rPr>
      </w:pPr>
      <w:r w:rsidRPr="000F2552">
        <w:rPr>
          <w:rFonts w:ascii="Times New Roman" w:hAnsi="Times New Roman" w:cs="Times New Roman"/>
          <w:sz w:val="24"/>
          <w:szCs w:val="24"/>
        </w:rPr>
        <w:t>К заявке прилагаются следующие документы:</w:t>
      </w:r>
    </w:p>
    <w:p w:rsidR="00B55545" w:rsidRPr="000F2552" w:rsidRDefault="00B55545" w:rsidP="00B55545">
      <w:pPr>
        <w:pStyle w:val="ConsPlusNonformat"/>
        <w:widowControl/>
        <w:rPr>
          <w:rFonts w:ascii="Times New Roman" w:hAnsi="Times New Roman" w:cs="Times New Roman"/>
          <w:sz w:val="24"/>
          <w:szCs w:val="24"/>
        </w:rPr>
      </w:pPr>
      <w:r w:rsidRPr="000F2552">
        <w:rPr>
          <w:rFonts w:ascii="Times New Roman" w:hAnsi="Times New Roman" w:cs="Times New Roman"/>
          <w:sz w:val="24"/>
          <w:szCs w:val="24"/>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B55545" w:rsidRPr="000F2552" w:rsidRDefault="00B55545" w:rsidP="00B55545">
      <w:pPr>
        <w:pStyle w:val="ConsPlusNonformat"/>
        <w:widowControl/>
        <w:rPr>
          <w:rFonts w:ascii="Times New Roman" w:hAnsi="Times New Roman" w:cs="Times New Roman"/>
          <w:sz w:val="24"/>
          <w:szCs w:val="24"/>
        </w:rPr>
      </w:pPr>
      <w:r w:rsidRPr="000F2552">
        <w:rPr>
          <w:rFonts w:ascii="Times New Roman" w:hAnsi="Times New Roman" w:cs="Times New Roman"/>
          <w:sz w:val="24"/>
          <w:szCs w:val="24"/>
        </w:rPr>
        <w:t>________________________________________________________________________________</w:t>
      </w:r>
    </w:p>
    <w:p w:rsidR="00B55545" w:rsidRPr="000F2552" w:rsidRDefault="00B55545" w:rsidP="00B55545">
      <w:pPr>
        <w:pStyle w:val="ConsPlusNonformat"/>
        <w:widowControl/>
        <w:jc w:val="center"/>
        <w:rPr>
          <w:rFonts w:ascii="Times New Roman" w:hAnsi="Times New Roman" w:cs="Times New Roman"/>
          <w:i/>
          <w:sz w:val="24"/>
          <w:szCs w:val="24"/>
        </w:rPr>
      </w:pPr>
      <w:r w:rsidRPr="000F2552">
        <w:rPr>
          <w:rFonts w:ascii="Times New Roman" w:hAnsi="Times New Roman" w:cs="Times New Roman"/>
          <w:i/>
          <w:sz w:val="24"/>
          <w:szCs w:val="24"/>
        </w:rPr>
        <w:t>(наименование и реквизиты документов, количество листов)</w:t>
      </w:r>
    </w:p>
    <w:p w:rsidR="00B55545" w:rsidRPr="000F2552" w:rsidRDefault="00B55545" w:rsidP="00B55545">
      <w:pPr>
        <w:pStyle w:val="ConsPlusNonformat"/>
        <w:widowControl/>
        <w:pBdr>
          <w:bottom w:val="single" w:sz="12" w:space="1" w:color="auto"/>
        </w:pBdr>
        <w:rPr>
          <w:rFonts w:ascii="Times New Roman" w:hAnsi="Times New Roman" w:cs="Times New Roman"/>
          <w:sz w:val="24"/>
          <w:szCs w:val="24"/>
        </w:rPr>
      </w:pPr>
      <w:r w:rsidRPr="000F2552">
        <w:rPr>
          <w:rFonts w:ascii="Times New Roman" w:hAnsi="Times New Roman" w:cs="Times New Roman"/>
          <w:sz w:val="24"/>
          <w:szCs w:val="24"/>
        </w:rPr>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B55545" w:rsidRPr="000F2552" w:rsidRDefault="00B55545" w:rsidP="00B55545">
      <w:pPr>
        <w:pStyle w:val="ConsPlusNonformat"/>
        <w:widowControl/>
        <w:pBdr>
          <w:bottom w:val="single" w:sz="12" w:space="1" w:color="auto"/>
        </w:pBdr>
        <w:rPr>
          <w:rFonts w:ascii="Times New Roman" w:hAnsi="Times New Roman" w:cs="Times New Roman"/>
          <w:sz w:val="24"/>
          <w:szCs w:val="24"/>
        </w:rPr>
      </w:pPr>
    </w:p>
    <w:p w:rsidR="00B55545" w:rsidRPr="000F2552" w:rsidRDefault="00B55545" w:rsidP="00B55545">
      <w:pPr>
        <w:pStyle w:val="ConsPlusNonformat"/>
        <w:widowControl/>
        <w:jc w:val="center"/>
        <w:rPr>
          <w:rFonts w:ascii="Times New Roman" w:hAnsi="Times New Roman" w:cs="Times New Roman"/>
          <w:sz w:val="24"/>
          <w:szCs w:val="24"/>
        </w:rPr>
      </w:pPr>
      <w:r w:rsidRPr="000F2552">
        <w:rPr>
          <w:rFonts w:ascii="Times New Roman" w:hAnsi="Times New Roman" w:cs="Times New Roman"/>
          <w:sz w:val="24"/>
          <w:szCs w:val="24"/>
        </w:rPr>
        <w:t>(наименование и реквизиты документов, количество листов)</w:t>
      </w:r>
    </w:p>
    <w:p w:rsidR="00B55545" w:rsidRPr="000F2552" w:rsidRDefault="00B55545" w:rsidP="00B55545">
      <w:pPr>
        <w:pStyle w:val="ConsPlusNonformat"/>
        <w:widowControl/>
        <w:rPr>
          <w:rFonts w:ascii="Times New Roman" w:hAnsi="Times New Roman" w:cs="Times New Roman"/>
          <w:sz w:val="24"/>
          <w:szCs w:val="24"/>
        </w:rPr>
      </w:pPr>
    </w:p>
    <w:p w:rsidR="00B55545" w:rsidRPr="000F2552" w:rsidRDefault="00B55545" w:rsidP="00B55545">
      <w:pPr>
        <w:pStyle w:val="ConsPlusNonformat"/>
        <w:widowControl/>
        <w:jc w:val="both"/>
        <w:rPr>
          <w:rFonts w:ascii="Times New Roman" w:hAnsi="Times New Roman" w:cs="Times New Roman"/>
          <w:sz w:val="24"/>
          <w:szCs w:val="24"/>
        </w:rPr>
      </w:pPr>
      <w:r w:rsidRPr="000F2552">
        <w:rPr>
          <w:rFonts w:ascii="Times New Roman" w:hAnsi="Times New Roman" w:cs="Times New Roman"/>
          <w:sz w:val="24"/>
          <w:szCs w:val="24"/>
        </w:rPr>
        <w:t xml:space="preserve">3) </w:t>
      </w:r>
      <w:r w:rsidRPr="000F2552">
        <w:rPr>
          <w:rFonts w:ascii="Times New Roman" w:hAnsi="Times New Roman" w:cs="Times New Roman"/>
          <w:color w:val="000000"/>
          <w:spacing w:val="-3"/>
          <w:sz w:val="24"/>
          <w:szCs w:val="24"/>
        </w:rPr>
        <w:t>копии документов,  подтверждающих соответствие претендента</w:t>
      </w:r>
      <w:r w:rsidRPr="000F2552">
        <w:rPr>
          <w:rFonts w:ascii="Times New Roman" w:hAnsi="Times New Roman" w:cs="Times New Roman"/>
          <w:color w:val="000000"/>
          <w:spacing w:val="-3"/>
          <w:sz w:val="24"/>
          <w:szCs w:val="24"/>
        </w:rPr>
        <w:br/>
        <w:t>требованию,   установленному    подпунктом 1    пункта 15   Правил</w:t>
      </w:r>
      <w:r w:rsidRPr="000F2552">
        <w:rPr>
          <w:rFonts w:ascii="Times New Roman" w:hAnsi="Times New Roman" w:cs="Times New Roman"/>
          <w:color w:val="000000"/>
          <w:spacing w:val="-3"/>
          <w:sz w:val="24"/>
          <w:szCs w:val="24"/>
        </w:rPr>
        <w:br/>
        <w:t>проведения  органом местного самоуправления открытого конкурса по</w:t>
      </w:r>
      <w:r w:rsidRPr="000F2552">
        <w:rPr>
          <w:rFonts w:ascii="Times New Roman" w:hAnsi="Times New Roman" w:cs="Times New Roman"/>
          <w:color w:val="000000"/>
          <w:spacing w:val="-3"/>
          <w:sz w:val="24"/>
          <w:szCs w:val="24"/>
        </w:rPr>
        <w:br/>
        <w:t>отбору  управляющей  организации  для  управления  многоквартирным</w:t>
      </w:r>
      <w:r w:rsidRPr="000F2552">
        <w:rPr>
          <w:rFonts w:ascii="Times New Roman" w:hAnsi="Times New Roman" w:cs="Times New Roman"/>
          <w:color w:val="000000"/>
          <w:spacing w:val="-3"/>
          <w:sz w:val="24"/>
          <w:szCs w:val="24"/>
        </w:rPr>
        <w:br/>
        <w:t>домом, в  случае если федеральным законом установлены требования к</w:t>
      </w:r>
      <w:r w:rsidRPr="000F2552">
        <w:rPr>
          <w:rFonts w:ascii="Times New Roman" w:hAnsi="Times New Roman" w:cs="Times New Roman"/>
          <w:color w:val="000000"/>
          <w:spacing w:val="-3"/>
          <w:sz w:val="24"/>
          <w:szCs w:val="24"/>
        </w:rPr>
        <w:br/>
        <w:t>лицам,   осуществляющим   выполнение   работ,   оказание   услуг,</w:t>
      </w:r>
      <w:r w:rsidRPr="000F2552">
        <w:rPr>
          <w:rFonts w:ascii="Times New Roman" w:hAnsi="Times New Roman" w:cs="Times New Roman"/>
          <w:color w:val="000000"/>
          <w:spacing w:val="-3"/>
          <w:sz w:val="24"/>
          <w:szCs w:val="24"/>
        </w:rPr>
        <w:br/>
        <w:t>предусмотренных договором управления многоквартирным домом</w:t>
      </w:r>
      <w:r w:rsidRPr="000F2552">
        <w:rPr>
          <w:rFonts w:ascii="Times New Roman" w:hAnsi="Times New Roman" w:cs="Times New Roman"/>
          <w:sz w:val="24"/>
          <w:szCs w:val="24"/>
        </w:rPr>
        <w:t xml:space="preserve"> и </w:t>
      </w:r>
      <w:r w:rsidRPr="000F2552">
        <w:rPr>
          <w:rFonts w:ascii="Times New Roman" w:hAnsi="Times New Roman" w:cs="Times New Roman"/>
          <w:b/>
          <w:sz w:val="24"/>
          <w:szCs w:val="24"/>
        </w:rPr>
        <w:t>Приложени</w:t>
      </w:r>
      <w:r>
        <w:rPr>
          <w:rFonts w:ascii="Times New Roman" w:hAnsi="Times New Roman" w:cs="Times New Roman"/>
          <w:b/>
          <w:sz w:val="24"/>
          <w:szCs w:val="24"/>
        </w:rPr>
        <w:t>е</w:t>
      </w:r>
      <w:r w:rsidRPr="000F2552">
        <w:rPr>
          <w:rFonts w:ascii="Times New Roman" w:hAnsi="Times New Roman" w:cs="Times New Roman"/>
          <w:b/>
          <w:sz w:val="24"/>
          <w:szCs w:val="24"/>
        </w:rPr>
        <w:t>м</w:t>
      </w:r>
      <w:r w:rsidRPr="00B12161">
        <w:rPr>
          <w:rFonts w:ascii="Times New Roman" w:hAnsi="Times New Roman" w:cs="Times New Roman"/>
          <w:sz w:val="24"/>
          <w:szCs w:val="24"/>
        </w:rPr>
        <w:t xml:space="preserve"> к</w:t>
      </w:r>
      <w:r w:rsidRPr="000F2552">
        <w:rPr>
          <w:rFonts w:ascii="Times New Roman" w:hAnsi="Times New Roman" w:cs="Times New Roman"/>
          <w:b/>
          <w:sz w:val="24"/>
          <w:szCs w:val="24"/>
        </w:rPr>
        <w:t xml:space="preserve"> </w:t>
      </w:r>
      <w:r w:rsidRPr="000F2552">
        <w:rPr>
          <w:rFonts w:ascii="Times New Roman" w:hAnsi="Times New Roman" w:cs="Times New Roman"/>
          <w:sz w:val="24"/>
          <w:szCs w:val="24"/>
        </w:rPr>
        <w:t xml:space="preserve">конкурсной документации </w:t>
      </w:r>
    </w:p>
    <w:p w:rsidR="00B55545" w:rsidRPr="000F2552" w:rsidRDefault="00B55545" w:rsidP="00B55545">
      <w:pPr>
        <w:pStyle w:val="ConsPlusNonformat"/>
        <w:widowControl/>
        <w:rPr>
          <w:rFonts w:ascii="Times New Roman" w:hAnsi="Times New Roman" w:cs="Times New Roman"/>
          <w:sz w:val="24"/>
          <w:szCs w:val="24"/>
        </w:rPr>
      </w:pPr>
      <w:r w:rsidRPr="000F2552">
        <w:rPr>
          <w:rFonts w:ascii="Times New Roman" w:hAnsi="Times New Roman" w:cs="Times New Roman"/>
          <w:sz w:val="24"/>
          <w:szCs w:val="24"/>
        </w:rPr>
        <w:t>________________________________________________________________________________</w:t>
      </w:r>
    </w:p>
    <w:p w:rsidR="00B55545" w:rsidRPr="000F2552" w:rsidRDefault="00B55545" w:rsidP="00B55545">
      <w:pPr>
        <w:pStyle w:val="ConsPlusNonformat"/>
        <w:widowControl/>
        <w:jc w:val="center"/>
        <w:rPr>
          <w:rFonts w:ascii="Times New Roman" w:hAnsi="Times New Roman" w:cs="Times New Roman"/>
          <w:i/>
          <w:sz w:val="24"/>
          <w:szCs w:val="24"/>
        </w:rPr>
      </w:pPr>
      <w:r w:rsidRPr="000F2552">
        <w:rPr>
          <w:rFonts w:ascii="Times New Roman" w:hAnsi="Times New Roman" w:cs="Times New Roman"/>
          <w:i/>
          <w:sz w:val="24"/>
          <w:szCs w:val="24"/>
        </w:rPr>
        <w:t>(наименование и реквизиты документов, количество листов)</w:t>
      </w:r>
    </w:p>
    <w:p w:rsidR="00B55545" w:rsidRPr="000F2552" w:rsidRDefault="00B55545" w:rsidP="00B55545">
      <w:pPr>
        <w:pStyle w:val="ConsPlusNonformat"/>
        <w:widowControl/>
        <w:pBdr>
          <w:bottom w:val="single" w:sz="12" w:space="1" w:color="auto"/>
        </w:pBdr>
        <w:rPr>
          <w:rFonts w:ascii="Times New Roman" w:hAnsi="Times New Roman" w:cs="Times New Roman"/>
          <w:sz w:val="24"/>
          <w:szCs w:val="24"/>
        </w:rPr>
      </w:pPr>
    </w:p>
    <w:p w:rsidR="00B55545" w:rsidRPr="000F2552" w:rsidRDefault="00B55545" w:rsidP="00B55545">
      <w:pPr>
        <w:pStyle w:val="ConsPlusNonformat"/>
        <w:widowControl/>
        <w:rPr>
          <w:rFonts w:ascii="Times New Roman" w:hAnsi="Times New Roman" w:cs="Times New Roman"/>
          <w:sz w:val="24"/>
          <w:szCs w:val="24"/>
        </w:rPr>
      </w:pPr>
    </w:p>
    <w:p w:rsidR="00B55545" w:rsidRPr="000F2552" w:rsidRDefault="00B55545" w:rsidP="00B55545">
      <w:pPr>
        <w:pStyle w:val="ConsPlusNonformat"/>
        <w:widowControl/>
        <w:rPr>
          <w:rFonts w:ascii="Times New Roman" w:hAnsi="Times New Roman" w:cs="Times New Roman"/>
          <w:sz w:val="24"/>
          <w:szCs w:val="24"/>
        </w:rPr>
      </w:pPr>
      <w:r w:rsidRPr="000F2552">
        <w:rPr>
          <w:rFonts w:ascii="Times New Roman" w:hAnsi="Times New Roman" w:cs="Times New Roman"/>
          <w:sz w:val="24"/>
          <w:szCs w:val="24"/>
        </w:rPr>
        <w:t>5) утвержденный бухгалтерский баланс за последний год:</w:t>
      </w:r>
    </w:p>
    <w:p w:rsidR="00B55545" w:rsidRPr="000F2552" w:rsidRDefault="00B55545" w:rsidP="00B55545">
      <w:pPr>
        <w:pStyle w:val="ConsPlusNonformat"/>
        <w:widowControl/>
        <w:rPr>
          <w:rFonts w:ascii="Times New Roman" w:hAnsi="Times New Roman" w:cs="Times New Roman"/>
          <w:sz w:val="24"/>
          <w:szCs w:val="24"/>
        </w:rPr>
      </w:pPr>
      <w:r w:rsidRPr="000F2552">
        <w:rPr>
          <w:rFonts w:ascii="Times New Roman" w:hAnsi="Times New Roman" w:cs="Times New Roman"/>
          <w:sz w:val="24"/>
          <w:szCs w:val="24"/>
        </w:rPr>
        <w:t>________________________________________________________________________________</w:t>
      </w:r>
    </w:p>
    <w:p w:rsidR="00B55545" w:rsidRPr="000F2552" w:rsidRDefault="00B55545" w:rsidP="00B55545">
      <w:pPr>
        <w:pStyle w:val="ConsPlusNonformat"/>
        <w:widowControl/>
        <w:jc w:val="center"/>
        <w:rPr>
          <w:rFonts w:ascii="Times New Roman" w:hAnsi="Times New Roman" w:cs="Times New Roman"/>
          <w:i/>
          <w:sz w:val="24"/>
          <w:szCs w:val="24"/>
        </w:rPr>
      </w:pPr>
      <w:r w:rsidRPr="000F2552">
        <w:rPr>
          <w:rFonts w:ascii="Times New Roman" w:hAnsi="Times New Roman" w:cs="Times New Roman"/>
          <w:i/>
          <w:sz w:val="24"/>
          <w:szCs w:val="24"/>
        </w:rPr>
        <w:t>(наименование и реквизиты документов, количество листов)</w:t>
      </w:r>
    </w:p>
    <w:p w:rsidR="00B55545" w:rsidRPr="000F2552" w:rsidRDefault="00B55545" w:rsidP="00B55545">
      <w:pPr>
        <w:pStyle w:val="ConsPlusNonformat"/>
        <w:widowControl/>
        <w:rPr>
          <w:rFonts w:ascii="Times New Roman" w:hAnsi="Times New Roman" w:cs="Times New Roman"/>
          <w:sz w:val="24"/>
          <w:szCs w:val="24"/>
        </w:rPr>
      </w:pPr>
    </w:p>
    <w:p w:rsidR="00B55545" w:rsidRPr="000F2552" w:rsidRDefault="00B55545" w:rsidP="00B55545">
      <w:pPr>
        <w:pStyle w:val="ConsPlusNonformat"/>
        <w:widowControl/>
        <w:rPr>
          <w:rFonts w:ascii="Times New Roman" w:hAnsi="Times New Roman" w:cs="Times New Roman"/>
          <w:sz w:val="24"/>
          <w:szCs w:val="24"/>
        </w:rPr>
      </w:pPr>
    </w:p>
    <w:p w:rsidR="00B55545" w:rsidRPr="000F2552" w:rsidRDefault="00B55545" w:rsidP="00B55545">
      <w:pPr>
        <w:pStyle w:val="ConsPlusNonformat"/>
        <w:widowControl/>
        <w:rPr>
          <w:rFonts w:ascii="Times New Roman" w:hAnsi="Times New Roman" w:cs="Times New Roman"/>
          <w:sz w:val="24"/>
          <w:szCs w:val="24"/>
        </w:rPr>
      </w:pPr>
      <w:r w:rsidRPr="000F2552">
        <w:rPr>
          <w:rFonts w:ascii="Times New Roman" w:hAnsi="Times New Roman" w:cs="Times New Roman"/>
          <w:sz w:val="24"/>
          <w:szCs w:val="24"/>
        </w:rPr>
        <w:t>__________________________________________________________________</w:t>
      </w:r>
    </w:p>
    <w:p w:rsidR="00B55545" w:rsidRPr="000F2552" w:rsidRDefault="00B55545" w:rsidP="00B55545">
      <w:pPr>
        <w:pStyle w:val="ConsPlusNonformat"/>
        <w:widowControl/>
        <w:rPr>
          <w:rFonts w:ascii="Times New Roman" w:hAnsi="Times New Roman" w:cs="Times New Roman"/>
          <w:sz w:val="24"/>
          <w:szCs w:val="24"/>
        </w:rPr>
      </w:pPr>
      <w:r w:rsidRPr="000F2552">
        <w:rPr>
          <w:rFonts w:ascii="Times New Roman" w:hAnsi="Times New Roman" w:cs="Times New Roman"/>
          <w:sz w:val="24"/>
          <w:szCs w:val="24"/>
        </w:rPr>
        <w:t>__________________________________________________________________</w:t>
      </w:r>
    </w:p>
    <w:p w:rsidR="00B55545" w:rsidRPr="000F2552" w:rsidRDefault="00B55545" w:rsidP="00B55545">
      <w:pPr>
        <w:pStyle w:val="ConsPlusNonformat"/>
        <w:widowControl/>
        <w:rPr>
          <w:rFonts w:ascii="Times New Roman" w:hAnsi="Times New Roman" w:cs="Times New Roman"/>
          <w:i/>
          <w:sz w:val="24"/>
          <w:szCs w:val="24"/>
        </w:rPr>
      </w:pPr>
      <w:r w:rsidRPr="000F2552">
        <w:rPr>
          <w:rFonts w:ascii="Times New Roman" w:hAnsi="Times New Roman" w:cs="Times New Roman"/>
          <w:i/>
          <w:sz w:val="24"/>
          <w:szCs w:val="24"/>
        </w:rPr>
        <w:t xml:space="preserve"> (должность организации или </w:t>
      </w:r>
      <w:proofErr w:type="spellStart"/>
      <w:r w:rsidRPr="000F2552">
        <w:rPr>
          <w:rFonts w:ascii="Times New Roman" w:hAnsi="Times New Roman" w:cs="Times New Roman"/>
          <w:i/>
          <w:sz w:val="24"/>
          <w:szCs w:val="24"/>
        </w:rPr>
        <w:t>ф.и.о.</w:t>
      </w:r>
      <w:proofErr w:type="spellEnd"/>
      <w:r w:rsidRPr="000F2552">
        <w:rPr>
          <w:rFonts w:ascii="Times New Roman" w:hAnsi="Times New Roman" w:cs="Times New Roman"/>
          <w:i/>
          <w:sz w:val="24"/>
          <w:szCs w:val="24"/>
        </w:rPr>
        <w:t xml:space="preserve"> индивидуального предпринимателя)</w:t>
      </w:r>
    </w:p>
    <w:p w:rsidR="00B55545" w:rsidRPr="000F2552" w:rsidRDefault="00B55545" w:rsidP="00B55545">
      <w:pPr>
        <w:pStyle w:val="ConsPlusNonformat"/>
        <w:widowControl/>
        <w:rPr>
          <w:rFonts w:ascii="Times New Roman" w:hAnsi="Times New Roman" w:cs="Times New Roman"/>
          <w:sz w:val="24"/>
          <w:szCs w:val="24"/>
        </w:rPr>
      </w:pPr>
    </w:p>
    <w:p w:rsidR="00B55545" w:rsidRPr="000F2552" w:rsidRDefault="00B55545" w:rsidP="00B55545">
      <w:pPr>
        <w:pStyle w:val="ConsPlusNonformat"/>
        <w:widowControl/>
        <w:rPr>
          <w:rFonts w:ascii="Times New Roman" w:hAnsi="Times New Roman" w:cs="Times New Roman"/>
          <w:sz w:val="24"/>
          <w:szCs w:val="24"/>
        </w:rPr>
      </w:pPr>
    </w:p>
    <w:p w:rsidR="00B55545" w:rsidRPr="000F2552" w:rsidRDefault="00B55545" w:rsidP="00B55545">
      <w:pPr>
        <w:pStyle w:val="ConsPlusNonformat"/>
        <w:widowControl/>
        <w:rPr>
          <w:rFonts w:ascii="Times New Roman" w:hAnsi="Times New Roman" w:cs="Times New Roman"/>
          <w:sz w:val="24"/>
          <w:szCs w:val="24"/>
        </w:rPr>
      </w:pPr>
    </w:p>
    <w:p w:rsidR="00B55545" w:rsidRPr="000F2552" w:rsidRDefault="00B55545" w:rsidP="00B55545">
      <w:pPr>
        <w:pStyle w:val="ConsPlusNonformat"/>
        <w:widowControl/>
        <w:rPr>
          <w:rFonts w:ascii="Times New Roman" w:hAnsi="Times New Roman" w:cs="Times New Roman"/>
          <w:sz w:val="24"/>
          <w:szCs w:val="24"/>
        </w:rPr>
      </w:pPr>
      <w:r w:rsidRPr="000F2552">
        <w:rPr>
          <w:rFonts w:ascii="Times New Roman" w:hAnsi="Times New Roman" w:cs="Times New Roman"/>
          <w:sz w:val="24"/>
          <w:szCs w:val="24"/>
        </w:rPr>
        <w:t>_________________  ____________________________________</w:t>
      </w:r>
    </w:p>
    <w:p w:rsidR="00B55545" w:rsidRPr="000F2552" w:rsidRDefault="00B55545" w:rsidP="00B55545">
      <w:pPr>
        <w:pStyle w:val="ConsPlusNonformat"/>
        <w:widowControl/>
        <w:rPr>
          <w:rFonts w:ascii="Times New Roman" w:hAnsi="Times New Roman" w:cs="Times New Roman"/>
          <w:i/>
          <w:sz w:val="24"/>
          <w:szCs w:val="24"/>
        </w:rPr>
      </w:pPr>
      <w:r w:rsidRPr="000F2552">
        <w:rPr>
          <w:rFonts w:ascii="Times New Roman" w:hAnsi="Times New Roman" w:cs="Times New Roman"/>
          <w:i/>
          <w:sz w:val="24"/>
          <w:szCs w:val="24"/>
        </w:rPr>
        <w:t xml:space="preserve">    (подпись)                                               (</w:t>
      </w:r>
      <w:proofErr w:type="spellStart"/>
      <w:r w:rsidRPr="000F2552">
        <w:rPr>
          <w:rFonts w:ascii="Times New Roman" w:hAnsi="Times New Roman" w:cs="Times New Roman"/>
          <w:i/>
          <w:sz w:val="24"/>
          <w:szCs w:val="24"/>
        </w:rPr>
        <w:t>ф.и.о.</w:t>
      </w:r>
      <w:proofErr w:type="spellEnd"/>
      <w:r w:rsidRPr="000F2552">
        <w:rPr>
          <w:rFonts w:ascii="Times New Roman" w:hAnsi="Times New Roman" w:cs="Times New Roman"/>
          <w:i/>
          <w:sz w:val="24"/>
          <w:szCs w:val="24"/>
        </w:rPr>
        <w:t>)</w:t>
      </w:r>
    </w:p>
    <w:p w:rsidR="00B55545" w:rsidRPr="000F2552" w:rsidRDefault="00B55545" w:rsidP="00B55545">
      <w:pPr>
        <w:pStyle w:val="ConsPlusNonformat"/>
        <w:widowControl/>
        <w:rPr>
          <w:rFonts w:ascii="Times New Roman" w:hAnsi="Times New Roman" w:cs="Times New Roman"/>
          <w:sz w:val="24"/>
          <w:szCs w:val="24"/>
        </w:rPr>
      </w:pPr>
    </w:p>
    <w:p w:rsidR="00B55545" w:rsidRPr="000F2552" w:rsidRDefault="00B55545" w:rsidP="00B55545">
      <w:pPr>
        <w:pStyle w:val="ConsPlusNonformat"/>
        <w:widowControl/>
        <w:rPr>
          <w:rFonts w:ascii="Times New Roman" w:hAnsi="Times New Roman" w:cs="Times New Roman"/>
          <w:sz w:val="24"/>
          <w:szCs w:val="24"/>
        </w:rPr>
      </w:pPr>
    </w:p>
    <w:p w:rsidR="00B55545" w:rsidRPr="000F2552" w:rsidRDefault="00B55545" w:rsidP="00B5554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r w:rsidR="00A6719D">
        <w:rPr>
          <w:rFonts w:ascii="Times New Roman" w:hAnsi="Times New Roman" w:cs="Times New Roman"/>
          <w:sz w:val="24"/>
          <w:szCs w:val="24"/>
        </w:rPr>
        <w:t>"__" _____________ 2025</w:t>
      </w:r>
      <w:r w:rsidRPr="000F2552">
        <w:rPr>
          <w:rFonts w:ascii="Times New Roman" w:hAnsi="Times New Roman" w:cs="Times New Roman"/>
          <w:sz w:val="24"/>
          <w:szCs w:val="24"/>
        </w:rPr>
        <w:t xml:space="preserve"> г.</w:t>
      </w:r>
    </w:p>
    <w:p w:rsidR="00B55545" w:rsidRPr="000F2552" w:rsidRDefault="00B55545" w:rsidP="00B55545">
      <w:pPr>
        <w:pStyle w:val="ConsPlusNonformat"/>
        <w:widowControl/>
        <w:rPr>
          <w:rFonts w:ascii="Times New Roman" w:hAnsi="Times New Roman" w:cs="Times New Roman"/>
          <w:sz w:val="24"/>
          <w:szCs w:val="24"/>
        </w:rPr>
      </w:pPr>
    </w:p>
    <w:p w:rsidR="00B55545" w:rsidRPr="000F2552" w:rsidRDefault="00B55545" w:rsidP="00B55545">
      <w:pPr>
        <w:pStyle w:val="ConsPlusNonformat"/>
        <w:widowControl/>
        <w:rPr>
          <w:rFonts w:ascii="Times New Roman" w:hAnsi="Times New Roman" w:cs="Times New Roman"/>
          <w:sz w:val="24"/>
          <w:szCs w:val="24"/>
        </w:rPr>
      </w:pPr>
      <w:r w:rsidRPr="000F2552">
        <w:rPr>
          <w:rFonts w:ascii="Times New Roman" w:hAnsi="Times New Roman" w:cs="Times New Roman"/>
          <w:sz w:val="24"/>
          <w:szCs w:val="24"/>
        </w:rPr>
        <w:t>М.П.</w:t>
      </w:r>
    </w:p>
    <w:p w:rsidR="00B55545" w:rsidRPr="000F2552" w:rsidRDefault="00B55545" w:rsidP="00B55545">
      <w:pPr>
        <w:rPr>
          <w:b/>
        </w:rPr>
      </w:pPr>
    </w:p>
    <w:p w:rsidR="00B55545" w:rsidRPr="000F2552" w:rsidRDefault="00B55545" w:rsidP="00B55545">
      <w:pPr>
        <w:rPr>
          <w:b/>
        </w:rPr>
      </w:pPr>
    </w:p>
    <w:p w:rsidR="00B55545" w:rsidRPr="000F2552" w:rsidRDefault="00B55545" w:rsidP="00B55545">
      <w:pPr>
        <w:jc w:val="center"/>
        <w:rPr>
          <w:b/>
        </w:rPr>
      </w:pPr>
      <w:r w:rsidRPr="000F2552">
        <w:rPr>
          <w:b/>
        </w:rPr>
        <w:lastRenderedPageBreak/>
        <w:t>Инструкция по заполнению заявки на участие в конкурсе</w:t>
      </w:r>
    </w:p>
    <w:p w:rsidR="00B55545" w:rsidRPr="000F2552" w:rsidRDefault="00B55545" w:rsidP="00B55545">
      <w:pPr>
        <w:jc w:val="center"/>
      </w:pPr>
    </w:p>
    <w:p w:rsidR="00B55545" w:rsidRPr="000F2552" w:rsidRDefault="00B55545" w:rsidP="00B55545">
      <w:pPr>
        <w:pStyle w:val="ConsPlusNormal"/>
        <w:widowControl/>
        <w:numPr>
          <w:ilvl w:val="0"/>
          <w:numId w:val="22"/>
        </w:numPr>
        <w:ind w:left="0" w:firstLine="545"/>
        <w:jc w:val="both"/>
        <w:rPr>
          <w:rFonts w:ascii="Times New Roman" w:hAnsi="Times New Roman" w:cs="Times New Roman"/>
          <w:sz w:val="24"/>
          <w:szCs w:val="24"/>
        </w:rPr>
      </w:pPr>
      <w:r w:rsidRPr="000F2552">
        <w:rPr>
          <w:rFonts w:ascii="Times New Roman" w:hAnsi="Times New Roman" w:cs="Times New Roman"/>
          <w:sz w:val="24"/>
          <w:szCs w:val="24"/>
        </w:rPr>
        <w:t xml:space="preserve"> Общие положения.</w:t>
      </w:r>
    </w:p>
    <w:p w:rsidR="00B55545" w:rsidRPr="000F2552" w:rsidRDefault="00B55545" w:rsidP="00B55545">
      <w:pPr>
        <w:pStyle w:val="ConsPlusNormal"/>
        <w:widowControl/>
        <w:numPr>
          <w:ilvl w:val="1"/>
          <w:numId w:val="22"/>
        </w:numPr>
        <w:ind w:firstLine="545"/>
        <w:jc w:val="both"/>
        <w:rPr>
          <w:rFonts w:ascii="Times New Roman" w:hAnsi="Times New Roman" w:cs="Times New Roman"/>
          <w:sz w:val="24"/>
          <w:szCs w:val="24"/>
        </w:rPr>
      </w:pPr>
      <w:r w:rsidRPr="000F2552">
        <w:rPr>
          <w:rFonts w:ascii="Times New Roman" w:hAnsi="Times New Roman" w:cs="Times New Roman"/>
          <w:sz w:val="24"/>
          <w:szCs w:val="24"/>
        </w:rPr>
        <w:t>Заявку на участие в конкурсе может подать любое физическое или юридическое лицо, готовое выполнять работы по управлению многоквартирным домом (домами), выставляемыми на конкурс.</w:t>
      </w:r>
    </w:p>
    <w:p w:rsidR="00B55545" w:rsidRPr="000F2552" w:rsidRDefault="00B55545" w:rsidP="00B55545">
      <w:pPr>
        <w:pStyle w:val="ConsPlusNormal"/>
        <w:widowControl/>
        <w:numPr>
          <w:ilvl w:val="1"/>
          <w:numId w:val="22"/>
        </w:numPr>
        <w:ind w:firstLine="545"/>
        <w:jc w:val="both"/>
        <w:rPr>
          <w:rFonts w:ascii="Times New Roman" w:hAnsi="Times New Roman" w:cs="Times New Roman"/>
          <w:sz w:val="24"/>
          <w:szCs w:val="24"/>
        </w:rPr>
      </w:pPr>
      <w:r w:rsidRPr="000F2552">
        <w:rPr>
          <w:rFonts w:ascii="Times New Roman" w:hAnsi="Times New Roman" w:cs="Times New Roman"/>
          <w:sz w:val="24"/>
          <w:szCs w:val="24"/>
        </w:rPr>
        <w:t>Заявка на участие в конкурсе представляется организатору конкурса в закрытом виде (в запечатанном конверте) в двух экземплярах в установленные им сроки и время приема. На конверте необходимо указать наименование юридического лица и данные его сотрудника, ответственного за участие в конкурсе, телефоны. Физическое лицо указывает свои фамилию, имя, отчество, телефоны.</w:t>
      </w:r>
    </w:p>
    <w:p w:rsidR="00B55545" w:rsidRPr="000F2552" w:rsidRDefault="00B55545" w:rsidP="00B55545">
      <w:pPr>
        <w:pStyle w:val="ConsPlusNormal"/>
        <w:ind w:firstLine="545"/>
        <w:jc w:val="both"/>
        <w:rPr>
          <w:rFonts w:ascii="Times New Roman" w:hAnsi="Times New Roman" w:cs="Times New Roman"/>
          <w:sz w:val="24"/>
          <w:szCs w:val="24"/>
        </w:rPr>
      </w:pPr>
      <w:r w:rsidRPr="000F2552">
        <w:rPr>
          <w:rFonts w:ascii="Times New Roman" w:hAnsi="Times New Roman" w:cs="Times New Roman"/>
          <w:sz w:val="24"/>
          <w:szCs w:val="24"/>
        </w:rPr>
        <w:t>По истечении установленного срока прием заявок прекращается.</w:t>
      </w:r>
    </w:p>
    <w:p w:rsidR="00B55545" w:rsidRPr="000F2552" w:rsidRDefault="00B55545" w:rsidP="00B55545">
      <w:pPr>
        <w:pStyle w:val="ConsPlusNormal"/>
        <w:ind w:firstLine="545"/>
        <w:jc w:val="both"/>
        <w:rPr>
          <w:rFonts w:ascii="Times New Roman" w:hAnsi="Times New Roman" w:cs="Times New Roman"/>
          <w:sz w:val="24"/>
          <w:szCs w:val="24"/>
        </w:rPr>
      </w:pPr>
      <w:r w:rsidRPr="000F2552">
        <w:rPr>
          <w:rFonts w:ascii="Times New Roman" w:hAnsi="Times New Roman" w:cs="Times New Roman"/>
          <w:sz w:val="24"/>
          <w:szCs w:val="24"/>
        </w:rPr>
        <w:t>Все документы, входящие в состав заявки, должны быть заполнены разборчиво.</w:t>
      </w:r>
    </w:p>
    <w:p w:rsidR="00B55545" w:rsidRPr="000F2552" w:rsidRDefault="00B55545" w:rsidP="00B55545">
      <w:pPr>
        <w:pStyle w:val="ConsPlusNormal"/>
        <w:widowControl/>
        <w:numPr>
          <w:ilvl w:val="1"/>
          <w:numId w:val="22"/>
        </w:numPr>
        <w:ind w:firstLine="545"/>
        <w:jc w:val="both"/>
        <w:rPr>
          <w:rFonts w:ascii="Times New Roman" w:hAnsi="Times New Roman" w:cs="Times New Roman"/>
          <w:sz w:val="24"/>
          <w:szCs w:val="24"/>
        </w:rPr>
      </w:pPr>
      <w:r w:rsidRPr="000F2552">
        <w:rPr>
          <w:rFonts w:ascii="Times New Roman" w:hAnsi="Times New Roman" w:cs="Times New Roman"/>
          <w:sz w:val="24"/>
          <w:szCs w:val="24"/>
        </w:rPr>
        <w:t>Заявка на участие в конкурсе принимается и регистрируется организатором конкурса, до начала конкурса хранится в запечатанном конверте.</w:t>
      </w:r>
    </w:p>
    <w:p w:rsidR="00B55545" w:rsidRPr="000F2552" w:rsidRDefault="00B55545" w:rsidP="00B55545">
      <w:pPr>
        <w:pStyle w:val="ConsPlusNormal"/>
        <w:widowControl/>
        <w:numPr>
          <w:ilvl w:val="0"/>
          <w:numId w:val="22"/>
        </w:numPr>
        <w:ind w:left="0" w:firstLine="545"/>
        <w:jc w:val="both"/>
        <w:rPr>
          <w:rFonts w:ascii="Times New Roman" w:hAnsi="Times New Roman" w:cs="Times New Roman"/>
          <w:sz w:val="24"/>
          <w:szCs w:val="24"/>
        </w:rPr>
      </w:pPr>
      <w:r w:rsidRPr="000F2552">
        <w:rPr>
          <w:rFonts w:ascii="Times New Roman" w:hAnsi="Times New Roman" w:cs="Times New Roman"/>
          <w:sz w:val="24"/>
          <w:szCs w:val="24"/>
        </w:rPr>
        <w:t>Подаваемая на конкурс заявка должна содержать следующую информацию:</w:t>
      </w:r>
    </w:p>
    <w:p w:rsidR="00B55545" w:rsidRPr="000F2552" w:rsidRDefault="00B55545" w:rsidP="00B55545">
      <w:pPr>
        <w:pStyle w:val="ConsPlusNormal"/>
        <w:widowControl/>
        <w:numPr>
          <w:ilvl w:val="1"/>
          <w:numId w:val="22"/>
        </w:numPr>
        <w:tabs>
          <w:tab w:val="num" w:pos="0"/>
        </w:tabs>
        <w:ind w:firstLine="545"/>
        <w:jc w:val="both"/>
        <w:rPr>
          <w:rFonts w:ascii="Times New Roman" w:hAnsi="Times New Roman" w:cs="Times New Roman"/>
          <w:sz w:val="24"/>
          <w:szCs w:val="24"/>
        </w:rPr>
      </w:pPr>
      <w:r w:rsidRPr="000F2552">
        <w:rPr>
          <w:rFonts w:ascii="Times New Roman" w:hAnsi="Times New Roman" w:cs="Times New Roman"/>
          <w:sz w:val="24"/>
          <w:szCs w:val="24"/>
        </w:rPr>
        <w:t>Заявление на участие в конкурсе.</w:t>
      </w:r>
    </w:p>
    <w:p w:rsidR="00B55545" w:rsidRPr="000F2552" w:rsidRDefault="00B55545" w:rsidP="00B55545">
      <w:pPr>
        <w:pStyle w:val="ConsPlusNormal"/>
        <w:widowControl/>
        <w:numPr>
          <w:ilvl w:val="1"/>
          <w:numId w:val="22"/>
        </w:numPr>
        <w:tabs>
          <w:tab w:val="num" w:pos="0"/>
        </w:tabs>
        <w:ind w:firstLine="545"/>
        <w:jc w:val="both"/>
        <w:rPr>
          <w:rFonts w:ascii="Times New Roman" w:hAnsi="Times New Roman" w:cs="Times New Roman"/>
          <w:sz w:val="24"/>
          <w:szCs w:val="24"/>
        </w:rPr>
      </w:pPr>
      <w:r w:rsidRPr="000F2552">
        <w:rPr>
          <w:rFonts w:ascii="Times New Roman" w:hAnsi="Times New Roman" w:cs="Times New Roman"/>
          <w:sz w:val="24"/>
          <w:szCs w:val="24"/>
        </w:rPr>
        <w:t>Сведения и документы о претенденте:</w:t>
      </w:r>
    </w:p>
    <w:p w:rsidR="00B55545" w:rsidRPr="000F2552" w:rsidRDefault="00B55545" w:rsidP="00B55545">
      <w:pPr>
        <w:pStyle w:val="ConsPlusNormal"/>
        <w:ind w:firstLine="540"/>
        <w:jc w:val="both"/>
        <w:rPr>
          <w:rFonts w:ascii="Times New Roman" w:hAnsi="Times New Roman" w:cs="Times New Roman"/>
          <w:sz w:val="24"/>
          <w:szCs w:val="24"/>
        </w:rPr>
      </w:pPr>
      <w:r w:rsidRPr="000F2552">
        <w:rPr>
          <w:rFonts w:ascii="Times New Roman" w:hAnsi="Times New Roman" w:cs="Times New Roman"/>
          <w:sz w:val="24"/>
          <w:szCs w:val="24"/>
        </w:rPr>
        <w:t>наименование, организационно-правовую форму, место нахождения, почтовый адрес - для юридического лица;</w:t>
      </w:r>
    </w:p>
    <w:p w:rsidR="00B55545" w:rsidRPr="000F2552" w:rsidRDefault="00B55545" w:rsidP="00B55545">
      <w:pPr>
        <w:pStyle w:val="ConsPlusNormal"/>
        <w:ind w:firstLine="540"/>
        <w:jc w:val="both"/>
        <w:rPr>
          <w:rFonts w:ascii="Times New Roman" w:hAnsi="Times New Roman" w:cs="Times New Roman"/>
          <w:sz w:val="24"/>
          <w:szCs w:val="24"/>
        </w:rPr>
      </w:pPr>
      <w:r w:rsidRPr="000F2552">
        <w:rPr>
          <w:rFonts w:ascii="Times New Roman" w:hAnsi="Times New Roman" w:cs="Times New Roman"/>
          <w:sz w:val="24"/>
          <w:szCs w:val="24"/>
        </w:rPr>
        <w:t>фамилию, имя, отчество, данные документа, удостоверяющего личность, место жительства - для индивидуального предпринимателя;</w:t>
      </w:r>
    </w:p>
    <w:p w:rsidR="00B55545" w:rsidRPr="000F2552" w:rsidRDefault="00B55545" w:rsidP="00B55545">
      <w:pPr>
        <w:pStyle w:val="ConsPlusNormal"/>
        <w:ind w:firstLine="540"/>
        <w:jc w:val="both"/>
        <w:rPr>
          <w:rFonts w:ascii="Times New Roman" w:hAnsi="Times New Roman" w:cs="Times New Roman"/>
          <w:sz w:val="24"/>
          <w:szCs w:val="24"/>
        </w:rPr>
      </w:pPr>
      <w:r w:rsidRPr="000F2552">
        <w:rPr>
          <w:rFonts w:ascii="Times New Roman" w:hAnsi="Times New Roman" w:cs="Times New Roman"/>
          <w:sz w:val="24"/>
          <w:szCs w:val="24"/>
        </w:rPr>
        <w:t>номер телефона;</w:t>
      </w:r>
    </w:p>
    <w:p w:rsidR="00B55545" w:rsidRPr="000F2552" w:rsidRDefault="00B55545" w:rsidP="00B55545">
      <w:pPr>
        <w:pStyle w:val="ConsPlusNormal"/>
        <w:ind w:firstLine="540"/>
        <w:jc w:val="both"/>
        <w:rPr>
          <w:rFonts w:ascii="Times New Roman" w:hAnsi="Times New Roman" w:cs="Times New Roman"/>
          <w:sz w:val="24"/>
          <w:szCs w:val="24"/>
        </w:rPr>
      </w:pPr>
      <w:r w:rsidRPr="000F2552">
        <w:rPr>
          <w:rFonts w:ascii="Times New Roman" w:hAnsi="Times New Roman" w:cs="Times New Roman"/>
          <w:sz w:val="24"/>
          <w:szCs w:val="24"/>
        </w:rPr>
        <w:t>выписку из Единого государственного реестра юридических лиц - для юридического лица;</w:t>
      </w:r>
    </w:p>
    <w:p w:rsidR="00B55545" w:rsidRPr="000F2552" w:rsidRDefault="00B55545" w:rsidP="00B55545">
      <w:pPr>
        <w:pStyle w:val="ConsPlusNormal"/>
        <w:ind w:firstLine="540"/>
        <w:jc w:val="both"/>
        <w:rPr>
          <w:rFonts w:ascii="Times New Roman" w:hAnsi="Times New Roman" w:cs="Times New Roman"/>
          <w:sz w:val="24"/>
          <w:szCs w:val="24"/>
        </w:rPr>
      </w:pPr>
      <w:r w:rsidRPr="000F2552">
        <w:rPr>
          <w:rFonts w:ascii="Times New Roman" w:hAnsi="Times New Roman" w:cs="Times New Roman"/>
          <w:sz w:val="24"/>
          <w:szCs w:val="24"/>
        </w:rPr>
        <w:t>выписку из Единого государственного реестра индивидуальных предпринимателей - для индивидуального предпринимателя;</w:t>
      </w:r>
    </w:p>
    <w:p w:rsidR="00B55545" w:rsidRPr="000F2552" w:rsidRDefault="00B55545" w:rsidP="00B55545">
      <w:pPr>
        <w:pStyle w:val="ConsPlusNormal"/>
        <w:ind w:firstLine="540"/>
        <w:jc w:val="both"/>
        <w:rPr>
          <w:rFonts w:ascii="Times New Roman" w:hAnsi="Times New Roman" w:cs="Times New Roman"/>
          <w:sz w:val="24"/>
          <w:szCs w:val="24"/>
        </w:rPr>
      </w:pPr>
      <w:r w:rsidRPr="000F2552">
        <w:rPr>
          <w:rFonts w:ascii="Times New Roman" w:hAnsi="Times New Roman" w:cs="Times New Roman"/>
          <w:sz w:val="24"/>
          <w:szCs w:val="24"/>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B55545" w:rsidRPr="000F2552" w:rsidRDefault="00B55545" w:rsidP="00B55545">
      <w:pPr>
        <w:pStyle w:val="ConsPlusNormal"/>
        <w:widowControl/>
        <w:numPr>
          <w:ilvl w:val="1"/>
          <w:numId w:val="22"/>
        </w:numPr>
        <w:tabs>
          <w:tab w:val="num" w:pos="0"/>
        </w:tabs>
        <w:ind w:firstLine="545"/>
        <w:jc w:val="both"/>
        <w:rPr>
          <w:rFonts w:ascii="Times New Roman" w:hAnsi="Times New Roman" w:cs="Times New Roman"/>
          <w:sz w:val="24"/>
          <w:szCs w:val="24"/>
        </w:rPr>
      </w:pPr>
      <w:r w:rsidRPr="000F2552">
        <w:rPr>
          <w:rFonts w:ascii="Times New Roman" w:hAnsi="Times New Roman" w:cs="Times New Roman"/>
          <w:sz w:val="24"/>
          <w:szCs w:val="24"/>
        </w:rPr>
        <w:t>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B55545" w:rsidRPr="000F2552" w:rsidRDefault="00B55545" w:rsidP="00B55545">
      <w:pPr>
        <w:pStyle w:val="ConsPlusNormal"/>
        <w:ind w:firstLine="540"/>
        <w:jc w:val="both"/>
        <w:rPr>
          <w:rFonts w:ascii="Times New Roman" w:hAnsi="Times New Roman" w:cs="Times New Roman"/>
          <w:sz w:val="24"/>
          <w:szCs w:val="24"/>
        </w:rPr>
      </w:pPr>
      <w:r w:rsidRPr="000F2552">
        <w:rPr>
          <w:rFonts w:ascii="Times New Roman" w:hAnsi="Times New Roman" w:cs="Times New Roman"/>
          <w:sz w:val="24"/>
          <w:szCs w:val="24"/>
        </w:rPr>
        <w:t>копию документов, подтверждающих соответствие претендента требованию, установленному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B55545" w:rsidRPr="000F2552" w:rsidRDefault="00B55545" w:rsidP="00B55545">
      <w:pPr>
        <w:pStyle w:val="ConsPlusNormal"/>
        <w:ind w:firstLine="540"/>
        <w:jc w:val="both"/>
        <w:rPr>
          <w:rFonts w:ascii="Times New Roman" w:hAnsi="Times New Roman" w:cs="Times New Roman"/>
          <w:sz w:val="24"/>
          <w:szCs w:val="24"/>
        </w:rPr>
      </w:pPr>
      <w:r w:rsidRPr="000F2552">
        <w:rPr>
          <w:rFonts w:ascii="Times New Roman" w:hAnsi="Times New Roman" w:cs="Times New Roman"/>
          <w:sz w:val="24"/>
          <w:szCs w:val="24"/>
        </w:rPr>
        <w:t>копии утвержденного бухгалтерского баланса за последний отчетный период;</w:t>
      </w:r>
    </w:p>
    <w:p w:rsidR="00B55545" w:rsidRPr="000F2552" w:rsidRDefault="00B55545" w:rsidP="00B55545">
      <w:pPr>
        <w:pStyle w:val="ConsPlusNormal"/>
        <w:widowControl/>
        <w:numPr>
          <w:ilvl w:val="0"/>
          <w:numId w:val="22"/>
        </w:numPr>
        <w:ind w:left="0" w:firstLine="545"/>
        <w:jc w:val="both"/>
        <w:rPr>
          <w:rFonts w:ascii="Times New Roman" w:hAnsi="Times New Roman" w:cs="Times New Roman"/>
          <w:sz w:val="24"/>
          <w:szCs w:val="24"/>
        </w:rPr>
      </w:pPr>
      <w:r w:rsidRPr="000F2552">
        <w:rPr>
          <w:rFonts w:ascii="Times New Roman" w:hAnsi="Times New Roman" w:cs="Times New Roman"/>
          <w:sz w:val="24"/>
          <w:szCs w:val="24"/>
        </w:rPr>
        <w:t>Подаваемая на конкурс заявка может дополнительно содержать следующую информацию:</w:t>
      </w:r>
    </w:p>
    <w:p w:rsidR="00B55545" w:rsidRPr="000F2552" w:rsidRDefault="00B55545" w:rsidP="00B55545">
      <w:pPr>
        <w:pStyle w:val="ConsPlusNormal"/>
        <w:widowControl/>
        <w:numPr>
          <w:ilvl w:val="1"/>
          <w:numId w:val="22"/>
        </w:numPr>
        <w:tabs>
          <w:tab w:val="num" w:pos="0"/>
        </w:tabs>
        <w:ind w:firstLine="545"/>
        <w:jc w:val="both"/>
        <w:rPr>
          <w:rFonts w:ascii="Times New Roman" w:hAnsi="Times New Roman" w:cs="Times New Roman"/>
          <w:sz w:val="24"/>
          <w:szCs w:val="24"/>
        </w:rPr>
      </w:pPr>
      <w:r w:rsidRPr="000F2552">
        <w:rPr>
          <w:rFonts w:ascii="Times New Roman" w:hAnsi="Times New Roman" w:cs="Times New Roman"/>
          <w:sz w:val="24"/>
          <w:szCs w:val="24"/>
        </w:rPr>
        <w:t>Опыт работы в сфере управления многоквартирными домами:</w:t>
      </w:r>
    </w:p>
    <w:p w:rsidR="00B55545" w:rsidRPr="000F2552" w:rsidRDefault="00B55545" w:rsidP="00B55545">
      <w:pPr>
        <w:pStyle w:val="ConsPlusNormal"/>
        <w:ind w:firstLine="540"/>
        <w:jc w:val="both"/>
        <w:rPr>
          <w:rFonts w:ascii="Times New Roman" w:hAnsi="Times New Roman" w:cs="Times New Roman"/>
          <w:sz w:val="24"/>
          <w:szCs w:val="24"/>
        </w:rPr>
      </w:pPr>
      <w:r w:rsidRPr="000F2552">
        <w:rPr>
          <w:rFonts w:ascii="Times New Roman" w:hAnsi="Times New Roman" w:cs="Times New Roman"/>
          <w:sz w:val="24"/>
          <w:szCs w:val="24"/>
        </w:rPr>
        <w:t>- сведения о предшествующей деятельности;</w:t>
      </w:r>
    </w:p>
    <w:p w:rsidR="00B55545" w:rsidRPr="000F2552" w:rsidRDefault="00B55545" w:rsidP="00B55545">
      <w:pPr>
        <w:pStyle w:val="ConsPlusNormal"/>
        <w:ind w:firstLine="540"/>
        <w:jc w:val="both"/>
        <w:rPr>
          <w:rFonts w:ascii="Times New Roman" w:hAnsi="Times New Roman" w:cs="Times New Roman"/>
          <w:sz w:val="24"/>
          <w:szCs w:val="24"/>
        </w:rPr>
      </w:pPr>
      <w:r w:rsidRPr="000F2552">
        <w:rPr>
          <w:rFonts w:ascii="Times New Roman" w:hAnsi="Times New Roman" w:cs="Times New Roman"/>
          <w:sz w:val="24"/>
          <w:szCs w:val="24"/>
        </w:rPr>
        <w:t>- перечень организаций и предприятий, которым ранее были предоставлены жилищно-коммунальные услуги (с указанием телефонов);</w:t>
      </w:r>
    </w:p>
    <w:p w:rsidR="00B55545" w:rsidRPr="000F2552" w:rsidRDefault="00B55545" w:rsidP="00B55545">
      <w:pPr>
        <w:pStyle w:val="ConsPlusNormal"/>
        <w:ind w:firstLine="540"/>
        <w:jc w:val="both"/>
        <w:rPr>
          <w:rFonts w:ascii="Times New Roman" w:hAnsi="Times New Roman" w:cs="Times New Roman"/>
          <w:sz w:val="24"/>
          <w:szCs w:val="24"/>
        </w:rPr>
      </w:pPr>
      <w:r w:rsidRPr="000F2552">
        <w:rPr>
          <w:rFonts w:ascii="Times New Roman" w:hAnsi="Times New Roman" w:cs="Times New Roman"/>
          <w:sz w:val="24"/>
          <w:szCs w:val="24"/>
        </w:rPr>
        <w:t>- согласие претендента ответить на вопросы, связанные с управлением, эксплуатацией и ремонтом жилищного фонда, включая порядок и условия начисления платежей за оказываемые услуги, принципы финансирования работ, составления планов, бухгалтерской и статистической отчетности.</w:t>
      </w:r>
    </w:p>
    <w:p w:rsidR="00B55545" w:rsidRPr="000F2552" w:rsidRDefault="00B55545" w:rsidP="00B55545">
      <w:pPr>
        <w:pStyle w:val="ConsPlusNormal"/>
        <w:widowControl/>
        <w:numPr>
          <w:ilvl w:val="1"/>
          <w:numId w:val="22"/>
        </w:numPr>
        <w:tabs>
          <w:tab w:val="num" w:pos="0"/>
        </w:tabs>
        <w:ind w:firstLine="545"/>
        <w:jc w:val="both"/>
        <w:rPr>
          <w:rFonts w:ascii="Times New Roman" w:hAnsi="Times New Roman" w:cs="Times New Roman"/>
          <w:sz w:val="24"/>
          <w:szCs w:val="24"/>
        </w:rPr>
      </w:pPr>
      <w:r w:rsidRPr="000F2552">
        <w:rPr>
          <w:rFonts w:ascii="Times New Roman" w:hAnsi="Times New Roman" w:cs="Times New Roman"/>
          <w:sz w:val="24"/>
          <w:szCs w:val="24"/>
        </w:rPr>
        <w:t>Профессионально - квалификационный уровень участника конкурса (с приложением списка персонала с данными о его образовании и стаже работы, в том числе в данной сфере).</w:t>
      </w:r>
    </w:p>
    <w:p w:rsidR="00B55545" w:rsidRPr="000F2552" w:rsidRDefault="00B55545" w:rsidP="00B55545">
      <w:pPr>
        <w:pStyle w:val="ConsPlusNormal"/>
        <w:widowControl/>
        <w:numPr>
          <w:ilvl w:val="1"/>
          <w:numId w:val="22"/>
        </w:numPr>
        <w:tabs>
          <w:tab w:val="num" w:pos="0"/>
        </w:tabs>
        <w:ind w:firstLine="545"/>
        <w:jc w:val="both"/>
        <w:rPr>
          <w:rFonts w:ascii="Times New Roman" w:hAnsi="Times New Roman" w:cs="Times New Roman"/>
          <w:sz w:val="24"/>
          <w:szCs w:val="24"/>
        </w:rPr>
      </w:pPr>
      <w:r w:rsidRPr="000F2552">
        <w:rPr>
          <w:rFonts w:ascii="Times New Roman" w:hAnsi="Times New Roman" w:cs="Times New Roman"/>
          <w:sz w:val="24"/>
          <w:szCs w:val="24"/>
        </w:rPr>
        <w:t>Отзывы заказчиков о предыдущей работе и/или документы, доказывающие способность участника конкурса выполнить должным образом условия договора (в том числе обеспечить надлежащее качество выполняемых работ, сроки их исполнения, проведение ресурсосберегающих мероприятий).</w:t>
      </w:r>
    </w:p>
    <w:p w:rsidR="00B55545" w:rsidRPr="00A47D42" w:rsidRDefault="00B55545" w:rsidP="00B55545">
      <w:pPr>
        <w:pStyle w:val="ConsPlusNormal"/>
        <w:widowControl/>
        <w:numPr>
          <w:ilvl w:val="1"/>
          <w:numId w:val="22"/>
        </w:numPr>
        <w:tabs>
          <w:tab w:val="num" w:pos="0"/>
        </w:tabs>
        <w:ind w:firstLine="545"/>
        <w:jc w:val="both"/>
        <w:rPr>
          <w:rFonts w:ascii="Times New Roman" w:hAnsi="Times New Roman" w:cs="Times New Roman"/>
          <w:sz w:val="24"/>
          <w:szCs w:val="24"/>
        </w:rPr>
      </w:pPr>
      <w:r w:rsidRPr="000F2552">
        <w:rPr>
          <w:rFonts w:ascii="Times New Roman" w:hAnsi="Times New Roman" w:cs="Times New Roman"/>
          <w:sz w:val="24"/>
          <w:szCs w:val="24"/>
        </w:rPr>
        <w:lastRenderedPageBreak/>
        <w:t>Предлагаемые методы и формы организации работы с органом местного самоуправления, подрядчиками, населением.</w:t>
      </w:r>
      <w:bookmarkStart w:id="86" w:name="_Toc157575643"/>
    </w:p>
    <w:p w:rsidR="00B55545" w:rsidRPr="000F2552" w:rsidRDefault="00B55545" w:rsidP="00B55545"/>
    <w:p w:rsidR="00B55545" w:rsidRPr="000F2552" w:rsidRDefault="00B55545" w:rsidP="00B55545">
      <w:pPr>
        <w:pStyle w:val="10"/>
        <w:spacing w:after="0"/>
        <w:rPr>
          <w:bCs/>
          <w:sz w:val="24"/>
          <w:szCs w:val="24"/>
        </w:rPr>
      </w:pPr>
      <w:r w:rsidRPr="000F2552">
        <w:rPr>
          <w:bCs/>
          <w:sz w:val="24"/>
          <w:szCs w:val="24"/>
          <w:lang w:val="en-US"/>
        </w:rPr>
        <w:t>I</w:t>
      </w:r>
      <w:r w:rsidRPr="000F2552">
        <w:rPr>
          <w:bCs/>
          <w:sz w:val="24"/>
          <w:szCs w:val="24"/>
        </w:rPr>
        <w:t>.4.3 ФОРМА АНКЕТЫ ПРЕТЕНДЕНТА</w:t>
      </w:r>
    </w:p>
    <w:p w:rsidR="00B55545" w:rsidRPr="000F2552" w:rsidRDefault="00B55545" w:rsidP="00B55545">
      <w:pPr>
        <w:rPr>
          <w:b/>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4319"/>
      </w:tblGrid>
      <w:tr w:rsidR="00B55545" w:rsidRPr="000F2552" w:rsidTr="00215AB4">
        <w:tc>
          <w:tcPr>
            <w:tcW w:w="5868" w:type="dxa"/>
          </w:tcPr>
          <w:p w:rsidR="00B55545" w:rsidRPr="000F2552" w:rsidRDefault="00B55545" w:rsidP="00B55545">
            <w:pPr>
              <w:numPr>
                <w:ilvl w:val="0"/>
                <w:numId w:val="16"/>
              </w:numPr>
              <w:tabs>
                <w:tab w:val="num" w:pos="500"/>
              </w:tabs>
              <w:ind w:left="0" w:firstLine="0"/>
              <w:jc w:val="both"/>
              <w:rPr>
                <w:b/>
              </w:rPr>
            </w:pPr>
            <w:r w:rsidRPr="000F2552">
              <w:rPr>
                <w:b/>
              </w:rPr>
              <w:t xml:space="preserve">Полное </w:t>
            </w:r>
            <w:r w:rsidRPr="000F2552">
              <w:rPr>
                <w:b/>
                <w:bCs/>
              </w:rPr>
              <w:t xml:space="preserve">и сокращенное </w:t>
            </w:r>
            <w:r w:rsidRPr="000F2552">
              <w:rPr>
                <w:b/>
              </w:rPr>
              <w:t>наименования организации и ее организационно-правовая форма:</w:t>
            </w:r>
          </w:p>
          <w:p w:rsidR="00B55545" w:rsidRPr="000F2552" w:rsidRDefault="00B55545" w:rsidP="00215AB4">
            <w:pPr>
              <w:rPr>
                <w:bCs/>
                <w:i/>
              </w:rPr>
            </w:pPr>
            <w:r w:rsidRPr="000F2552">
              <w:rPr>
                <w:i/>
              </w:rPr>
              <w:t>(</w:t>
            </w:r>
            <w:r w:rsidRPr="000F2552">
              <w:rPr>
                <w:bCs/>
                <w:i/>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p>
          <w:p w:rsidR="00B55545" w:rsidRPr="000F2552" w:rsidRDefault="00B55545" w:rsidP="00215AB4">
            <w:pPr>
              <w:rPr>
                <w:b/>
              </w:rPr>
            </w:pPr>
            <w:r w:rsidRPr="000F2552">
              <w:rPr>
                <w:b/>
                <w:bCs/>
              </w:rPr>
              <w:t>/Ф.И.О. претендента – индивидуального предпринимателя</w:t>
            </w:r>
          </w:p>
        </w:tc>
        <w:tc>
          <w:tcPr>
            <w:tcW w:w="4319" w:type="dxa"/>
          </w:tcPr>
          <w:p w:rsidR="00B55545" w:rsidRPr="000F2552" w:rsidRDefault="00B55545" w:rsidP="00215AB4">
            <w:pPr>
              <w:rPr>
                <w:b/>
              </w:rPr>
            </w:pPr>
          </w:p>
        </w:tc>
      </w:tr>
    </w:tbl>
    <w:p w:rsidR="00B55545" w:rsidRPr="000F2552" w:rsidRDefault="00B55545" w:rsidP="00B55545"/>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4319"/>
      </w:tblGrid>
      <w:tr w:rsidR="00B55545" w:rsidRPr="000F2552" w:rsidTr="00215AB4">
        <w:tc>
          <w:tcPr>
            <w:tcW w:w="5868" w:type="dxa"/>
            <w:tcBorders>
              <w:bottom w:val="single" w:sz="4" w:space="0" w:color="auto"/>
            </w:tcBorders>
          </w:tcPr>
          <w:bookmarkEnd w:id="86"/>
          <w:p w:rsidR="00B55545" w:rsidRPr="000F2552" w:rsidRDefault="00B55545" w:rsidP="00B55545">
            <w:pPr>
              <w:numPr>
                <w:ilvl w:val="0"/>
                <w:numId w:val="16"/>
              </w:numPr>
              <w:tabs>
                <w:tab w:val="num" w:pos="400"/>
              </w:tabs>
              <w:ind w:left="0" w:firstLine="0"/>
              <w:jc w:val="both"/>
              <w:rPr>
                <w:b/>
              </w:rPr>
            </w:pPr>
            <w:r w:rsidRPr="000F2552">
              <w:rPr>
                <w:b/>
              </w:rPr>
              <w:t>Регистрационные данные:</w:t>
            </w:r>
          </w:p>
          <w:p w:rsidR="00B55545" w:rsidRPr="000F2552" w:rsidRDefault="00B55545" w:rsidP="00215AB4">
            <w:r w:rsidRPr="000F2552">
              <w:t xml:space="preserve">2.1 Дата, место и орган регистрации юридического лица, регистрации физического лица в качестве индивидуального предпринимателя </w:t>
            </w:r>
          </w:p>
          <w:p w:rsidR="00B55545" w:rsidRPr="000F2552" w:rsidRDefault="00B55545" w:rsidP="00215AB4">
            <w:pPr>
              <w:rPr>
                <w:i/>
              </w:rPr>
            </w:pPr>
            <w:r w:rsidRPr="000F2552">
              <w:rPr>
                <w:i/>
              </w:rPr>
              <w:t>(на основании Свидетельства о государственной регистрации)</w:t>
            </w:r>
          </w:p>
          <w:p w:rsidR="00B55545" w:rsidRPr="000F2552" w:rsidRDefault="00B55545" w:rsidP="00215AB4">
            <w:pPr>
              <w:rPr>
                <w:b/>
              </w:rPr>
            </w:pPr>
            <w:r w:rsidRPr="000F2552">
              <w:rPr>
                <w:b/>
              </w:rPr>
              <w:t>Паспортные данные для претендента – индивидуального предпринимателя</w:t>
            </w:r>
          </w:p>
        </w:tc>
        <w:tc>
          <w:tcPr>
            <w:tcW w:w="4319" w:type="dxa"/>
            <w:tcBorders>
              <w:bottom w:val="single" w:sz="4" w:space="0" w:color="auto"/>
            </w:tcBorders>
          </w:tcPr>
          <w:p w:rsidR="00B55545" w:rsidRPr="000F2552" w:rsidRDefault="00B55545" w:rsidP="00215AB4">
            <w:pPr>
              <w:rPr>
                <w:b/>
              </w:rPr>
            </w:pPr>
          </w:p>
        </w:tc>
      </w:tr>
      <w:tr w:rsidR="00B55545" w:rsidRPr="000F2552" w:rsidTr="00215AB4">
        <w:trPr>
          <w:cantSplit/>
          <w:trHeight w:val="132"/>
        </w:trPr>
        <w:tc>
          <w:tcPr>
            <w:tcW w:w="5868" w:type="dxa"/>
            <w:vMerge w:val="restart"/>
          </w:tcPr>
          <w:p w:rsidR="00B55545" w:rsidRPr="000F2552" w:rsidRDefault="00B55545" w:rsidP="00B55545">
            <w:pPr>
              <w:numPr>
                <w:ilvl w:val="0"/>
                <w:numId w:val="19"/>
              </w:numPr>
              <w:tabs>
                <w:tab w:val="clear" w:pos="760"/>
                <w:tab w:val="num" w:pos="360"/>
                <w:tab w:val="left" w:pos="540"/>
              </w:tabs>
              <w:ind w:left="0" w:firstLine="0"/>
              <w:jc w:val="both"/>
              <w:rPr>
                <w:b/>
              </w:rPr>
            </w:pPr>
            <w:r w:rsidRPr="000F2552">
              <w:rPr>
                <w:b/>
              </w:rPr>
              <w:t>Юридический адрес/место жительства претендента</w:t>
            </w:r>
          </w:p>
        </w:tc>
        <w:tc>
          <w:tcPr>
            <w:tcW w:w="4319" w:type="dxa"/>
          </w:tcPr>
          <w:p w:rsidR="00B55545" w:rsidRPr="000F2552" w:rsidRDefault="00B55545" w:rsidP="00215AB4">
            <w:r w:rsidRPr="000F2552">
              <w:t>Страна</w:t>
            </w:r>
          </w:p>
        </w:tc>
      </w:tr>
      <w:tr w:rsidR="00B55545" w:rsidRPr="000F2552" w:rsidTr="00215AB4">
        <w:trPr>
          <w:cantSplit/>
          <w:trHeight w:val="258"/>
        </w:trPr>
        <w:tc>
          <w:tcPr>
            <w:tcW w:w="5868" w:type="dxa"/>
            <w:vMerge/>
          </w:tcPr>
          <w:p w:rsidR="00B55545" w:rsidRPr="000F2552" w:rsidRDefault="00B55545" w:rsidP="00B55545">
            <w:pPr>
              <w:numPr>
                <w:ilvl w:val="0"/>
                <w:numId w:val="19"/>
              </w:numPr>
              <w:tabs>
                <w:tab w:val="num" w:pos="1300"/>
              </w:tabs>
              <w:ind w:left="0" w:firstLine="0"/>
              <w:jc w:val="both"/>
              <w:rPr>
                <w:b/>
              </w:rPr>
            </w:pPr>
          </w:p>
        </w:tc>
        <w:tc>
          <w:tcPr>
            <w:tcW w:w="4319" w:type="dxa"/>
          </w:tcPr>
          <w:p w:rsidR="00B55545" w:rsidRPr="000F2552" w:rsidRDefault="00B55545" w:rsidP="00215AB4">
            <w:r w:rsidRPr="000F2552">
              <w:t xml:space="preserve">Адрес </w:t>
            </w:r>
          </w:p>
        </w:tc>
      </w:tr>
      <w:tr w:rsidR="00B55545" w:rsidRPr="000F2552" w:rsidTr="00215AB4">
        <w:trPr>
          <w:cantSplit/>
          <w:trHeight w:val="69"/>
        </w:trPr>
        <w:tc>
          <w:tcPr>
            <w:tcW w:w="5868" w:type="dxa"/>
            <w:vMerge w:val="restart"/>
          </w:tcPr>
          <w:p w:rsidR="00B55545" w:rsidRPr="000F2552" w:rsidRDefault="00B55545" w:rsidP="00B55545">
            <w:pPr>
              <w:numPr>
                <w:ilvl w:val="0"/>
                <w:numId w:val="19"/>
              </w:numPr>
              <w:tabs>
                <w:tab w:val="clear" w:pos="760"/>
                <w:tab w:val="num" w:pos="0"/>
                <w:tab w:val="left" w:pos="360"/>
              </w:tabs>
              <w:ind w:left="0" w:firstLine="0"/>
              <w:jc w:val="both"/>
              <w:rPr>
                <w:b/>
              </w:rPr>
            </w:pPr>
            <w:r w:rsidRPr="000F2552">
              <w:rPr>
                <w:b/>
                <w:bCs/>
              </w:rPr>
              <w:t>Почтовый адрес претендента</w:t>
            </w:r>
          </w:p>
        </w:tc>
        <w:tc>
          <w:tcPr>
            <w:tcW w:w="4319" w:type="dxa"/>
          </w:tcPr>
          <w:p w:rsidR="00B55545" w:rsidRPr="000F2552" w:rsidRDefault="00B55545" w:rsidP="00215AB4">
            <w:r w:rsidRPr="000F2552">
              <w:t>Страна</w:t>
            </w:r>
          </w:p>
        </w:tc>
      </w:tr>
      <w:tr w:rsidR="00B55545" w:rsidRPr="000F2552" w:rsidTr="00215AB4">
        <w:trPr>
          <w:cantSplit/>
          <w:trHeight w:val="67"/>
        </w:trPr>
        <w:tc>
          <w:tcPr>
            <w:tcW w:w="5868" w:type="dxa"/>
            <w:vMerge/>
          </w:tcPr>
          <w:p w:rsidR="00B55545" w:rsidRPr="000F2552" w:rsidRDefault="00B55545" w:rsidP="00B55545">
            <w:pPr>
              <w:numPr>
                <w:ilvl w:val="0"/>
                <w:numId w:val="19"/>
              </w:numPr>
              <w:tabs>
                <w:tab w:val="num" w:pos="1300"/>
              </w:tabs>
              <w:ind w:left="0" w:firstLine="0"/>
              <w:jc w:val="both"/>
              <w:rPr>
                <w:b/>
                <w:bCs/>
              </w:rPr>
            </w:pPr>
          </w:p>
        </w:tc>
        <w:tc>
          <w:tcPr>
            <w:tcW w:w="4319" w:type="dxa"/>
          </w:tcPr>
          <w:p w:rsidR="00B55545" w:rsidRPr="000F2552" w:rsidRDefault="00B55545" w:rsidP="00215AB4">
            <w:r w:rsidRPr="000F2552">
              <w:t>Адрес</w:t>
            </w:r>
          </w:p>
        </w:tc>
      </w:tr>
      <w:tr w:rsidR="00B55545" w:rsidRPr="000F2552" w:rsidTr="00215AB4">
        <w:trPr>
          <w:cantSplit/>
          <w:trHeight w:val="67"/>
        </w:trPr>
        <w:tc>
          <w:tcPr>
            <w:tcW w:w="5868" w:type="dxa"/>
            <w:vMerge/>
          </w:tcPr>
          <w:p w:rsidR="00B55545" w:rsidRPr="000F2552" w:rsidRDefault="00B55545" w:rsidP="00B55545">
            <w:pPr>
              <w:numPr>
                <w:ilvl w:val="0"/>
                <w:numId w:val="19"/>
              </w:numPr>
              <w:tabs>
                <w:tab w:val="num" w:pos="1300"/>
              </w:tabs>
              <w:ind w:left="0" w:firstLine="0"/>
              <w:jc w:val="both"/>
              <w:rPr>
                <w:b/>
                <w:bCs/>
              </w:rPr>
            </w:pPr>
          </w:p>
        </w:tc>
        <w:tc>
          <w:tcPr>
            <w:tcW w:w="4319" w:type="dxa"/>
          </w:tcPr>
          <w:p w:rsidR="00B55545" w:rsidRPr="000F2552" w:rsidRDefault="00B55545" w:rsidP="00215AB4">
            <w:r w:rsidRPr="000F2552">
              <w:t>Телефон</w:t>
            </w:r>
          </w:p>
        </w:tc>
      </w:tr>
      <w:tr w:rsidR="00B55545" w:rsidRPr="000F2552" w:rsidTr="00215AB4">
        <w:trPr>
          <w:cantSplit/>
          <w:trHeight w:val="67"/>
        </w:trPr>
        <w:tc>
          <w:tcPr>
            <w:tcW w:w="5868" w:type="dxa"/>
            <w:vMerge/>
          </w:tcPr>
          <w:p w:rsidR="00B55545" w:rsidRPr="000F2552" w:rsidRDefault="00B55545" w:rsidP="00B55545">
            <w:pPr>
              <w:numPr>
                <w:ilvl w:val="0"/>
                <w:numId w:val="19"/>
              </w:numPr>
              <w:tabs>
                <w:tab w:val="num" w:pos="1300"/>
              </w:tabs>
              <w:ind w:left="0" w:firstLine="0"/>
              <w:jc w:val="both"/>
              <w:rPr>
                <w:b/>
                <w:bCs/>
              </w:rPr>
            </w:pPr>
          </w:p>
        </w:tc>
        <w:tc>
          <w:tcPr>
            <w:tcW w:w="4319" w:type="dxa"/>
          </w:tcPr>
          <w:p w:rsidR="00B55545" w:rsidRPr="000F2552" w:rsidRDefault="00B55545" w:rsidP="00215AB4">
            <w:r w:rsidRPr="000F2552">
              <w:t xml:space="preserve">Факс </w:t>
            </w:r>
          </w:p>
        </w:tc>
      </w:tr>
      <w:tr w:rsidR="00B55545" w:rsidRPr="000F2552" w:rsidTr="00215AB4">
        <w:trPr>
          <w:cantSplit/>
          <w:trHeight w:val="67"/>
        </w:trPr>
        <w:tc>
          <w:tcPr>
            <w:tcW w:w="5868" w:type="dxa"/>
          </w:tcPr>
          <w:p w:rsidR="00B55545" w:rsidRPr="000F2552" w:rsidRDefault="00B55545" w:rsidP="00B55545">
            <w:pPr>
              <w:numPr>
                <w:ilvl w:val="0"/>
                <w:numId w:val="19"/>
              </w:numPr>
              <w:tabs>
                <w:tab w:val="clear" w:pos="760"/>
                <w:tab w:val="num" w:pos="180"/>
                <w:tab w:val="num" w:pos="1300"/>
              </w:tabs>
              <w:ind w:left="0" w:firstLine="0"/>
              <w:jc w:val="both"/>
              <w:rPr>
                <w:b/>
                <w:bCs/>
              </w:rPr>
            </w:pPr>
            <w:r w:rsidRPr="000F2552">
              <w:rPr>
                <w:b/>
                <w:bCs/>
              </w:rPr>
              <w:t xml:space="preserve">   Номер телефона претендента</w:t>
            </w:r>
          </w:p>
        </w:tc>
        <w:tc>
          <w:tcPr>
            <w:tcW w:w="4319" w:type="dxa"/>
          </w:tcPr>
          <w:p w:rsidR="00B55545" w:rsidRPr="000F2552" w:rsidRDefault="00B55545" w:rsidP="00215AB4"/>
        </w:tc>
      </w:tr>
    </w:tbl>
    <w:p w:rsidR="00B55545" w:rsidRPr="000F2552" w:rsidRDefault="00B55545" w:rsidP="00B55545"/>
    <w:p w:rsidR="00B55545" w:rsidRPr="000F2552" w:rsidRDefault="00B55545" w:rsidP="00B55545">
      <w:pPr>
        <w:rPr>
          <w:i/>
        </w:rPr>
      </w:pPr>
    </w:p>
    <w:p w:rsidR="00B55545" w:rsidRPr="000F2552" w:rsidRDefault="00B55545" w:rsidP="00B55545">
      <w:r w:rsidRPr="000F2552">
        <w:t>Мы, нижеподписавшиеся, заверяем правильность всех данных, указанных в анкете.</w:t>
      </w:r>
    </w:p>
    <w:p w:rsidR="00B55545" w:rsidRPr="000F2552" w:rsidRDefault="00B55545" w:rsidP="00B55545">
      <w:r w:rsidRPr="000F2552">
        <w:t>В подтверждение вышеприведенных данных к анкете прикладываются следующие документы:</w:t>
      </w:r>
    </w:p>
    <w:p w:rsidR="00B55545" w:rsidRPr="000F2552" w:rsidRDefault="00B55545" w:rsidP="00B55545">
      <w:pPr>
        <w:numPr>
          <w:ilvl w:val="0"/>
          <w:numId w:val="17"/>
        </w:numPr>
        <w:tabs>
          <w:tab w:val="clear" w:pos="720"/>
          <w:tab w:val="num" w:pos="400"/>
        </w:tabs>
        <w:ind w:left="0" w:firstLine="0"/>
      </w:pPr>
      <w:r w:rsidRPr="000F2552">
        <w:t xml:space="preserve">___________ </w:t>
      </w:r>
      <w:r w:rsidRPr="000F2552">
        <w:rPr>
          <w:i/>
        </w:rPr>
        <w:t>(название документа)</w:t>
      </w:r>
      <w:r w:rsidRPr="000F2552">
        <w:t xml:space="preserve"> ____ </w:t>
      </w:r>
      <w:r w:rsidRPr="000F2552">
        <w:rPr>
          <w:i/>
        </w:rPr>
        <w:t>(количество страниц в документе)</w:t>
      </w:r>
      <w:r w:rsidRPr="000F2552">
        <w:t>;</w:t>
      </w:r>
    </w:p>
    <w:p w:rsidR="00B55545" w:rsidRPr="000F2552" w:rsidRDefault="00B55545" w:rsidP="00B55545">
      <w:pPr>
        <w:numPr>
          <w:ilvl w:val="0"/>
          <w:numId w:val="17"/>
        </w:numPr>
        <w:tabs>
          <w:tab w:val="clear" w:pos="720"/>
          <w:tab w:val="num" w:pos="400"/>
        </w:tabs>
        <w:ind w:left="0" w:firstLine="0"/>
      </w:pPr>
      <w:r w:rsidRPr="000F2552">
        <w:t xml:space="preserve">___________ </w:t>
      </w:r>
      <w:r w:rsidRPr="000F2552">
        <w:rPr>
          <w:i/>
        </w:rPr>
        <w:t>(название документа)</w:t>
      </w:r>
      <w:r w:rsidRPr="000F2552">
        <w:t xml:space="preserve"> ____ </w:t>
      </w:r>
      <w:r w:rsidRPr="000F2552">
        <w:rPr>
          <w:i/>
        </w:rPr>
        <w:t>(количество страниц в документе)</w:t>
      </w:r>
      <w:r w:rsidRPr="000F2552">
        <w:t>;</w:t>
      </w:r>
    </w:p>
    <w:p w:rsidR="00B55545" w:rsidRPr="000F2552" w:rsidRDefault="00B55545" w:rsidP="00B55545">
      <w:r w:rsidRPr="000F2552">
        <w:t>…………………………………………………………………………………………...</w:t>
      </w:r>
    </w:p>
    <w:p w:rsidR="00B55545" w:rsidRPr="000F2552" w:rsidRDefault="00B55545" w:rsidP="00B55545">
      <w:r w:rsidRPr="000F2552">
        <w:rPr>
          <w:lang w:val="en-US"/>
        </w:rPr>
        <w:t>n</w:t>
      </w:r>
      <w:r w:rsidRPr="000F2552">
        <w:t xml:space="preserve">.    ___________ </w:t>
      </w:r>
      <w:r w:rsidRPr="000F2552">
        <w:rPr>
          <w:i/>
        </w:rPr>
        <w:t>(название документа)</w:t>
      </w:r>
      <w:r w:rsidRPr="000F2552">
        <w:t xml:space="preserve"> ____ </w:t>
      </w:r>
      <w:r w:rsidRPr="000F2552">
        <w:rPr>
          <w:i/>
        </w:rPr>
        <w:t>(количество страниц в документе).</w:t>
      </w:r>
    </w:p>
    <w:p w:rsidR="00B55545" w:rsidRPr="000F2552" w:rsidRDefault="00B55545" w:rsidP="00B55545"/>
    <w:p w:rsidR="00B55545" w:rsidRPr="000F2552" w:rsidRDefault="00B55545" w:rsidP="00B55545"/>
    <w:p w:rsidR="00B55545" w:rsidRPr="000F2552" w:rsidRDefault="00B55545" w:rsidP="00B55545"/>
    <w:p w:rsidR="00B55545" w:rsidRPr="000F2552" w:rsidRDefault="00B55545" w:rsidP="00B55545">
      <w:r w:rsidRPr="000F2552">
        <w:t>Претендент (уполномоченный представитель)______________        ____________</w:t>
      </w:r>
    </w:p>
    <w:p w:rsidR="00B55545" w:rsidRPr="000F2552" w:rsidRDefault="00B55545" w:rsidP="00B55545">
      <w:pPr>
        <w:rPr>
          <w:vertAlign w:val="superscript"/>
        </w:rPr>
      </w:pPr>
      <w:r w:rsidRPr="000F2552">
        <w:rPr>
          <w:vertAlign w:val="superscript"/>
        </w:rPr>
        <w:t xml:space="preserve">                                                                                      </w:t>
      </w:r>
      <w:r w:rsidRPr="000F2552">
        <w:rPr>
          <w:vertAlign w:val="superscript"/>
        </w:rPr>
        <w:tab/>
      </w:r>
      <w:r w:rsidRPr="000F2552">
        <w:rPr>
          <w:vertAlign w:val="superscript"/>
        </w:rPr>
        <w:tab/>
        <w:t xml:space="preserve">      </w:t>
      </w:r>
      <w:r w:rsidRPr="000F2552">
        <w:rPr>
          <w:vertAlign w:val="superscript"/>
        </w:rPr>
        <w:tab/>
        <w:t xml:space="preserve">     (подпись)                                                             (Ф.И.О.)</w:t>
      </w:r>
    </w:p>
    <w:p w:rsidR="00B55545" w:rsidRPr="000F2552" w:rsidRDefault="00B55545" w:rsidP="00B55545">
      <w:pPr>
        <w:rPr>
          <w:vertAlign w:val="superscript"/>
        </w:rPr>
      </w:pPr>
      <w:r w:rsidRPr="000F2552">
        <w:t>М.П.</w:t>
      </w:r>
    </w:p>
    <w:p w:rsidR="00B55545" w:rsidRPr="000F2552" w:rsidRDefault="00B55545" w:rsidP="00B55545">
      <w:bookmarkStart w:id="87" w:name="_Hlt130897798"/>
      <w:bookmarkEnd w:id="87"/>
    </w:p>
    <w:p w:rsidR="00B55545" w:rsidRPr="000F2552" w:rsidRDefault="00B55545" w:rsidP="00B55545"/>
    <w:p w:rsidR="00B55545" w:rsidRPr="000F2552" w:rsidRDefault="00B55545" w:rsidP="00B55545"/>
    <w:p w:rsidR="00B55545" w:rsidRPr="000F2552" w:rsidRDefault="00B55545" w:rsidP="00B55545">
      <w:pPr>
        <w:pStyle w:val="10"/>
        <w:spacing w:after="0"/>
        <w:rPr>
          <w:bCs/>
          <w:sz w:val="24"/>
          <w:szCs w:val="24"/>
        </w:rPr>
      </w:pPr>
      <w:bookmarkStart w:id="88" w:name="_Toc157575644"/>
      <w:r w:rsidRPr="000F2552">
        <w:rPr>
          <w:bCs/>
          <w:sz w:val="24"/>
          <w:szCs w:val="24"/>
          <w:lang w:val="en-US"/>
        </w:rPr>
        <w:t>I</w:t>
      </w:r>
      <w:r w:rsidRPr="000F2552">
        <w:rPr>
          <w:bCs/>
          <w:sz w:val="24"/>
          <w:szCs w:val="24"/>
        </w:rPr>
        <w:t xml:space="preserve">.4.4 ФОРМА ДОВЕРЕННОСТИ НА УПОЛНОМОЧЕННОЕ ЛИЦО, НА ОСУЩЕСТВЛЕНИЕ ДЕЙСТВИЙ ОТ ИМЕНИ ЮРИДИЧЕСКОГО ЛИЦА ИЛИ </w:t>
      </w:r>
      <w:r w:rsidRPr="000F2552">
        <w:rPr>
          <w:bCs/>
          <w:sz w:val="24"/>
          <w:szCs w:val="24"/>
        </w:rPr>
        <w:lastRenderedPageBreak/>
        <w:t>ИНДИВИДУАЛЬНОГО ПРЕДПРИНИМАТЕЛЯ, ПОДАВШЕГО ЗАЯВКУ НА УЧАСТИЕ В КОНКУРСЕ</w:t>
      </w:r>
      <w:bookmarkEnd w:id="88"/>
    </w:p>
    <w:p w:rsidR="00B55545" w:rsidRPr="000F2552" w:rsidRDefault="00B55545" w:rsidP="00B55545"/>
    <w:p w:rsidR="00B55545" w:rsidRPr="000F2552" w:rsidRDefault="00B55545" w:rsidP="00B55545">
      <w:pPr>
        <w:jc w:val="center"/>
        <w:rPr>
          <w:b/>
          <w:bCs/>
        </w:rPr>
      </w:pPr>
      <w:r w:rsidRPr="000F2552">
        <w:rPr>
          <w:b/>
          <w:bCs/>
        </w:rPr>
        <w:t>ДОВЕРЕННОСТЪ</w:t>
      </w:r>
    </w:p>
    <w:p w:rsidR="00B55545" w:rsidRPr="000F2552" w:rsidRDefault="00B55545" w:rsidP="00B55545">
      <w:pPr>
        <w:shd w:val="clear" w:color="auto" w:fill="FFFFFF"/>
        <w:spacing w:before="38" w:line="278" w:lineRule="exact"/>
        <w:ind w:right="101"/>
        <w:rPr>
          <w:b/>
        </w:rPr>
      </w:pPr>
      <w:r w:rsidRPr="000F2552">
        <w:rPr>
          <w:b/>
        </w:rPr>
        <w:t>на право представлять интересы организации на открытом конкурсе на право заключения договор</w:t>
      </w:r>
      <w:r>
        <w:rPr>
          <w:b/>
        </w:rPr>
        <w:t>а управления многоквартирным домом на территории Совхозного сельсовета Искитимского района Новосибирской области</w:t>
      </w:r>
      <w:r w:rsidRPr="000F2552">
        <w:rPr>
          <w:b/>
        </w:rPr>
        <w:t>.</w:t>
      </w:r>
    </w:p>
    <w:p w:rsidR="00B55545" w:rsidRPr="000F2552" w:rsidRDefault="00B55545" w:rsidP="00B55545">
      <w:pPr>
        <w:jc w:val="center"/>
        <w:outlineLvl w:val="0"/>
      </w:pPr>
      <w:r w:rsidRPr="00A95E53">
        <w:rPr>
          <w:noProof/>
        </w:rPr>
        <w:t>с ____________</w:t>
      </w:r>
      <w:r w:rsidRPr="000F2552">
        <w:rPr>
          <w:noProof/>
        </w:rPr>
        <w:t xml:space="preserve">                                                                     </w:t>
      </w:r>
      <w:r w:rsidRPr="00A95E53">
        <w:rPr>
          <w:noProof/>
        </w:rPr>
        <w:t>«___» ______________ 20__ г</w:t>
      </w:r>
      <w:r w:rsidRPr="000F2552">
        <w:rPr>
          <w:noProof/>
        </w:rPr>
        <w:t>.</w:t>
      </w:r>
    </w:p>
    <w:p w:rsidR="00B55545" w:rsidRPr="000F2552" w:rsidRDefault="00B55545" w:rsidP="00B55545">
      <w:pPr>
        <w:rPr>
          <w:noProof/>
        </w:rPr>
      </w:pPr>
      <w:r w:rsidRPr="000F2552">
        <w:t>Настоящей доверенностью</w:t>
      </w:r>
    </w:p>
    <w:p w:rsidR="00B55545" w:rsidRPr="000F2552" w:rsidRDefault="00B55545" w:rsidP="00B55545">
      <w:pPr>
        <w:pStyle w:val="38"/>
        <w:suppressLineNumbers w:val="0"/>
        <w:pBdr>
          <w:top w:val="single" w:sz="4" w:space="1" w:color="auto"/>
          <w:left w:val="single" w:sz="4" w:space="4" w:color="auto"/>
          <w:bottom w:val="single" w:sz="4" w:space="1" w:color="auto"/>
          <w:right w:val="single" w:sz="4" w:space="4" w:color="auto"/>
        </w:pBdr>
        <w:suppressAutoHyphens w:val="0"/>
        <w:spacing w:before="0" w:after="0"/>
        <w:rPr>
          <w:sz w:val="24"/>
        </w:rPr>
      </w:pPr>
    </w:p>
    <w:p w:rsidR="00B55545" w:rsidRPr="000F2552" w:rsidRDefault="00B55545" w:rsidP="00B55545">
      <w:pPr>
        <w:pStyle w:val="38"/>
        <w:suppressLineNumbers w:val="0"/>
        <w:suppressAutoHyphens w:val="0"/>
        <w:spacing w:before="0" w:after="0"/>
        <w:jc w:val="center"/>
        <w:rPr>
          <w:b w:val="0"/>
          <w:bCs/>
          <w:i w:val="0"/>
          <w:iCs/>
          <w:sz w:val="24"/>
        </w:rPr>
      </w:pPr>
      <w:r w:rsidRPr="000F2552">
        <w:rPr>
          <w:b w:val="0"/>
          <w:bCs/>
          <w:i w:val="0"/>
          <w:iCs/>
          <w:sz w:val="24"/>
        </w:rPr>
        <w:t xml:space="preserve"> (наименование участника размещения заказа)</w:t>
      </w:r>
    </w:p>
    <w:p w:rsidR="00B55545" w:rsidRPr="000F2552" w:rsidRDefault="00B55545" w:rsidP="00B55545">
      <w:r w:rsidRPr="000F2552">
        <w:t>(далее в настоящей доверенности именуемое(</w:t>
      </w:r>
      <w:proofErr w:type="spellStart"/>
      <w:r w:rsidRPr="000F2552">
        <w:t>ый</w:t>
      </w:r>
      <w:proofErr w:type="spellEnd"/>
      <w:r w:rsidRPr="000F2552">
        <w:t>) «Доверитель»),</w:t>
      </w:r>
    </w:p>
    <w:p w:rsidR="00B55545" w:rsidRPr="000F2552" w:rsidRDefault="00B55545" w:rsidP="00B55545">
      <w:r w:rsidRPr="000F2552">
        <w:t>в лице:</w:t>
      </w:r>
    </w:p>
    <w:p w:rsidR="00B55545" w:rsidRPr="000F2552" w:rsidRDefault="00B55545" w:rsidP="00B55545">
      <w:pPr>
        <w:pStyle w:val="38"/>
        <w:suppressLineNumbers w:val="0"/>
        <w:pBdr>
          <w:top w:val="single" w:sz="4" w:space="1" w:color="auto"/>
          <w:left w:val="single" w:sz="4" w:space="4" w:color="auto"/>
          <w:bottom w:val="single" w:sz="4" w:space="1" w:color="auto"/>
          <w:right w:val="single" w:sz="4" w:space="4" w:color="auto"/>
        </w:pBdr>
        <w:suppressAutoHyphens w:val="0"/>
        <w:spacing w:before="0" w:after="0"/>
        <w:rPr>
          <w:sz w:val="24"/>
        </w:rPr>
      </w:pPr>
    </w:p>
    <w:p w:rsidR="00B55545" w:rsidRPr="000F2552" w:rsidRDefault="00B55545" w:rsidP="00B55545">
      <w:pPr>
        <w:pStyle w:val="a8"/>
        <w:keepNext/>
        <w:jc w:val="center"/>
      </w:pPr>
      <w:r w:rsidRPr="000F2552">
        <w:t xml:space="preserve"> (наименование должности)</w:t>
      </w:r>
    </w:p>
    <w:p w:rsidR="00B55545" w:rsidRPr="000F2552" w:rsidRDefault="00B55545" w:rsidP="00B55545">
      <w:pPr>
        <w:rPr>
          <w:noProof/>
        </w:rPr>
      </w:pPr>
      <w:r w:rsidRPr="000F2552">
        <w:t>действующего на основании:</w:t>
      </w:r>
    </w:p>
    <w:p w:rsidR="00B55545" w:rsidRPr="000F2552" w:rsidRDefault="00B55545" w:rsidP="00B55545">
      <w:pPr>
        <w:pStyle w:val="38"/>
        <w:suppressLineNumbers w:val="0"/>
        <w:pBdr>
          <w:top w:val="single" w:sz="4" w:space="1" w:color="auto"/>
          <w:left w:val="single" w:sz="4" w:space="4" w:color="auto"/>
          <w:bottom w:val="single" w:sz="4" w:space="1" w:color="auto"/>
          <w:right w:val="single" w:sz="4" w:space="4" w:color="auto"/>
        </w:pBdr>
        <w:suppressAutoHyphens w:val="0"/>
        <w:spacing w:before="0" w:after="0"/>
        <w:rPr>
          <w:sz w:val="24"/>
        </w:rPr>
      </w:pPr>
    </w:p>
    <w:p w:rsidR="00B55545" w:rsidRPr="000F2552" w:rsidRDefault="00B55545" w:rsidP="00B55545">
      <w:pPr>
        <w:pStyle w:val="a8"/>
        <w:keepNext/>
        <w:jc w:val="center"/>
      </w:pPr>
      <w:r w:rsidRPr="000F2552">
        <w:t xml:space="preserve"> (устава, положения и пр.)</w:t>
      </w:r>
    </w:p>
    <w:p w:rsidR="00B55545" w:rsidRPr="000F2552" w:rsidRDefault="00B55545" w:rsidP="00B55545">
      <w:pPr>
        <w:rPr>
          <w:noProof/>
        </w:rPr>
      </w:pPr>
      <w:r w:rsidRPr="000F2552">
        <w:t>уполномочивает:</w:t>
      </w:r>
      <w:r w:rsidRPr="000F2552">
        <w:rPr>
          <w:noProof/>
        </w:rPr>
        <w:t xml:space="preserve"> </w:t>
      </w:r>
    </w:p>
    <w:p w:rsidR="00B55545" w:rsidRPr="000F2552" w:rsidRDefault="00B55545" w:rsidP="00B55545">
      <w:pPr>
        <w:pStyle w:val="38"/>
        <w:suppressLineNumbers w:val="0"/>
        <w:pBdr>
          <w:top w:val="single" w:sz="4" w:space="1" w:color="auto"/>
          <w:left w:val="single" w:sz="4" w:space="4" w:color="auto"/>
          <w:bottom w:val="single" w:sz="4" w:space="1" w:color="auto"/>
          <w:right w:val="single" w:sz="4" w:space="4" w:color="auto"/>
        </w:pBdr>
        <w:suppressAutoHyphens w:val="0"/>
        <w:spacing w:before="0" w:after="0"/>
        <w:rPr>
          <w:sz w:val="24"/>
        </w:rPr>
      </w:pPr>
    </w:p>
    <w:p w:rsidR="00B55545" w:rsidRPr="000F2552" w:rsidRDefault="00B55545" w:rsidP="00B55545">
      <w:pPr>
        <w:pStyle w:val="a8"/>
        <w:keepNext/>
        <w:jc w:val="center"/>
      </w:pPr>
      <w:r w:rsidRPr="000F2552">
        <w:t xml:space="preserve"> (наименование должности, Ф.И.О. уполномоченного лица)</w:t>
      </w:r>
    </w:p>
    <w:p w:rsidR="00B55545" w:rsidRPr="000F2552" w:rsidRDefault="00B55545" w:rsidP="00B55545">
      <w:r w:rsidRPr="000F2552">
        <w:t>паспорт:</w:t>
      </w:r>
    </w:p>
    <w:p w:rsidR="00B55545" w:rsidRPr="000F2552" w:rsidRDefault="00B55545" w:rsidP="00B55545">
      <w:pPr>
        <w:pStyle w:val="38"/>
        <w:suppressLineNumbers w:val="0"/>
        <w:pBdr>
          <w:top w:val="single" w:sz="4" w:space="1" w:color="auto"/>
          <w:left w:val="single" w:sz="4" w:space="4" w:color="auto"/>
          <w:bottom w:val="single" w:sz="4" w:space="1" w:color="auto"/>
          <w:right w:val="single" w:sz="4" w:space="4" w:color="auto"/>
        </w:pBdr>
        <w:suppressAutoHyphens w:val="0"/>
        <w:spacing w:before="0" w:after="0"/>
        <w:rPr>
          <w:sz w:val="24"/>
        </w:rPr>
      </w:pPr>
    </w:p>
    <w:p w:rsidR="00B55545" w:rsidRPr="000F2552" w:rsidRDefault="00B55545" w:rsidP="00B55545">
      <w:pPr>
        <w:pStyle w:val="a8"/>
        <w:keepNext/>
        <w:jc w:val="center"/>
      </w:pPr>
      <w:r w:rsidRPr="000F2552">
        <w:t xml:space="preserve"> (серия, номер, кем и когда выдан)</w:t>
      </w:r>
    </w:p>
    <w:p w:rsidR="00B55545" w:rsidRPr="000F2552" w:rsidRDefault="00B55545" w:rsidP="00B55545">
      <w:r w:rsidRPr="000F2552">
        <w:t>проживающего по адресу:</w:t>
      </w:r>
    </w:p>
    <w:p w:rsidR="00B55545" w:rsidRPr="000F2552" w:rsidRDefault="00B55545" w:rsidP="00B55545">
      <w:pPr>
        <w:pStyle w:val="38"/>
        <w:suppressLineNumbers w:val="0"/>
        <w:pBdr>
          <w:top w:val="single" w:sz="4" w:space="1" w:color="auto"/>
          <w:left w:val="single" w:sz="4" w:space="4" w:color="auto"/>
          <w:bottom w:val="single" w:sz="4" w:space="1" w:color="auto"/>
          <w:right w:val="single" w:sz="4" w:space="4" w:color="auto"/>
        </w:pBdr>
        <w:suppressAutoHyphens w:val="0"/>
        <w:spacing w:before="0" w:after="0"/>
        <w:rPr>
          <w:sz w:val="24"/>
        </w:rPr>
      </w:pPr>
    </w:p>
    <w:p w:rsidR="00B55545" w:rsidRPr="000F2552" w:rsidRDefault="00B55545" w:rsidP="00B55545">
      <w:pPr>
        <w:pStyle w:val="a8"/>
        <w:keepNext/>
        <w:jc w:val="center"/>
      </w:pPr>
      <w:r w:rsidRPr="000F2552">
        <w:t xml:space="preserve"> (адрес места жительства)</w:t>
      </w:r>
    </w:p>
    <w:p w:rsidR="00B55545" w:rsidRPr="000F2552" w:rsidRDefault="00B55545" w:rsidP="00B55545">
      <w:pPr>
        <w:shd w:val="clear" w:color="auto" w:fill="FFFFFF"/>
        <w:spacing w:before="38" w:line="278" w:lineRule="exact"/>
        <w:ind w:right="101"/>
      </w:pPr>
      <w:r w:rsidRPr="000F2552">
        <w:t xml:space="preserve">представлять интересы Доверителя в открытом конкурсе на право заключения договора управления многоквартирным домом </w:t>
      </w:r>
      <w:r>
        <w:t>на территории Совхозного сельсовета Искитимского района Новосибирской области</w:t>
      </w:r>
      <w:r w:rsidRPr="000F2552">
        <w:t>.</w:t>
      </w:r>
    </w:p>
    <w:p w:rsidR="00B55545" w:rsidRPr="000F2552" w:rsidRDefault="00B55545" w:rsidP="00B55545">
      <w:pPr>
        <w:rPr>
          <w:b/>
          <w:bCs/>
          <w:i/>
          <w:iCs/>
        </w:rPr>
      </w:pPr>
      <w:r w:rsidRPr="000F2552">
        <w:rPr>
          <w:b/>
          <w:bCs/>
          <w:i/>
          <w:iCs/>
        </w:rPr>
        <w:t xml:space="preserve"> (указать наименование конкурса)</w:t>
      </w:r>
    </w:p>
    <w:p w:rsidR="00B55545" w:rsidRPr="000F2552" w:rsidRDefault="00B55545" w:rsidP="00B55545">
      <w:r w:rsidRPr="000F2552">
        <w:t>(далее в настоящей доверенности именуемый «Открытый Конкурс»), проводимом в соответствии с Постановлением Правительства РФ  №75 от 06.02.2006г. «О порядке проведения органом местного самоуправления открытого конкурса по отбору управляющей организации для управления многоквартирным домом» (далее в настоящей доверенности именуется «Правила о порядке проведения конкурса») и выполнять все необходимые действия, связанные с настоящим поручением, в том числе - вместо лица уполномоченного действовать от имени Доверителя без доверенности:</w:t>
      </w:r>
    </w:p>
    <w:p w:rsidR="00B55545" w:rsidRPr="000F2552" w:rsidRDefault="00B55545" w:rsidP="00B55545">
      <w:pPr>
        <w:numPr>
          <w:ilvl w:val="0"/>
          <w:numId w:val="21"/>
        </w:numPr>
        <w:tabs>
          <w:tab w:val="clear" w:pos="360"/>
          <w:tab w:val="num" w:pos="720"/>
        </w:tabs>
        <w:ind w:left="720" w:hanging="540"/>
        <w:jc w:val="both"/>
      </w:pPr>
      <w:r w:rsidRPr="000F2552">
        <w:t>определять условия, на которых Доверитель готов участвовать в Открытом Конкурсе;</w:t>
      </w:r>
    </w:p>
    <w:p w:rsidR="00B55545" w:rsidRPr="000F2552" w:rsidRDefault="00B55545" w:rsidP="00B55545">
      <w:pPr>
        <w:numPr>
          <w:ilvl w:val="0"/>
          <w:numId w:val="21"/>
        </w:numPr>
        <w:tabs>
          <w:tab w:val="clear" w:pos="360"/>
          <w:tab w:val="num" w:pos="720"/>
        </w:tabs>
        <w:ind w:left="720" w:hanging="540"/>
        <w:jc w:val="both"/>
      </w:pPr>
      <w:r w:rsidRPr="000F2552">
        <w:t xml:space="preserve">определять перечень документов, включаемых Доверителем в заявку на участие в Открытом Конкурсе; </w:t>
      </w:r>
    </w:p>
    <w:p w:rsidR="00B55545" w:rsidRPr="000F2552" w:rsidRDefault="00B55545" w:rsidP="00B55545">
      <w:pPr>
        <w:numPr>
          <w:ilvl w:val="0"/>
          <w:numId w:val="21"/>
        </w:numPr>
        <w:tabs>
          <w:tab w:val="clear" w:pos="360"/>
          <w:tab w:val="num" w:pos="720"/>
        </w:tabs>
        <w:ind w:left="720" w:hanging="540"/>
        <w:jc w:val="both"/>
      </w:pPr>
      <w:r w:rsidRPr="000F2552">
        <w:t>подписывать документы, включаемые Доверителем в заявку на участие в Открытом Конкурсе, подписанные таким образом документы будут порождать для Доверителя предусмотренные в них обязательства Доверителя;</w:t>
      </w:r>
    </w:p>
    <w:p w:rsidR="00B55545" w:rsidRPr="000F2552" w:rsidRDefault="00B55545" w:rsidP="00B55545">
      <w:pPr>
        <w:numPr>
          <w:ilvl w:val="0"/>
          <w:numId w:val="21"/>
        </w:numPr>
        <w:tabs>
          <w:tab w:val="clear" w:pos="360"/>
          <w:tab w:val="num" w:pos="720"/>
        </w:tabs>
        <w:ind w:left="720" w:hanging="540"/>
        <w:jc w:val="both"/>
      </w:pPr>
      <w:r w:rsidRPr="000F2552">
        <w:t>подписывать запросы в уполномоченный орган о разъяснении положений конкурсной документации Открытого Конкурса;</w:t>
      </w:r>
    </w:p>
    <w:p w:rsidR="00B55545" w:rsidRPr="000F2552" w:rsidRDefault="00B55545" w:rsidP="00B55545">
      <w:pPr>
        <w:numPr>
          <w:ilvl w:val="0"/>
          <w:numId w:val="21"/>
        </w:numPr>
        <w:tabs>
          <w:tab w:val="clear" w:pos="360"/>
          <w:tab w:val="num" w:pos="720"/>
        </w:tabs>
        <w:ind w:left="720" w:hanging="540"/>
        <w:jc w:val="both"/>
      </w:pPr>
      <w:r w:rsidRPr="000F2552">
        <w:t>подписывать запросы в уполномоченный орган о разъяснении результатов Открытого Конкурса;</w:t>
      </w:r>
    </w:p>
    <w:p w:rsidR="00B55545" w:rsidRPr="000F2552" w:rsidRDefault="00B55545" w:rsidP="00B55545">
      <w:pPr>
        <w:numPr>
          <w:ilvl w:val="0"/>
          <w:numId w:val="21"/>
        </w:numPr>
        <w:tabs>
          <w:tab w:val="clear" w:pos="360"/>
          <w:tab w:val="num" w:pos="720"/>
        </w:tabs>
        <w:ind w:left="720" w:hanging="540"/>
        <w:jc w:val="both"/>
      </w:pPr>
      <w:bookmarkStart w:id="89" w:name="_Ref167170706"/>
      <w:r w:rsidRPr="000F2552">
        <w:lastRenderedPageBreak/>
        <w:t>присутствовать на процедуре вскрытия конвертов с заявками на участие в Открытом Конкурсе;</w:t>
      </w:r>
      <w:bookmarkEnd w:id="89"/>
    </w:p>
    <w:p w:rsidR="00B55545" w:rsidRPr="000F2552" w:rsidRDefault="00B55545" w:rsidP="00B55545">
      <w:pPr>
        <w:numPr>
          <w:ilvl w:val="0"/>
          <w:numId w:val="21"/>
        </w:numPr>
        <w:tabs>
          <w:tab w:val="clear" w:pos="360"/>
          <w:tab w:val="num" w:pos="720"/>
        </w:tabs>
        <w:ind w:left="720" w:hanging="540"/>
        <w:jc w:val="both"/>
      </w:pPr>
      <w:bookmarkStart w:id="90" w:name="_Ref167170708"/>
      <w:r w:rsidRPr="000F2552">
        <w:t>осуществлять аудиозапись и /или видеозапись вскрытия конвертов с заявками на участие в конкурсе;</w:t>
      </w:r>
      <w:bookmarkEnd w:id="90"/>
      <w:r w:rsidRPr="000F2552">
        <w:t xml:space="preserve"> </w:t>
      </w:r>
    </w:p>
    <w:p w:rsidR="00B55545" w:rsidRPr="000F2552" w:rsidRDefault="00B55545" w:rsidP="00B55545">
      <w:pPr>
        <w:numPr>
          <w:ilvl w:val="0"/>
          <w:numId w:val="21"/>
        </w:numPr>
        <w:tabs>
          <w:tab w:val="clear" w:pos="360"/>
          <w:tab w:val="num" w:pos="720"/>
        </w:tabs>
        <w:ind w:left="720" w:hanging="540"/>
        <w:jc w:val="both"/>
      </w:pPr>
      <w:r w:rsidRPr="000F2552">
        <w:t>заверять копии документов, представляемых Доверителем для участия в Открытом Конкурсе.</w:t>
      </w:r>
    </w:p>
    <w:p w:rsidR="00B55545" w:rsidRPr="000F2552" w:rsidRDefault="00B55545" w:rsidP="00B55545">
      <w:pPr>
        <w:rPr>
          <w:noProof/>
        </w:rPr>
      </w:pPr>
      <w:r w:rsidRPr="000F2552">
        <w:t>Настоящая доверенность выдана сроком на:</w:t>
      </w:r>
    </w:p>
    <w:p w:rsidR="00B55545" w:rsidRPr="000F2552" w:rsidRDefault="00B55545" w:rsidP="00B55545">
      <w:pPr>
        <w:pStyle w:val="38"/>
        <w:suppressLineNumbers w:val="0"/>
        <w:pBdr>
          <w:top w:val="single" w:sz="4" w:space="1" w:color="auto"/>
          <w:left w:val="single" w:sz="4" w:space="4" w:color="auto"/>
          <w:bottom w:val="single" w:sz="4" w:space="1" w:color="auto"/>
          <w:right w:val="single" w:sz="4" w:space="4" w:color="auto"/>
        </w:pBdr>
        <w:suppressAutoHyphens w:val="0"/>
        <w:spacing w:before="0" w:after="0"/>
        <w:rPr>
          <w:sz w:val="24"/>
        </w:rPr>
      </w:pPr>
    </w:p>
    <w:p w:rsidR="00B55545" w:rsidRPr="000F2552" w:rsidRDefault="00B55545" w:rsidP="00B55545">
      <w:pPr>
        <w:pStyle w:val="38"/>
        <w:suppressLineNumbers w:val="0"/>
        <w:suppressAutoHyphens w:val="0"/>
        <w:spacing w:before="0" w:after="0"/>
        <w:jc w:val="center"/>
        <w:rPr>
          <w:i w:val="0"/>
          <w:iCs/>
          <w:sz w:val="24"/>
        </w:rPr>
      </w:pPr>
      <w:r w:rsidRPr="000F2552">
        <w:rPr>
          <w:b w:val="0"/>
          <w:bCs/>
          <w:i w:val="0"/>
          <w:iCs/>
          <w:sz w:val="24"/>
        </w:rPr>
        <w:t xml:space="preserve"> (указать прописью продолжительность действия доверенности)</w:t>
      </w:r>
    </w:p>
    <w:p w:rsidR="00B55545" w:rsidRPr="000F2552" w:rsidRDefault="00B55545" w:rsidP="00B55545">
      <w:pPr>
        <w:pStyle w:val="38"/>
        <w:suppressLineNumbers w:val="0"/>
        <w:pBdr>
          <w:top w:val="single" w:sz="4" w:space="1" w:color="auto"/>
          <w:left w:val="single" w:sz="4" w:space="4" w:color="auto"/>
          <w:bottom w:val="single" w:sz="4" w:space="1" w:color="auto"/>
          <w:right w:val="single" w:sz="4" w:space="4" w:color="auto"/>
        </w:pBdr>
        <w:suppressAutoHyphens w:val="0"/>
        <w:spacing w:before="0" w:after="0"/>
        <w:rPr>
          <w:sz w:val="24"/>
        </w:rPr>
      </w:pPr>
    </w:p>
    <w:p w:rsidR="00B55545" w:rsidRPr="000F2552" w:rsidRDefault="00B55545" w:rsidP="00B55545">
      <w:pPr>
        <w:pStyle w:val="38"/>
        <w:suppressLineNumbers w:val="0"/>
        <w:suppressAutoHyphens w:val="0"/>
        <w:spacing w:before="0" w:after="0"/>
        <w:jc w:val="center"/>
        <w:rPr>
          <w:b w:val="0"/>
          <w:bCs/>
          <w:i w:val="0"/>
          <w:iCs/>
          <w:sz w:val="24"/>
        </w:rPr>
      </w:pPr>
      <w:r w:rsidRPr="000F2552">
        <w:rPr>
          <w:b w:val="0"/>
          <w:bCs/>
          <w:i w:val="0"/>
          <w:iCs/>
          <w:sz w:val="24"/>
        </w:rPr>
        <w:t xml:space="preserve"> (указать с правом передоверия или без права передоверия)</w:t>
      </w:r>
    </w:p>
    <w:p w:rsidR="00B55545" w:rsidRPr="000F2552" w:rsidRDefault="00B55545" w:rsidP="00B55545">
      <w:pPr>
        <w:rPr>
          <w:noProof/>
        </w:rPr>
      </w:pPr>
      <w:r w:rsidRPr="000F2552">
        <w:t>Подпись</w:t>
      </w:r>
      <w:r w:rsidRPr="000F2552">
        <w:rPr>
          <w:noProof/>
        </w:rPr>
        <w:t xml:space="preserve"> доверяемого</w:t>
      </w:r>
    </w:p>
    <w:p w:rsidR="00B55545" w:rsidRPr="000F2552" w:rsidRDefault="00B55545" w:rsidP="00B55545">
      <w:pPr>
        <w:pStyle w:val="38"/>
        <w:suppressLineNumbers w:val="0"/>
        <w:pBdr>
          <w:top w:val="single" w:sz="4" w:space="1" w:color="auto"/>
          <w:left w:val="single" w:sz="4" w:space="4" w:color="auto"/>
          <w:bottom w:val="single" w:sz="4" w:space="1" w:color="auto"/>
          <w:right w:val="single" w:sz="4" w:space="4" w:color="auto"/>
        </w:pBdr>
        <w:suppressAutoHyphens w:val="0"/>
        <w:spacing w:before="0" w:after="0"/>
        <w:ind w:right="6503"/>
        <w:rPr>
          <w:sz w:val="24"/>
        </w:rPr>
      </w:pPr>
    </w:p>
    <w:p w:rsidR="00B55545" w:rsidRPr="000F2552" w:rsidRDefault="00B55545" w:rsidP="00B55545">
      <w:pPr>
        <w:pStyle w:val="38"/>
        <w:suppressLineNumbers w:val="0"/>
        <w:suppressAutoHyphens w:val="0"/>
        <w:spacing w:before="0" w:after="0"/>
        <w:ind w:right="6504"/>
        <w:jc w:val="center"/>
        <w:rPr>
          <w:b w:val="0"/>
          <w:bCs/>
          <w:i w:val="0"/>
          <w:iCs/>
          <w:sz w:val="24"/>
        </w:rPr>
      </w:pPr>
      <w:r w:rsidRPr="000F2552">
        <w:rPr>
          <w:b w:val="0"/>
          <w:bCs/>
          <w:i w:val="0"/>
          <w:iCs/>
          <w:sz w:val="24"/>
        </w:rPr>
        <w:t xml:space="preserve"> (подпись доверяемого)</w:t>
      </w:r>
    </w:p>
    <w:p w:rsidR="00B55545" w:rsidRPr="000F2552" w:rsidRDefault="00B55545" w:rsidP="00B55545">
      <w:pPr>
        <w:rPr>
          <w:noProof/>
        </w:rPr>
      </w:pPr>
      <w:r w:rsidRPr="000F2552">
        <w:rPr>
          <w:noProof/>
        </w:rPr>
        <w:t>заверяю.</w:t>
      </w:r>
    </w:p>
    <w:p w:rsidR="00B55545" w:rsidRPr="000F2552" w:rsidRDefault="00B55545" w:rsidP="00B55545"/>
    <w:p w:rsidR="00B55545" w:rsidRPr="000F2552" w:rsidRDefault="00B55545" w:rsidP="00B55545">
      <w:pPr>
        <w:pStyle w:val="10"/>
        <w:spacing w:after="0"/>
        <w:rPr>
          <w:bCs/>
          <w:caps/>
          <w:sz w:val="24"/>
          <w:szCs w:val="24"/>
        </w:rPr>
      </w:pPr>
      <w:r w:rsidRPr="000F2552">
        <w:rPr>
          <w:bCs/>
          <w:caps/>
          <w:sz w:val="24"/>
          <w:szCs w:val="24"/>
          <w:lang w:val="en-US"/>
        </w:rPr>
        <w:t>I</w:t>
      </w:r>
      <w:r w:rsidRPr="000F2552">
        <w:rPr>
          <w:bCs/>
          <w:caps/>
          <w:sz w:val="24"/>
          <w:szCs w:val="24"/>
        </w:rPr>
        <w:t>.4.5 РАСПИСКА о получении заявки на участие в конкурсе по отбору управляющей организации для управления многоквартирным домом</w:t>
      </w:r>
    </w:p>
    <w:p w:rsidR="00B55545" w:rsidRPr="000F2552" w:rsidRDefault="00B55545" w:rsidP="00B55545">
      <w:pPr>
        <w:jc w:val="center"/>
        <w:rPr>
          <w:b/>
          <w:bCs/>
        </w:rPr>
      </w:pPr>
      <w:r w:rsidRPr="000F2552">
        <w:rPr>
          <w:b/>
          <w:bCs/>
        </w:rPr>
        <w:t>РАСПИСКА</w:t>
      </w:r>
    </w:p>
    <w:p w:rsidR="00B55545" w:rsidRPr="000F2552" w:rsidRDefault="00B55545" w:rsidP="00B55545">
      <w:pPr>
        <w:spacing w:before="80"/>
        <w:jc w:val="center"/>
        <w:rPr>
          <w:b/>
          <w:bCs/>
        </w:rPr>
      </w:pPr>
      <w:r w:rsidRPr="000F2552">
        <w:rPr>
          <w:b/>
          <w:bCs/>
        </w:rPr>
        <w:t>о получении заявки на участие в конкурсе по отбору управляющей</w:t>
      </w:r>
      <w:r w:rsidRPr="000F2552">
        <w:rPr>
          <w:b/>
          <w:bCs/>
        </w:rPr>
        <w:br/>
        <w:t>организации для управления многоквартирным домом</w:t>
      </w:r>
    </w:p>
    <w:p w:rsidR="00B55545" w:rsidRPr="000F2552" w:rsidRDefault="00B55545" w:rsidP="00B55545">
      <w:pPr>
        <w:spacing w:before="240"/>
      </w:pPr>
      <w:r w:rsidRPr="000F2552">
        <w:t xml:space="preserve">Настоящая расписка выдана претенденту  </w:t>
      </w:r>
    </w:p>
    <w:p w:rsidR="00B55545" w:rsidRPr="000F2552" w:rsidRDefault="00B55545" w:rsidP="00B55545">
      <w:pPr>
        <w:pBdr>
          <w:top w:val="single" w:sz="4" w:space="1" w:color="auto"/>
        </w:pBdr>
        <w:ind w:left="4366"/>
      </w:pPr>
    </w:p>
    <w:p w:rsidR="00B55545" w:rsidRPr="000F2552" w:rsidRDefault="00B55545" w:rsidP="00B55545">
      <w:pPr>
        <w:pBdr>
          <w:top w:val="single" w:sz="4" w:space="1" w:color="auto"/>
        </w:pBdr>
        <w:jc w:val="center"/>
      </w:pPr>
      <w:r w:rsidRPr="000F2552">
        <w:t xml:space="preserve">(наименование организации или </w:t>
      </w:r>
      <w:proofErr w:type="spellStart"/>
      <w:r w:rsidRPr="000F2552">
        <w:t>ф.и.о.</w:t>
      </w:r>
      <w:proofErr w:type="spellEnd"/>
      <w:r w:rsidRPr="000F2552">
        <w:t xml:space="preserve"> индивидуального предпринимателя)</w:t>
      </w:r>
    </w:p>
    <w:p w:rsidR="00B55545" w:rsidRPr="000F2552" w:rsidRDefault="00B55545" w:rsidP="00B55545"/>
    <w:p w:rsidR="00B55545" w:rsidRPr="000F2552" w:rsidRDefault="00B55545" w:rsidP="00B55545">
      <w:pPr>
        <w:pBdr>
          <w:top w:val="single" w:sz="4" w:space="1" w:color="auto"/>
        </w:pBdr>
      </w:pPr>
    </w:p>
    <w:p w:rsidR="00B55545" w:rsidRPr="000F2552" w:rsidRDefault="00B55545" w:rsidP="00B55545">
      <w:pPr>
        <w:tabs>
          <w:tab w:val="center" w:pos="5387"/>
        </w:tabs>
      </w:pPr>
      <w:r w:rsidRPr="000F2552">
        <w:t xml:space="preserve">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w:t>
      </w:r>
      <w:smartTag w:uri="urn:schemas-microsoft-com:office:smarttags" w:element="metricconverter">
        <w:smartTagPr>
          <w:attr w:name="ProductID" w:val="2006 г"/>
        </w:smartTagPr>
        <w:r w:rsidRPr="000F2552">
          <w:t>2006 г</w:t>
        </w:r>
      </w:smartTag>
      <w:r w:rsidRPr="000F2552">
        <w:t>.</w:t>
      </w:r>
      <w:r w:rsidRPr="000F2552">
        <w:br/>
        <w:t xml:space="preserve">№ 75,  </w:t>
      </w:r>
      <w:r w:rsidRPr="000F2552">
        <w:tab/>
      </w:r>
    </w:p>
    <w:p w:rsidR="00B55545" w:rsidRPr="000F2552" w:rsidRDefault="00B55545" w:rsidP="00B55545">
      <w:pPr>
        <w:pBdr>
          <w:top w:val="single" w:sz="4" w:space="1" w:color="auto"/>
        </w:pBdr>
        <w:ind w:left="709"/>
        <w:jc w:val="center"/>
      </w:pPr>
      <w:r w:rsidRPr="000F2552">
        <w:t>(наименование организатора конкурса)</w:t>
      </w:r>
    </w:p>
    <w:p w:rsidR="00B55545" w:rsidRPr="000F2552" w:rsidRDefault="00B55545" w:rsidP="00B55545">
      <w:r w:rsidRPr="000F2552">
        <w:t xml:space="preserve">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w:t>
      </w:r>
    </w:p>
    <w:p w:rsidR="00B55545" w:rsidRPr="000F2552" w:rsidRDefault="00B55545" w:rsidP="00B55545">
      <w:pPr>
        <w:pBdr>
          <w:top w:val="single" w:sz="4" w:space="1" w:color="auto"/>
        </w:pBdr>
        <w:ind w:left="993"/>
        <w:jc w:val="center"/>
      </w:pPr>
      <w:r w:rsidRPr="000F2552">
        <w:t>(адрес многоквартирного дома)</w:t>
      </w:r>
    </w:p>
    <w:p w:rsidR="00B55545" w:rsidRPr="000F2552" w:rsidRDefault="00B55545" w:rsidP="00B55545"/>
    <w:p w:rsidR="00B55545" w:rsidRPr="000F2552" w:rsidRDefault="00B55545" w:rsidP="00B55545">
      <w:pPr>
        <w:pBdr>
          <w:top w:val="single" w:sz="4" w:space="1" w:color="auto"/>
        </w:pBdr>
      </w:pPr>
    </w:p>
    <w:tbl>
      <w:tblPr>
        <w:tblW w:w="0" w:type="auto"/>
        <w:tblLayout w:type="fixed"/>
        <w:tblCellMar>
          <w:left w:w="28" w:type="dxa"/>
          <w:right w:w="28" w:type="dxa"/>
        </w:tblCellMar>
        <w:tblLook w:val="0000" w:firstRow="0" w:lastRow="0" w:firstColumn="0" w:lastColumn="0" w:noHBand="0" w:noVBand="0"/>
      </w:tblPr>
      <w:tblGrid>
        <w:gridCol w:w="2796"/>
        <w:gridCol w:w="425"/>
        <w:gridCol w:w="255"/>
        <w:gridCol w:w="1531"/>
        <w:gridCol w:w="465"/>
        <w:gridCol w:w="227"/>
        <w:gridCol w:w="566"/>
        <w:gridCol w:w="3969"/>
      </w:tblGrid>
      <w:tr w:rsidR="00B55545" w:rsidRPr="000F2552" w:rsidTr="00215AB4">
        <w:tc>
          <w:tcPr>
            <w:tcW w:w="2796" w:type="dxa"/>
            <w:tcBorders>
              <w:top w:val="nil"/>
              <w:left w:val="nil"/>
              <w:bottom w:val="nil"/>
              <w:right w:val="nil"/>
            </w:tcBorders>
            <w:vAlign w:val="bottom"/>
          </w:tcPr>
          <w:p w:rsidR="00B55545" w:rsidRPr="000F2552" w:rsidRDefault="00B55545" w:rsidP="00215AB4">
            <w:r w:rsidRPr="000F2552">
              <w:t>Заявка зарегистрирована “</w:t>
            </w:r>
          </w:p>
        </w:tc>
        <w:tc>
          <w:tcPr>
            <w:tcW w:w="425" w:type="dxa"/>
            <w:tcBorders>
              <w:top w:val="nil"/>
              <w:left w:val="nil"/>
              <w:bottom w:val="single" w:sz="4" w:space="0" w:color="auto"/>
              <w:right w:val="nil"/>
            </w:tcBorders>
            <w:vAlign w:val="bottom"/>
          </w:tcPr>
          <w:p w:rsidR="00B55545" w:rsidRPr="000F2552" w:rsidRDefault="00B55545" w:rsidP="00215AB4">
            <w:pPr>
              <w:jc w:val="center"/>
            </w:pPr>
          </w:p>
        </w:tc>
        <w:tc>
          <w:tcPr>
            <w:tcW w:w="255" w:type="dxa"/>
            <w:tcBorders>
              <w:top w:val="nil"/>
              <w:left w:val="nil"/>
              <w:bottom w:val="nil"/>
              <w:right w:val="nil"/>
            </w:tcBorders>
            <w:vAlign w:val="bottom"/>
          </w:tcPr>
          <w:p w:rsidR="00B55545" w:rsidRPr="000F2552" w:rsidRDefault="00B55545" w:rsidP="00215AB4">
            <w:r w:rsidRPr="000F2552">
              <w:t>”</w:t>
            </w:r>
          </w:p>
        </w:tc>
        <w:tc>
          <w:tcPr>
            <w:tcW w:w="1531" w:type="dxa"/>
            <w:tcBorders>
              <w:top w:val="nil"/>
              <w:left w:val="nil"/>
              <w:bottom w:val="single" w:sz="4" w:space="0" w:color="auto"/>
              <w:right w:val="nil"/>
            </w:tcBorders>
            <w:vAlign w:val="bottom"/>
          </w:tcPr>
          <w:p w:rsidR="00B55545" w:rsidRPr="000F2552" w:rsidRDefault="00B55545" w:rsidP="00215AB4">
            <w:pPr>
              <w:jc w:val="center"/>
            </w:pPr>
          </w:p>
        </w:tc>
        <w:tc>
          <w:tcPr>
            <w:tcW w:w="465" w:type="dxa"/>
            <w:tcBorders>
              <w:top w:val="nil"/>
              <w:left w:val="nil"/>
              <w:bottom w:val="nil"/>
              <w:right w:val="nil"/>
            </w:tcBorders>
            <w:vAlign w:val="bottom"/>
          </w:tcPr>
          <w:p w:rsidR="00B55545" w:rsidRPr="000F2552" w:rsidRDefault="00B55545" w:rsidP="00215AB4">
            <w:pPr>
              <w:jc w:val="right"/>
            </w:pPr>
            <w:r>
              <w:t>20</w:t>
            </w:r>
          </w:p>
        </w:tc>
        <w:tc>
          <w:tcPr>
            <w:tcW w:w="227" w:type="dxa"/>
            <w:tcBorders>
              <w:top w:val="nil"/>
              <w:left w:val="nil"/>
              <w:bottom w:val="single" w:sz="4" w:space="0" w:color="auto"/>
              <w:right w:val="nil"/>
            </w:tcBorders>
            <w:vAlign w:val="bottom"/>
          </w:tcPr>
          <w:p w:rsidR="00B55545" w:rsidRPr="000F2552" w:rsidRDefault="00B55545" w:rsidP="00215AB4"/>
        </w:tc>
        <w:tc>
          <w:tcPr>
            <w:tcW w:w="566" w:type="dxa"/>
            <w:tcBorders>
              <w:top w:val="nil"/>
              <w:left w:val="nil"/>
              <w:bottom w:val="nil"/>
              <w:right w:val="nil"/>
            </w:tcBorders>
            <w:vAlign w:val="bottom"/>
          </w:tcPr>
          <w:p w:rsidR="00B55545" w:rsidRPr="000F2552" w:rsidRDefault="00B55545" w:rsidP="00215AB4">
            <w:pPr>
              <w:jc w:val="center"/>
            </w:pPr>
            <w:r w:rsidRPr="000F2552">
              <w:t>г. в</w:t>
            </w:r>
          </w:p>
        </w:tc>
        <w:tc>
          <w:tcPr>
            <w:tcW w:w="3969" w:type="dxa"/>
            <w:tcBorders>
              <w:top w:val="nil"/>
              <w:left w:val="nil"/>
              <w:bottom w:val="single" w:sz="4" w:space="0" w:color="auto"/>
              <w:right w:val="nil"/>
            </w:tcBorders>
            <w:vAlign w:val="bottom"/>
          </w:tcPr>
          <w:p w:rsidR="00B55545" w:rsidRPr="000F2552" w:rsidRDefault="00B55545" w:rsidP="00215AB4">
            <w:pPr>
              <w:jc w:val="center"/>
            </w:pPr>
          </w:p>
        </w:tc>
      </w:tr>
    </w:tbl>
    <w:p w:rsidR="00B55545" w:rsidRPr="000F2552" w:rsidRDefault="00B55545" w:rsidP="00B55545"/>
    <w:p w:rsidR="00B55545" w:rsidRPr="000F2552" w:rsidRDefault="00B55545" w:rsidP="00B55545">
      <w:pPr>
        <w:pBdr>
          <w:top w:val="single" w:sz="4" w:space="1" w:color="auto"/>
        </w:pBdr>
        <w:jc w:val="center"/>
      </w:pPr>
      <w:r w:rsidRPr="000F2552">
        <w:t>(наименование документа, в котором регистрируется заявка)</w:t>
      </w:r>
    </w:p>
    <w:p w:rsidR="00B55545" w:rsidRPr="000F2552" w:rsidRDefault="00B55545" w:rsidP="00B55545">
      <w:pPr>
        <w:tabs>
          <w:tab w:val="right" w:pos="10206"/>
        </w:tabs>
      </w:pPr>
      <w:r w:rsidRPr="000F2552">
        <w:t>под номером  ______________________________________________________________________________</w:t>
      </w:r>
      <w:r w:rsidRPr="000F2552">
        <w:tab/>
        <w:t>.</w:t>
      </w:r>
    </w:p>
    <w:p w:rsidR="00B55545" w:rsidRPr="000F2552" w:rsidRDefault="00B55545" w:rsidP="00B55545">
      <w:pPr>
        <w:tabs>
          <w:tab w:val="right" w:pos="10206"/>
        </w:tabs>
      </w:pPr>
      <w:r w:rsidRPr="000F2552">
        <w:t>Лицо, уполномоченное организатором конкурса принимать заявки на участие в конкурсе</w:t>
      </w:r>
    </w:p>
    <w:p w:rsidR="00B55545" w:rsidRPr="000F2552" w:rsidRDefault="00B55545" w:rsidP="00B55545"/>
    <w:p w:rsidR="00B55545" w:rsidRPr="000F2552" w:rsidRDefault="00B55545" w:rsidP="00B55545">
      <w:pPr>
        <w:pBdr>
          <w:top w:val="single" w:sz="4" w:space="1" w:color="auto"/>
        </w:pBdr>
        <w:jc w:val="center"/>
      </w:pPr>
      <w:r w:rsidRPr="000F2552">
        <w:t>(должность)</w:t>
      </w:r>
    </w:p>
    <w:tbl>
      <w:tblPr>
        <w:tblW w:w="0" w:type="auto"/>
        <w:tblLayout w:type="fixed"/>
        <w:tblCellMar>
          <w:left w:w="28" w:type="dxa"/>
          <w:right w:w="28" w:type="dxa"/>
        </w:tblCellMar>
        <w:tblLook w:val="0000" w:firstRow="0" w:lastRow="0" w:firstColumn="0" w:lastColumn="0" w:noHBand="0" w:noVBand="0"/>
      </w:tblPr>
      <w:tblGrid>
        <w:gridCol w:w="2580"/>
        <w:gridCol w:w="283"/>
        <w:gridCol w:w="3402"/>
      </w:tblGrid>
      <w:tr w:rsidR="00B55545" w:rsidRPr="000F2552" w:rsidTr="00215AB4">
        <w:tc>
          <w:tcPr>
            <w:tcW w:w="2580" w:type="dxa"/>
            <w:tcBorders>
              <w:top w:val="nil"/>
              <w:left w:val="nil"/>
              <w:bottom w:val="single" w:sz="4" w:space="0" w:color="auto"/>
              <w:right w:val="nil"/>
            </w:tcBorders>
            <w:vAlign w:val="bottom"/>
          </w:tcPr>
          <w:p w:rsidR="00B55545" w:rsidRPr="000F2552" w:rsidRDefault="00B55545" w:rsidP="00215AB4">
            <w:pPr>
              <w:jc w:val="center"/>
            </w:pPr>
          </w:p>
        </w:tc>
        <w:tc>
          <w:tcPr>
            <w:tcW w:w="283" w:type="dxa"/>
            <w:tcBorders>
              <w:top w:val="nil"/>
              <w:left w:val="nil"/>
              <w:bottom w:val="nil"/>
              <w:right w:val="nil"/>
            </w:tcBorders>
            <w:vAlign w:val="bottom"/>
          </w:tcPr>
          <w:p w:rsidR="00B55545" w:rsidRPr="000F2552" w:rsidRDefault="00B55545" w:rsidP="00215AB4"/>
        </w:tc>
        <w:tc>
          <w:tcPr>
            <w:tcW w:w="3402" w:type="dxa"/>
            <w:tcBorders>
              <w:top w:val="nil"/>
              <w:left w:val="nil"/>
              <w:bottom w:val="single" w:sz="4" w:space="0" w:color="auto"/>
              <w:right w:val="nil"/>
            </w:tcBorders>
            <w:vAlign w:val="bottom"/>
          </w:tcPr>
          <w:p w:rsidR="00B55545" w:rsidRPr="000F2552" w:rsidRDefault="00B55545" w:rsidP="00215AB4">
            <w:pPr>
              <w:jc w:val="center"/>
            </w:pPr>
          </w:p>
        </w:tc>
      </w:tr>
      <w:tr w:rsidR="00B55545" w:rsidRPr="000F2552" w:rsidTr="00215AB4">
        <w:tc>
          <w:tcPr>
            <w:tcW w:w="2580" w:type="dxa"/>
            <w:tcBorders>
              <w:top w:val="nil"/>
              <w:left w:val="nil"/>
              <w:bottom w:val="nil"/>
              <w:right w:val="nil"/>
            </w:tcBorders>
          </w:tcPr>
          <w:p w:rsidR="00B55545" w:rsidRPr="000F2552" w:rsidRDefault="00B55545" w:rsidP="00215AB4">
            <w:pPr>
              <w:jc w:val="center"/>
            </w:pPr>
            <w:r w:rsidRPr="000F2552">
              <w:t>(подпись)</w:t>
            </w:r>
          </w:p>
        </w:tc>
        <w:tc>
          <w:tcPr>
            <w:tcW w:w="283" w:type="dxa"/>
            <w:tcBorders>
              <w:top w:val="nil"/>
              <w:left w:val="nil"/>
              <w:bottom w:val="nil"/>
              <w:right w:val="nil"/>
            </w:tcBorders>
          </w:tcPr>
          <w:p w:rsidR="00B55545" w:rsidRPr="000F2552" w:rsidRDefault="00B55545" w:rsidP="00215AB4"/>
        </w:tc>
        <w:tc>
          <w:tcPr>
            <w:tcW w:w="3402" w:type="dxa"/>
            <w:tcBorders>
              <w:top w:val="nil"/>
              <w:left w:val="nil"/>
              <w:bottom w:val="nil"/>
              <w:right w:val="nil"/>
            </w:tcBorders>
          </w:tcPr>
          <w:p w:rsidR="00B55545" w:rsidRPr="000F2552" w:rsidRDefault="00B55545" w:rsidP="00215AB4">
            <w:pPr>
              <w:jc w:val="center"/>
            </w:pPr>
            <w:r w:rsidRPr="000F2552">
              <w:t>(</w:t>
            </w:r>
            <w:proofErr w:type="spellStart"/>
            <w:r w:rsidRPr="000F2552">
              <w:t>ф.и.о.</w:t>
            </w:r>
            <w:proofErr w:type="spellEnd"/>
            <w:r w:rsidRPr="000F2552">
              <w:t>)</w:t>
            </w:r>
          </w:p>
        </w:tc>
      </w:tr>
    </w:tbl>
    <w:p w:rsidR="00B55545" w:rsidRPr="000F2552" w:rsidRDefault="00B55545" w:rsidP="00B55545"/>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255"/>
      </w:tblGrid>
      <w:tr w:rsidR="00B55545" w:rsidRPr="000F2552" w:rsidTr="00215AB4">
        <w:tc>
          <w:tcPr>
            <w:tcW w:w="187" w:type="dxa"/>
            <w:tcBorders>
              <w:top w:val="nil"/>
              <w:left w:val="nil"/>
              <w:bottom w:val="nil"/>
              <w:right w:val="nil"/>
            </w:tcBorders>
            <w:vAlign w:val="bottom"/>
          </w:tcPr>
          <w:p w:rsidR="00B55545" w:rsidRPr="000F2552" w:rsidRDefault="00B55545" w:rsidP="00215AB4">
            <w:r w:rsidRPr="000F2552">
              <w:t>“</w:t>
            </w:r>
          </w:p>
        </w:tc>
        <w:tc>
          <w:tcPr>
            <w:tcW w:w="425" w:type="dxa"/>
            <w:tcBorders>
              <w:top w:val="nil"/>
              <w:left w:val="nil"/>
              <w:bottom w:val="single" w:sz="4" w:space="0" w:color="auto"/>
              <w:right w:val="nil"/>
            </w:tcBorders>
            <w:vAlign w:val="bottom"/>
          </w:tcPr>
          <w:p w:rsidR="00B55545" w:rsidRPr="000F2552" w:rsidRDefault="00B55545" w:rsidP="00215AB4">
            <w:pPr>
              <w:jc w:val="center"/>
            </w:pPr>
          </w:p>
        </w:tc>
        <w:tc>
          <w:tcPr>
            <w:tcW w:w="255" w:type="dxa"/>
            <w:tcBorders>
              <w:top w:val="nil"/>
              <w:left w:val="nil"/>
              <w:bottom w:val="nil"/>
              <w:right w:val="nil"/>
            </w:tcBorders>
            <w:vAlign w:val="bottom"/>
          </w:tcPr>
          <w:p w:rsidR="00B55545" w:rsidRPr="000F2552" w:rsidRDefault="00B55545" w:rsidP="00215AB4">
            <w:r w:rsidRPr="000F2552">
              <w:t>”</w:t>
            </w:r>
          </w:p>
        </w:tc>
        <w:tc>
          <w:tcPr>
            <w:tcW w:w="1531" w:type="dxa"/>
            <w:tcBorders>
              <w:top w:val="nil"/>
              <w:left w:val="nil"/>
              <w:bottom w:val="single" w:sz="4" w:space="0" w:color="auto"/>
              <w:right w:val="nil"/>
            </w:tcBorders>
            <w:vAlign w:val="bottom"/>
          </w:tcPr>
          <w:p w:rsidR="00B55545" w:rsidRPr="000F2552" w:rsidRDefault="00B55545" w:rsidP="00215AB4">
            <w:pPr>
              <w:jc w:val="center"/>
            </w:pPr>
          </w:p>
        </w:tc>
        <w:tc>
          <w:tcPr>
            <w:tcW w:w="465" w:type="dxa"/>
            <w:tcBorders>
              <w:top w:val="nil"/>
              <w:left w:val="nil"/>
              <w:bottom w:val="nil"/>
              <w:right w:val="nil"/>
            </w:tcBorders>
            <w:vAlign w:val="bottom"/>
          </w:tcPr>
          <w:p w:rsidR="00B55545" w:rsidRPr="000F2552" w:rsidRDefault="00B55545" w:rsidP="00215AB4">
            <w:pPr>
              <w:jc w:val="right"/>
            </w:pPr>
            <w:r w:rsidRPr="000F2552">
              <w:t>20</w:t>
            </w:r>
            <w:r>
              <w:t>_</w:t>
            </w:r>
          </w:p>
        </w:tc>
        <w:tc>
          <w:tcPr>
            <w:tcW w:w="255" w:type="dxa"/>
            <w:tcBorders>
              <w:top w:val="nil"/>
              <w:left w:val="nil"/>
              <w:bottom w:val="nil"/>
              <w:right w:val="nil"/>
            </w:tcBorders>
            <w:vAlign w:val="bottom"/>
          </w:tcPr>
          <w:p w:rsidR="00B55545" w:rsidRPr="000F2552" w:rsidRDefault="00B55545" w:rsidP="00215AB4">
            <w:r w:rsidRPr="000F2552">
              <w:t>г.</w:t>
            </w:r>
          </w:p>
        </w:tc>
      </w:tr>
    </w:tbl>
    <w:p w:rsidR="00B55545" w:rsidRPr="000F2552" w:rsidRDefault="00B55545" w:rsidP="00B55545">
      <w:pPr>
        <w:spacing w:before="400"/>
        <w:rPr>
          <w:i/>
          <w:color w:val="000000"/>
        </w:rPr>
      </w:pPr>
      <w:r w:rsidRPr="000F2552">
        <w:t>М.П.</w:t>
      </w:r>
    </w:p>
    <w:p w:rsidR="00B55545" w:rsidRPr="000F2552" w:rsidRDefault="00B55545" w:rsidP="00B55545">
      <w:bookmarkStart w:id="91" w:name="_Toc157575647"/>
    </w:p>
    <w:p w:rsidR="00B55545" w:rsidRPr="000F2552" w:rsidRDefault="00B55545" w:rsidP="00B55545">
      <w:pPr>
        <w:pStyle w:val="10"/>
        <w:spacing w:after="0"/>
        <w:rPr>
          <w:bCs/>
          <w:caps/>
          <w:sz w:val="24"/>
          <w:szCs w:val="24"/>
        </w:rPr>
      </w:pPr>
      <w:r w:rsidRPr="000F2552">
        <w:rPr>
          <w:bCs/>
          <w:caps/>
          <w:sz w:val="24"/>
          <w:szCs w:val="24"/>
        </w:rPr>
        <w:t xml:space="preserve">ЧАСТЬ </w:t>
      </w:r>
      <w:r w:rsidRPr="000F2552">
        <w:rPr>
          <w:bCs/>
          <w:caps/>
          <w:sz w:val="24"/>
          <w:szCs w:val="24"/>
          <w:lang w:val="en-US"/>
        </w:rPr>
        <w:t>II</w:t>
      </w:r>
      <w:r w:rsidRPr="000F2552">
        <w:rPr>
          <w:bCs/>
          <w:caps/>
          <w:sz w:val="24"/>
          <w:szCs w:val="24"/>
        </w:rPr>
        <w:t>. ПРОЕКТ ДОГОВОРА УПРАВЛЕНИЯ МНОГОКВАРТИРНЫМ ДОМОМ</w:t>
      </w:r>
      <w:bookmarkEnd w:id="91"/>
    </w:p>
    <w:p w:rsidR="00B55545" w:rsidRPr="000F2552" w:rsidRDefault="00B55545" w:rsidP="00B55545">
      <w:pPr>
        <w:jc w:val="right"/>
        <w:rPr>
          <w:b/>
        </w:rPr>
      </w:pPr>
    </w:p>
    <w:p w:rsidR="00B55545" w:rsidRPr="000F2552" w:rsidRDefault="00B55545" w:rsidP="00B55545">
      <w:pPr>
        <w:jc w:val="center"/>
        <w:rPr>
          <w:b/>
        </w:rPr>
      </w:pPr>
      <w:r w:rsidRPr="000F2552">
        <w:rPr>
          <w:b/>
        </w:rPr>
        <w:t>ПРОЕКТ</w:t>
      </w:r>
    </w:p>
    <w:p w:rsidR="00B55545" w:rsidRPr="000F2552" w:rsidRDefault="00B55545" w:rsidP="00B55545">
      <w:pPr>
        <w:jc w:val="center"/>
        <w:rPr>
          <w:b/>
        </w:rPr>
      </w:pPr>
    </w:p>
    <w:p w:rsidR="00B55545" w:rsidRPr="000F2552" w:rsidRDefault="00B55545" w:rsidP="00B55545">
      <w:pPr>
        <w:jc w:val="center"/>
        <w:rPr>
          <w:b/>
        </w:rPr>
      </w:pPr>
      <w:bookmarkStart w:id="92" w:name="_РАЗДЕЛ_I.3_ИНФОРМАЦИОННАЯ_КАРТА_КОН"/>
      <w:bookmarkEnd w:id="92"/>
      <w:r w:rsidRPr="000F2552">
        <w:rPr>
          <w:b/>
        </w:rPr>
        <w:t>ДОГОВОР №</w:t>
      </w:r>
    </w:p>
    <w:p w:rsidR="00B55545" w:rsidRPr="000F2552" w:rsidRDefault="00B55545" w:rsidP="00B55545">
      <w:pPr>
        <w:jc w:val="center"/>
      </w:pPr>
      <w:r w:rsidRPr="000F2552">
        <w:t>управления многоквартирным</w:t>
      </w:r>
      <w:r>
        <w:t xml:space="preserve"> домом на территории Совхозного сельсовета Искитимского района Новосибирской области</w:t>
      </w:r>
      <w:r w:rsidRPr="000F2552">
        <w:t xml:space="preserve"> </w:t>
      </w:r>
    </w:p>
    <w:p w:rsidR="00B55545" w:rsidRPr="000F2552" w:rsidRDefault="00B55545" w:rsidP="00B55545">
      <w:pPr>
        <w:pStyle w:val="af5"/>
        <w:spacing w:after="0"/>
        <w:rPr>
          <w:szCs w:val="24"/>
        </w:rPr>
      </w:pPr>
      <w:r>
        <w:rPr>
          <w:szCs w:val="24"/>
        </w:rPr>
        <w:t>с. Лебедевка</w:t>
      </w:r>
      <w:r w:rsidRPr="000F2552">
        <w:rPr>
          <w:szCs w:val="24"/>
        </w:rPr>
        <w:t xml:space="preserve">                                                                                  </w:t>
      </w:r>
      <w:r>
        <w:rPr>
          <w:szCs w:val="24"/>
        </w:rPr>
        <w:t xml:space="preserve">      </w:t>
      </w:r>
      <w:r w:rsidRPr="000F2552">
        <w:rPr>
          <w:szCs w:val="24"/>
        </w:rPr>
        <w:t xml:space="preserve"> </w:t>
      </w:r>
      <w:r>
        <w:rPr>
          <w:szCs w:val="24"/>
        </w:rPr>
        <w:t xml:space="preserve">               "__" ________20__ </w:t>
      </w:r>
      <w:r w:rsidRPr="000F2552">
        <w:rPr>
          <w:szCs w:val="24"/>
        </w:rPr>
        <w:t>г.</w:t>
      </w:r>
    </w:p>
    <w:p w:rsidR="00B55545" w:rsidRPr="000F2552" w:rsidRDefault="00B55545" w:rsidP="00B55545">
      <w:pPr>
        <w:pStyle w:val="af5"/>
        <w:spacing w:after="0"/>
        <w:rPr>
          <w:szCs w:val="24"/>
        </w:rPr>
      </w:pPr>
    </w:p>
    <w:p w:rsidR="00B55545" w:rsidRPr="000F2552" w:rsidRDefault="00B55545" w:rsidP="00B55545">
      <w:r w:rsidRPr="000F2552">
        <w:t xml:space="preserve">              Администрация </w:t>
      </w:r>
      <w:r>
        <w:t>Совхозного</w:t>
      </w:r>
      <w:r w:rsidRPr="000F2552">
        <w:t xml:space="preserve"> сельсовета </w:t>
      </w:r>
      <w:r>
        <w:t xml:space="preserve">Искитимского </w:t>
      </w:r>
      <w:r w:rsidRPr="000F2552">
        <w:t>района Новосибирской области</w:t>
      </w:r>
      <w:r w:rsidRPr="000F2552">
        <w:rPr>
          <w:b/>
        </w:rPr>
        <w:t xml:space="preserve">, </w:t>
      </w:r>
      <w:r w:rsidRPr="000F2552">
        <w:t>именуемая в дальнейшем</w:t>
      </w:r>
      <w:r w:rsidRPr="000F2552">
        <w:rPr>
          <w:b/>
        </w:rPr>
        <w:t xml:space="preserve"> </w:t>
      </w:r>
      <w:r w:rsidRPr="000F2552">
        <w:t>Администрация</w:t>
      </w:r>
      <w:r w:rsidRPr="000F2552">
        <w:rPr>
          <w:i/>
        </w:rPr>
        <w:t>,</w:t>
      </w:r>
      <w:r w:rsidRPr="000F2552">
        <w:rPr>
          <w:b/>
        </w:rPr>
        <w:t xml:space="preserve"> </w:t>
      </w:r>
      <w:r w:rsidRPr="000F2552">
        <w:t xml:space="preserve">в лице главы </w:t>
      </w:r>
      <w:r>
        <w:t>Совхозного сельсовета Искитимского района Новосибирской области Никулина Андрея Владимировича</w:t>
      </w:r>
      <w:r w:rsidRPr="000F2552">
        <w:rPr>
          <w:b/>
        </w:rPr>
        <w:t xml:space="preserve">, </w:t>
      </w:r>
      <w:r w:rsidRPr="000F2552">
        <w:t>действующего на основании Устава, с одной стороны, и ___________, именуемая далее «Управляющая  организация», в лице  ____________________, действующего на основании Устава, с другой стороны, далее вместе именуемые «Стороны», заключили настоящий Договор об управлении многоквартирным домом (далее - Договор) о нижеследующем.</w:t>
      </w:r>
    </w:p>
    <w:p w:rsidR="00B55545" w:rsidRPr="000F2552" w:rsidRDefault="00B55545" w:rsidP="00B55545"/>
    <w:p w:rsidR="00B55545" w:rsidRPr="000F2552" w:rsidRDefault="00B55545" w:rsidP="00B55545">
      <w:pPr>
        <w:jc w:val="center"/>
        <w:rPr>
          <w:b/>
        </w:rPr>
      </w:pPr>
      <w:r w:rsidRPr="000F2552">
        <w:rPr>
          <w:b/>
        </w:rPr>
        <w:t>1. ОБЩИЕ ПОЛОЖЕНИЯ</w:t>
      </w:r>
    </w:p>
    <w:p w:rsidR="00B55545" w:rsidRPr="000F2552" w:rsidRDefault="00B55545" w:rsidP="00B55545">
      <w:pPr>
        <w:ind w:firstLine="709"/>
      </w:pPr>
      <w:r w:rsidRPr="000F2552">
        <w:t>1.1.</w:t>
      </w:r>
      <w:r w:rsidRPr="000F2552">
        <w:tab/>
        <w:t>Настоящий Договор заключен в целях обеспечения благоприятных и</w:t>
      </w:r>
      <w:r w:rsidRPr="000F2552">
        <w:br/>
        <w:t>безопасных    условий    проживания    граждан    в    многоквартирных    домах,</w:t>
      </w:r>
      <w:r w:rsidRPr="000F2552">
        <w:br/>
        <w:t>обеспечения сохранности, управления, надлежащего содержания и ремонта</w:t>
      </w:r>
      <w:r w:rsidRPr="000F2552">
        <w:br/>
        <w:t xml:space="preserve">нанимаемого имущества в многоквартирном доме, а также обеспечения нанимателя </w:t>
      </w:r>
      <w:r w:rsidRPr="000F2552">
        <w:br/>
        <w:t>жилищными и коммунальными услугами.</w:t>
      </w:r>
    </w:p>
    <w:p w:rsidR="00B55545" w:rsidRPr="000F2552" w:rsidRDefault="00B55545" w:rsidP="00B55545">
      <w:pPr>
        <w:shd w:val="clear" w:color="auto" w:fill="FFFFFF"/>
        <w:spacing w:before="38" w:line="278" w:lineRule="exact"/>
        <w:ind w:right="101" w:firstLine="709"/>
      </w:pPr>
      <w:r w:rsidRPr="000F2552">
        <w:t>1.2.</w:t>
      </w:r>
      <w:r w:rsidRPr="000F2552">
        <w:tab/>
        <w:t>Настоящий   Договор   заключен   на   основании   протокола открытого конкурса право заключения договора управления многоквартирным домом, проведенного _</w:t>
      </w:r>
      <w:r>
        <w:t>________ 2024</w:t>
      </w:r>
      <w:r w:rsidRPr="000F2552">
        <w:t xml:space="preserve"> года.</w:t>
      </w:r>
    </w:p>
    <w:p w:rsidR="00B55545" w:rsidRPr="000F2552" w:rsidRDefault="00B55545" w:rsidP="00B55545">
      <w:pPr>
        <w:ind w:firstLine="709"/>
      </w:pPr>
      <w:r w:rsidRPr="000F2552">
        <w:t>1.3.</w:t>
      </w:r>
      <w:r w:rsidRPr="000F2552">
        <w:tab/>
        <w:t>При  выполнении настоящего Договора Стороны  руководствуются</w:t>
      </w:r>
      <w:r w:rsidRPr="000F2552">
        <w:br/>
        <w:t>Конституцией   РФ,   Гражданским   кодексом   РФ,  Жилищным   кодексом   РФ,</w:t>
      </w:r>
      <w:r w:rsidRPr="000F2552">
        <w:br/>
        <w:t>Правилами    содержания    нанимаемого    имущества    в    многоквартирном    доме,</w:t>
      </w:r>
      <w:r w:rsidRPr="000F2552">
        <w:br/>
        <w:t>утвержденными   Правительством   РФ   и   иными   положениями   гражданского законодательства РФ.</w:t>
      </w:r>
    </w:p>
    <w:p w:rsidR="00B55545" w:rsidRPr="000F2552" w:rsidRDefault="00B55545" w:rsidP="00B55545">
      <w:pPr>
        <w:ind w:firstLine="709"/>
      </w:pPr>
      <w:r w:rsidRPr="000F2552">
        <w:t>1.4.</w:t>
      </w:r>
      <w:r w:rsidRPr="000F2552">
        <w:tab/>
        <w:t>Состав      и      техническое      состояние      нанимаемого      имущества</w:t>
      </w:r>
      <w:r w:rsidRPr="000F2552">
        <w:br/>
        <w:t>многоквартирн</w:t>
      </w:r>
      <w:r>
        <w:t>ого</w:t>
      </w:r>
      <w:r w:rsidRPr="000F2552">
        <w:t xml:space="preserve"> дом</w:t>
      </w:r>
      <w:r>
        <w:t>а</w:t>
      </w:r>
      <w:r w:rsidRPr="000F2552">
        <w:t xml:space="preserve"> на момент заключения настоящего Договора отражены</w:t>
      </w:r>
      <w:r w:rsidRPr="000F2552">
        <w:br/>
        <w:t xml:space="preserve">в Акте технического состояния многоквартирного дома (Приложение №1). </w:t>
      </w:r>
    </w:p>
    <w:p w:rsidR="00B55545" w:rsidRPr="000F2552" w:rsidRDefault="00B55545" w:rsidP="00B55545">
      <w:pPr>
        <w:jc w:val="center"/>
        <w:rPr>
          <w:b/>
        </w:rPr>
      </w:pPr>
      <w:r w:rsidRPr="000F2552">
        <w:rPr>
          <w:b/>
        </w:rPr>
        <w:t>2. ПРЕДМЕТ ДОГОВОРА</w:t>
      </w:r>
    </w:p>
    <w:p w:rsidR="00B55545" w:rsidRPr="000F2552" w:rsidRDefault="00B55545" w:rsidP="00B55545">
      <w:pPr>
        <w:ind w:firstLine="709"/>
      </w:pPr>
      <w:r w:rsidRPr="000F2552">
        <w:t>2.1.</w:t>
      </w:r>
      <w:r w:rsidRPr="000F2552">
        <w:tab/>
        <w:t>Управляющая организация  принимает на себя обязательства совершать от имени и за счет Собственника, Нанимателя все  необходимые  юридические  и  фактические действия,  направленные на выполнение работ по надлежащему содержанию и ремонту нанимаемого имущества в    многоквартирном    доме,    по    предоставлению    коммунальных    услуг Собственнику (лицу, пользующемуся помещением на основании  соглашения с Собственником данного помещения), Нанимателю, а также осуществлять иную деятельность, направленную на достижение целей управления многоквартирным домом.</w:t>
      </w:r>
    </w:p>
    <w:p w:rsidR="00B55545" w:rsidRPr="000F2552" w:rsidRDefault="00B55545" w:rsidP="00B55545">
      <w:pPr>
        <w:ind w:firstLine="709"/>
      </w:pPr>
      <w:r w:rsidRPr="000F2552">
        <w:t>2.2. Перечень обязательных работ и услуг по содержанию и ремонту</w:t>
      </w:r>
      <w:r w:rsidRPr="000F2552">
        <w:br/>
        <w:t>общего   имущества   собственников   помещений   в   многоквартирном   доме,</w:t>
      </w:r>
      <w:r w:rsidRPr="000F2552">
        <w:br/>
        <w:t xml:space="preserve">предоставляемых Нанимателю, приведен в Приложении </w:t>
      </w:r>
      <w:r>
        <w:t>№1</w:t>
      </w:r>
      <w:r w:rsidRPr="000F2552">
        <w:t>.</w:t>
      </w:r>
    </w:p>
    <w:p w:rsidR="00B55545" w:rsidRPr="000F2552" w:rsidRDefault="00B55545" w:rsidP="00B55545">
      <w:pPr>
        <w:ind w:firstLine="709"/>
      </w:pPr>
      <w:r w:rsidRPr="000F2552">
        <w:lastRenderedPageBreak/>
        <w:t>Перечень услуг и работ по настоящему Договору может быть изменен в соответствии с изменением законодательства путем заключения дополнительного соглашения к настоящему Договору, составленного в 2-х экземплярах и подписанного Сторонами.</w:t>
      </w:r>
    </w:p>
    <w:p w:rsidR="00B55545" w:rsidRPr="000F2552" w:rsidRDefault="00B55545" w:rsidP="00B55545">
      <w:pPr>
        <w:jc w:val="center"/>
        <w:rPr>
          <w:b/>
        </w:rPr>
      </w:pPr>
      <w:r w:rsidRPr="000F2552">
        <w:rPr>
          <w:b/>
        </w:rPr>
        <w:t>3. ОБЯЗАННОСТИ СТОРОН</w:t>
      </w:r>
    </w:p>
    <w:p w:rsidR="00B55545" w:rsidRPr="000F2552" w:rsidRDefault="00B55545" w:rsidP="00B55545">
      <w:pPr>
        <w:ind w:firstLine="709"/>
      </w:pPr>
      <w:r w:rsidRPr="000F2552">
        <w:t>3.1.</w:t>
      </w:r>
      <w:r w:rsidRPr="000F2552">
        <w:tab/>
        <w:t>Обязанности Управляющей организации:</w:t>
      </w:r>
    </w:p>
    <w:p w:rsidR="00B55545" w:rsidRPr="000F2552" w:rsidRDefault="00B55545" w:rsidP="00B55545">
      <w:pPr>
        <w:ind w:firstLine="709"/>
      </w:pPr>
      <w:r w:rsidRPr="000F2552">
        <w:t>3.1.1.</w:t>
      </w:r>
      <w:r w:rsidRPr="000F2552">
        <w:tab/>
        <w:t>Содержать    нанимаемое    жилое помещение   в    многоквартирном    доме    в</w:t>
      </w:r>
      <w:r w:rsidRPr="000F2552">
        <w:br/>
        <w:t>соответствии    с    требованиями    нормативных   правовых    актов,    а   также</w:t>
      </w:r>
      <w:r w:rsidRPr="000F2552">
        <w:br/>
        <w:t>санитарных и эксплуатационных норм, правил пожарной безопасности.</w:t>
      </w:r>
    </w:p>
    <w:p w:rsidR="00B55545" w:rsidRPr="000F2552" w:rsidRDefault="00B55545" w:rsidP="00B55545">
      <w:pPr>
        <w:ind w:firstLine="709"/>
      </w:pPr>
      <w:r w:rsidRPr="000F2552">
        <w:t>3.1.2.</w:t>
      </w:r>
      <w:r w:rsidRPr="000F2552">
        <w:tab/>
        <w:t>Создавать и обеспечивать благоприятные и безопасные условия для</w:t>
      </w:r>
      <w:r w:rsidRPr="000F2552">
        <w:br/>
        <w:t xml:space="preserve">проживания   граждан.   </w:t>
      </w:r>
    </w:p>
    <w:p w:rsidR="00B55545" w:rsidRPr="000F2552" w:rsidRDefault="00B55545" w:rsidP="00B55545">
      <w:pPr>
        <w:ind w:firstLine="709"/>
      </w:pPr>
      <w:r w:rsidRPr="000F2552">
        <w:t>3.1.3. Управлять многоквартирным домом в соответствии с условиями настоящего Договора и законодательством.</w:t>
      </w:r>
    </w:p>
    <w:p w:rsidR="00B55545" w:rsidRPr="000F2552" w:rsidRDefault="00B55545" w:rsidP="00B55545">
      <w:pPr>
        <w:ind w:firstLine="709"/>
      </w:pPr>
      <w:r w:rsidRPr="000F2552">
        <w:t>3.1.4.</w:t>
      </w:r>
      <w:r w:rsidRPr="000F2552">
        <w:tab/>
        <w:t>Организовывать предоставление коммунальных услуг надлежащего</w:t>
      </w:r>
      <w:r w:rsidRPr="000F2552">
        <w:br/>
        <w:t>качества    в    соответствии    с    Постановлением    Правительства    Российской</w:t>
      </w:r>
      <w:r w:rsidRPr="000F2552">
        <w:br/>
        <w:t>Федерации «О порядке предоставления коммунальных услуг гражданам» от 23.05.2006 N 307:</w:t>
      </w:r>
    </w:p>
    <w:p w:rsidR="00B55545" w:rsidRPr="000F2552" w:rsidRDefault="00B55545" w:rsidP="00B55545">
      <w:pPr>
        <w:ind w:firstLine="709"/>
      </w:pPr>
      <w:r w:rsidRPr="000F2552">
        <w:t>а)</w:t>
      </w:r>
      <w:r w:rsidRPr="000F2552">
        <w:tab/>
        <w:t>заключать   от  имени   Нанимателя  договоры   с   организациями  - поставщиками коммунальных услуг;</w:t>
      </w:r>
    </w:p>
    <w:p w:rsidR="00B55545" w:rsidRPr="000F2552" w:rsidRDefault="00B55545" w:rsidP="00B55545">
      <w:pPr>
        <w:ind w:firstLine="709"/>
      </w:pPr>
      <w:r w:rsidRPr="000F2552">
        <w:t>б)</w:t>
      </w:r>
      <w:r w:rsidRPr="000F2552">
        <w:tab/>
        <w:t>контролировать   и  требовать  исполнения  договорных  обязательств</w:t>
      </w:r>
      <w:r w:rsidRPr="000F2552">
        <w:br/>
        <w:t>подрядчиками;</w:t>
      </w:r>
    </w:p>
    <w:p w:rsidR="00B55545" w:rsidRPr="000F2552" w:rsidRDefault="00B55545" w:rsidP="00B55545">
      <w:pPr>
        <w:ind w:firstLine="709"/>
      </w:pPr>
      <w:r w:rsidRPr="000F2552">
        <w:t>в)</w:t>
      </w:r>
      <w:r w:rsidRPr="000F2552">
        <w:tab/>
        <w:t>устанавливать и фиксировать факт неисполнения или ненадлежащего</w:t>
      </w:r>
      <w:r w:rsidRPr="000F2552">
        <w:br/>
        <w:t>выполнения подрядчиком договорных обязательств, участвовать в составлении</w:t>
      </w:r>
      <w:r w:rsidRPr="000F2552">
        <w:br/>
        <w:t>соответствующих актов.</w:t>
      </w:r>
    </w:p>
    <w:p w:rsidR="00B55545" w:rsidRPr="000F2552" w:rsidRDefault="00B55545" w:rsidP="00B55545">
      <w:pPr>
        <w:ind w:firstLine="709"/>
      </w:pPr>
      <w:r w:rsidRPr="000F2552">
        <w:t>3.1.5.</w:t>
      </w:r>
      <w:r w:rsidRPr="000F2552">
        <w:tab/>
        <w:t>Организовывать  выполнение  работ  и  услуг  по  содержанию  и</w:t>
      </w:r>
      <w:r w:rsidRPr="000F2552">
        <w:br/>
        <w:t>текущему   ремонту   нанимаемого   имущества   в   соответствии   с   Постановлением</w:t>
      </w:r>
      <w:r w:rsidRPr="000F2552">
        <w:br/>
        <w:t>правительства Российской Федерации «Об утверждении правил содержания нанимаемого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нанимаемого имущества в многоквартирном доме ненадлежащего качества и (или) с перерывами, превышающими установленную продолжительность» от 13.08.2006 N 491:</w:t>
      </w:r>
    </w:p>
    <w:p w:rsidR="00B55545" w:rsidRPr="000F2552" w:rsidRDefault="00B55545" w:rsidP="00B55545">
      <w:pPr>
        <w:ind w:firstLine="709"/>
      </w:pPr>
      <w:r w:rsidRPr="000F2552">
        <w:t>а)</w:t>
      </w:r>
      <w:r w:rsidRPr="000F2552">
        <w:tab/>
        <w:t xml:space="preserve">проводить выбор исполнителей (подрядных, в </w:t>
      </w:r>
      <w:proofErr w:type="spellStart"/>
      <w:r w:rsidRPr="000F2552">
        <w:t>т.ч</w:t>
      </w:r>
      <w:proofErr w:type="spellEnd"/>
      <w:r w:rsidRPr="000F2552">
        <w:t>. специализированных</w:t>
      </w:r>
      <w:r w:rsidRPr="000F2552">
        <w:br/>
        <w:t>организаций)   для   выполнения   работ  и   оказания  услуг   по   содержанию   и</w:t>
      </w:r>
      <w:r w:rsidRPr="000F2552">
        <w:br/>
        <w:t>текущему ремонту нанимаемого имущества и заключать с ними от имени и за счет</w:t>
      </w:r>
      <w:r w:rsidRPr="000F2552">
        <w:br/>
        <w:t xml:space="preserve"> нанимателя договоры, либо обеспечивать выполнение работ и оказание услуг</w:t>
      </w:r>
    </w:p>
    <w:p w:rsidR="00B55545" w:rsidRPr="000F2552" w:rsidRDefault="00B55545" w:rsidP="00B55545">
      <w:r w:rsidRPr="000F2552">
        <w:t>содержанию и текущему ремонту нанимаемого имущества самостоятельно;</w:t>
      </w:r>
    </w:p>
    <w:p w:rsidR="00B55545" w:rsidRPr="000F2552" w:rsidRDefault="00B55545" w:rsidP="00B55545">
      <w:pPr>
        <w:ind w:firstLine="709"/>
      </w:pPr>
      <w:r w:rsidRPr="000F2552">
        <w:t>б)</w:t>
      </w:r>
      <w:r w:rsidRPr="000F2552">
        <w:tab/>
        <w:t>контролировать   и  требовать   исполнения  договорных  обязательств</w:t>
      </w:r>
      <w:r w:rsidRPr="000F2552">
        <w:br/>
        <w:t>подрядчиками;</w:t>
      </w:r>
    </w:p>
    <w:p w:rsidR="00B55545" w:rsidRPr="000F2552" w:rsidRDefault="00B55545" w:rsidP="00B55545">
      <w:pPr>
        <w:ind w:firstLine="709"/>
      </w:pPr>
      <w:r w:rsidRPr="000F2552">
        <w:t>в)</w:t>
      </w:r>
      <w:r w:rsidRPr="000F2552">
        <w:tab/>
        <w:t>принимать   работы    и   услуги,    выполненные   и    оказанные   по</w:t>
      </w:r>
      <w:r w:rsidRPr="000F2552">
        <w:br/>
        <w:t>заключенным с подрядчиками договорам;</w:t>
      </w:r>
    </w:p>
    <w:p w:rsidR="00B55545" w:rsidRPr="000F2552" w:rsidRDefault="00B55545" w:rsidP="00B55545">
      <w:pPr>
        <w:ind w:firstLine="709"/>
      </w:pPr>
      <w:r w:rsidRPr="000F2552">
        <w:t>г)</w:t>
      </w:r>
      <w:r w:rsidRPr="000F2552">
        <w:tab/>
        <w:t>устанавливать и фиксировать факт неисполнения или ненадлежащего</w:t>
      </w:r>
      <w:r w:rsidRPr="000F2552">
        <w:br/>
        <w:t>выполнения подрядчиком договорных обязательств, участвовать в составлении</w:t>
      </w:r>
      <w:r w:rsidRPr="000F2552">
        <w:br/>
        <w:t>соответствующих актов;</w:t>
      </w:r>
    </w:p>
    <w:p w:rsidR="00B55545" w:rsidRPr="000F2552" w:rsidRDefault="00B55545" w:rsidP="00B55545">
      <w:pPr>
        <w:ind w:firstLine="709"/>
      </w:pPr>
      <w:r w:rsidRPr="000F2552">
        <w:t>д)</w:t>
      </w:r>
      <w:r w:rsidRPr="000F2552">
        <w:tab/>
        <w:t>подготавливать    и    представлять    Нанимателю предложения:    о проведении   капитального   ремонта   многоквартирного  дома,   по   перечню   и срокам проведения работ по капитальному ремонту и смете на их проведение, размеру платежа за капитальный ремонт для каждого нанимателя помещения, по переселению нанимателей из подлежащего капитальному ремонту помещения в помещения маневренного фонда на время капитального ремонта, если работы по ремонту не могут быть проведены без расселения, а также предложения по предоставлению гражданам другого помещения, если жилое помещение, занимаемое ими в подлежащем капитальному ремонту доме, не может быть сохранено в результате такого ремонта;</w:t>
      </w:r>
    </w:p>
    <w:p w:rsidR="00B55545" w:rsidRPr="000F2552" w:rsidRDefault="00B55545" w:rsidP="00B55545">
      <w:pPr>
        <w:ind w:firstLine="709"/>
      </w:pPr>
      <w:r w:rsidRPr="000F2552">
        <w:t>е)</w:t>
      </w:r>
      <w:r w:rsidRPr="000F2552">
        <w:tab/>
        <w:t>осуществлять    подготовку    многоквартирного    дома    к    сезонной</w:t>
      </w:r>
      <w:r w:rsidRPr="000F2552">
        <w:br/>
        <w:t>эксплуатации;</w:t>
      </w:r>
    </w:p>
    <w:p w:rsidR="00B55545" w:rsidRPr="000F2552" w:rsidRDefault="00B55545" w:rsidP="00B55545">
      <w:pPr>
        <w:ind w:firstLine="709"/>
      </w:pPr>
      <w:r w:rsidRPr="000F2552">
        <w:lastRenderedPageBreak/>
        <w:t>ж)</w:t>
      </w:r>
      <w:r w:rsidRPr="000F2552">
        <w:tab/>
        <w:t>обеспечивать    аварийно-диспетчерское   (аварийное)   обслуживание</w:t>
      </w:r>
      <w:r w:rsidRPr="000F2552">
        <w:br/>
        <w:t>многоквартирного дома;</w:t>
      </w:r>
    </w:p>
    <w:p w:rsidR="00B55545" w:rsidRPr="000F2552" w:rsidRDefault="00B55545" w:rsidP="00B55545">
      <w:pPr>
        <w:ind w:firstLine="709"/>
      </w:pPr>
      <w:r w:rsidRPr="000F2552">
        <w:t>з)</w:t>
      </w:r>
      <w:r w:rsidRPr="000F2552">
        <w:tab/>
        <w:t>принимать   меры   к  обязательному  предварительному   письменному</w:t>
      </w:r>
      <w:r w:rsidRPr="000F2552">
        <w:br/>
        <w:t>уведомлению    граждан    о    проведении    технических    осмотров    состояния</w:t>
      </w:r>
      <w:r w:rsidRPr="000F2552">
        <w:br/>
        <w:t>внутридомового оборудования или несущих конструкций дома, расположенных</w:t>
      </w:r>
      <w:r w:rsidRPr="000F2552">
        <w:br/>
        <w:t>внутри помещений, их ремонта или замены, согласовывать сроки проведения</w:t>
      </w:r>
    </w:p>
    <w:p w:rsidR="00B55545" w:rsidRPr="000F2552" w:rsidRDefault="00B55545" w:rsidP="00B55545">
      <w:pPr>
        <w:ind w:firstLine="709"/>
      </w:pPr>
      <w:r w:rsidRPr="000F2552">
        <w:t>и) проводить в установленные сроки технические осмотры многоквартирного дома и корректировать данные, отражающие состояние дома, в соответствии с результатами осмотра.</w:t>
      </w:r>
    </w:p>
    <w:p w:rsidR="00B55545" w:rsidRPr="000F2552" w:rsidRDefault="00B55545" w:rsidP="00B55545">
      <w:pPr>
        <w:ind w:firstLine="709"/>
      </w:pPr>
      <w:r w:rsidRPr="000F2552">
        <w:t>3.1.6. Представлять интересы Нанимателя, связанные с управлением многоквартирным домом, в государственных органах и других организациях.</w:t>
      </w:r>
    </w:p>
    <w:p w:rsidR="00B55545" w:rsidRPr="000F2552" w:rsidRDefault="00B55545" w:rsidP="00B55545">
      <w:pPr>
        <w:ind w:firstLine="709"/>
      </w:pPr>
      <w:r w:rsidRPr="000F2552">
        <w:t>3.1.7. Обеспечивать сохранность и надлежащее использование объектов,</w:t>
      </w:r>
      <w:r w:rsidRPr="000F2552">
        <w:br/>
        <w:t>входящих в состав общего имущества многоквартирного дома.</w:t>
      </w:r>
    </w:p>
    <w:p w:rsidR="00B55545" w:rsidRPr="000F2552" w:rsidRDefault="00B55545" w:rsidP="00B55545">
      <w:pPr>
        <w:ind w:firstLine="709"/>
      </w:pPr>
      <w:r w:rsidRPr="000F2552">
        <w:t>3.1.8. По   требованию   Нанимателя   знакомить   его   с   условиями</w:t>
      </w:r>
      <w:r w:rsidRPr="000F2552">
        <w:br/>
        <w:t>совершенных Управляющей организацией действий, сделок в целях</w:t>
      </w:r>
      <w:r w:rsidRPr="000F2552">
        <w:br/>
        <w:t>исполнения настоящего Договора.</w:t>
      </w:r>
      <w:r w:rsidRPr="000F2552">
        <w:tab/>
      </w:r>
    </w:p>
    <w:p w:rsidR="00B55545" w:rsidRPr="000F2552" w:rsidRDefault="00B55545" w:rsidP="00B55545">
      <w:pPr>
        <w:ind w:firstLine="709"/>
      </w:pPr>
      <w:r w:rsidRPr="000F2552">
        <w:t>3.1.9. Обеспечивать    Нанимателя    информацией    об    организациях (название,      контактные      телефоны,      телефоны      аварийных      служб), осуществляющих   обслуживание   и   ремонт   помещения, об организациях - поставщиках коммунальных и иных услуг.</w:t>
      </w:r>
    </w:p>
    <w:p w:rsidR="00B55545" w:rsidRPr="000F2552" w:rsidRDefault="00B55545" w:rsidP="00B55545">
      <w:pPr>
        <w:ind w:firstLine="709"/>
      </w:pPr>
      <w:r w:rsidRPr="000F2552">
        <w:t>3.1.10. Вести и хранить техническую документацию (базы данных) на</w:t>
      </w:r>
      <w:r w:rsidRPr="000F2552">
        <w:br/>
        <w:t>многоквартирный дом, внутридомовое инженерное оборудование и объекты</w:t>
      </w:r>
      <w:r w:rsidRPr="000F2552">
        <w:br/>
        <w:t>придомового    благоустройства,    а   также    бухгалтерскую,    статистическую,</w:t>
      </w:r>
      <w:r w:rsidRPr="000F2552">
        <w:br/>
        <w:t>хозяйственно-финансовую документацию и расчеты, связанные с исполнением</w:t>
      </w:r>
      <w:r w:rsidRPr="000F2552">
        <w:br/>
        <w:t>Договора.</w:t>
      </w:r>
    </w:p>
    <w:p w:rsidR="00B55545" w:rsidRPr="000F2552" w:rsidRDefault="00B55545" w:rsidP="00B55545">
      <w:pPr>
        <w:ind w:firstLine="709"/>
      </w:pPr>
      <w:r w:rsidRPr="000F2552">
        <w:t xml:space="preserve">3.1.11. Производить начисление, обеспечить сбор, перерасчет платежей за жилищные, коммунальные    и    иные    услуги    в    порядке    и    сроки,    установленные законодательством,   представляя   к   оплате  Нанимателю счет   в   срок   до 10 числа месяца, следующего за расчетным, самостоятельно либо путем привлечения третьих лиц и контролировать исполнение ими договорных обязательств. </w:t>
      </w:r>
    </w:p>
    <w:p w:rsidR="00B55545" w:rsidRPr="000F2552" w:rsidRDefault="00B55545" w:rsidP="00B55545">
      <w:pPr>
        <w:ind w:firstLine="709"/>
      </w:pPr>
      <w:r w:rsidRPr="000F2552">
        <w:t>3.1.12. Перечислять организациям  в порядке и сроки, установленные</w:t>
      </w:r>
      <w:r w:rsidRPr="000F2552">
        <w:br/>
        <w:t xml:space="preserve">заключенными договорами, денежные средства в уплату платежей за предоставленные ими услуги. </w:t>
      </w:r>
    </w:p>
    <w:p w:rsidR="00B55545" w:rsidRPr="000F2552" w:rsidRDefault="00B55545" w:rsidP="00B55545">
      <w:pPr>
        <w:ind w:firstLine="709"/>
      </w:pPr>
      <w:r w:rsidRPr="000F2552">
        <w:t>3.1.13.</w:t>
      </w:r>
      <w:r w:rsidRPr="000F2552">
        <w:tab/>
        <w:t xml:space="preserve">Информировать в письменной форме об изменении размеров установленных платежей, стоимости предоставляемых коммунальных услуг   не   позднее   чем     за   30   дней  до  даты   представления   платежных документов, на основании которых платежи будут вноситься в ином размере. </w:t>
      </w:r>
    </w:p>
    <w:p w:rsidR="00B55545" w:rsidRPr="000F2552" w:rsidRDefault="00B55545" w:rsidP="00B55545">
      <w:pPr>
        <w:ind w:firstLine="709"/>
      </w:pPr>
      <w:r w:rsidRPr="000F2552">
        <w:t xml:space="preserve">3.1.14. Иметь открытые на каждый дом лицевые счета для внесения на них средств на текущее содержание </w:t>
      </w:r>
    </w:p>
    <w:p w:rsidR="00B55545" w:rsidRPr="000F2552" w:rsidRDefault="00B55545" w:rsidP="00B55545">
      <w:pPr>
        <w:ind w:firstLine="709"/>
      </w:pPr>
      <w:r w:rsidRPr="000F2552">
        <w:t>3.1.15.</w:t>
      </w:r>
      <w:r w:rsidRPr="000F2552">
        <w:tab/>
        <w:t>Ежегодно     знакомить     со     сметой     доходов     и     расходов</w:t>
      </w:r>
      <w:r w:rsidRPr="000F2552">
        <w:br/>
        <w:t>уполномоченного  представителя   Нанимателя в  течение   10  рабочих дней после установления размера платы за содержание и ремонт общего имущества.</w:t>
      </w:r>
    </w:p>
    <w:p w:rsidR="00B55545" w:rsidRPr="000F2552" w:rsidRDefault="00B55545" w:rsidP="00B55545">
      <w:pPr>
        <w:ind w:firstLine="709"/>
      </w:pPr>
      <w:r w:rsidRPr="000F2552">
        <w:t>3.1.16. Рассматривать обращения Нанимателей и</w:t>
      </w:r>
      <w:r w:rsidRPr="000F2552">
        <w:br/>
        <w:t>принимать соответствующие меры в установленные сроки.</w:t>
      </w:r>
    </w:p>
    <w:p w:rsidR="00B55545" w:rsidRPr="000F2552" w:rsidRDefault="00B55545" w:rsidP="00B55545">
      <w:pPr>
        <w:ind w:firstLine="709"/>
      </w:pPr>
      <w:r w:rsidRPr="000F2552">
        <w:t>3.1.17. Представлять Нанимателю отчеты  о  выполнении  настоящего Договора в течение первого квартала года, следующего за отчетным, либо по решению    собрания  нанимателей помещений  в  многоквартирном доме.</w:t>
      </w:r>
    </w:p>
    <w:p w:rsidR="00B55545" w:rsidRPr="000F2552" w:rsidRDefault="00B55545" w:rsidP="00B55545">
      <w:pPr>
        <w:ind w:firstLine="709"/>
      </w:pPr>
      <w:r w:rsidRPr="000F2552">
        <w:t>3.1.18. Выполнять предусмотренные настоящим Договором обязанности</w:t>
      </w:r>
      <w:r w:rsidRPr="000F2552">
        <w:br/>
        <w:t>надлежащим      образом      и      своевременно,      руководствуясь     указаниями</w:t>
      </w:r>
      <w:r w:rsidRPr="000F2552">
        <w:br/>
        <w:t>Собственника или Нанимателя.     Указания     Нанимателя   должны     быть     правомерными, осуществимыми и конкретными.</w:t>
      </w:r>
    </w:p>
    <w:p w:rsidR="00B55545" w:rsidRPr="000F2552" w:rsidRDefault="00B55545" w:rsidP="00B55545">
      <w:pPr>
        <w:ind w:firstLine="709"/>
      </w:pPr>
      <w:r w:rsidRPr="000F2552">
        <w:lastRenderedPageBreak/>
        <w:t>3.1.19. Осуществлять предусмотренные законодательством РФ формы работы с должниками по оплате за жилищно-коммунальные услуги, взыскание с должников задолженности по оплате за жилищно-коммунальные услуги.</w:t>
      </w:r>
    </w:p>
    <w:p w:rsidR="00B55545" w:rsidRPr="000F2552" w:rsidRDefault="00B55545" w:rsidP="00B55545">
      <w:pPr>
        <w:ind w:firstLine="709"/>
      </w:pPr>
      <w:r w:rsidRPr="000F2552">
        <w:t>3.1.20.</w:t>
      </w:r>
      <w:r w:rsidRPr="000F2552">
        <w:tab/>
        <w:t>Выполнять         иные         обязанности,         предусмотренные законодательством.</w:t>
      </w:r>
    </w:p>
    <w:p w:rsidR="00B55545" w:rsidRPr="000F2552" w:rsidRDefault="00B55545" w:rsidP="00B55545">
      <w:pPr>
        <w:jc w:val="center"/>
        <w:rPr>
          <w:b/>
        </w:rPr>
      </w:pPr>
      <w:r w:rsidRPr="000F2552">
        <w:rPr>
          <w:b/>
        </w:rPr>
        <w:t>4. ПРАВА СТОРОН</w:t>
      </w:r>
    </w:p>
    <w:p w:rsidR="00B55545" w:rsidRPr="000F2552" w:rsidRDefault="00B55545" w:rsidP="00B55545">
      <w:pPr>
        <w:ind w:firstLine="709"/>
      </w:pPr>
      <w:r w:rsidRPr="000F2552">
        <w:t>4.1. Собственник (Наниматель) имеет право:</w:t>
      </w:r>
    </w:p>
    <w:p w:rsidR="00B55545" w:rsidRPr="000F2552" w:rsidRDefault="00B55545" w:rsidP="00B55545">
      <w:pPr>
        <w:ind w:firstLine="709"/>
      </w:pPr>
      <w:r w:rsidRPr="000F2552">
        <w:t>4.1.1.</w:t>
      </w:r>
      <w:r w:rsidRPr="000F2552">
        <w:tab/>
        <w:t>Пользоваться   общим   имуществом   в   многоквартирном   доме,</w:t>
      </w:r>
      <w:r w:rsidRPr="000F2552">
        <w:br/>
        <w:t>своевременно получать качественные жилищные и коммунальные услуги в</w:t>
      </w:r>
      <w:r w:rsidRPr="000F2552">
        <w:br/>
        <w:t>соответствии  с  установленными  стандартами  и  нормами,  в том  числе  на</w:t>
      </w:r>
      <w:r w:rsidRPr="000F2552">
        <w:br/>
        <w:t>незамедлительное устранение аварий и неисправностей.</w:t>
      </w:r>
    </w:p>
    <w:p w:rsidR="00B55545" w:rsidRPr="000F2552" w:rsidRDefault="00B55545" w:rsidP="00B55545">
      <w:pPr>
        <w:ind w:firstLine="709"/>
      </w:pPr>
      <w:r w:rsidRPr="000F2552">
        <w:t>4.1.2.</w:t>
      </w:r>
      <w:r w:rsidRPr="000F2552">
        <w:tab/>
        <w:t>Требовать в установленном порядке от Управляющей организации</w:t>
      </w:r>
      <w:r w:rsidRPr="000F2552">
        <w:br/>
        <w:t>перерасчета  платежей за жилищно-коммунальные услуги в связи с</w:t>
      </w:r>
      <w:r w:rsidRPr="000F2552">
        <w:br/>
        <w:t>некачественным или несвоевременным предоставлением таких услуг в порядке,</w:t>
      </w:r>
      <w:r w:rsidRPr="000F2552">
        <w:br/>
        <w:t>установленном законодательством.</w:t>
      </w:r>
    </w:p>
    <w:p w:rsidR="00B55545" w:rsidRPr="000F2552" w:rsidRDefault="00B55545" w:rsidP="00B55545">
      <w:pPr>
        <w:ind w:firstLine="709"/>
      </w:pPr>
      <w:r w:rsidRPr="000F2552">
        <w:t>4.1.3.</w:t>
      </w:r>
      <w:r w:rsidRPr="000F2552">
        <w:tab/>
        <w:t>В    установленном    порядке   требовать    возмещения    убытков,</w:t>
      </w:r>
      <w:r w:rsidRPr="000F2552">
        <w:br/>
        <w:t>понесенных по вине Управляющей организации.</w:t>
      </w:r>
    </w:p>
    <w:p w:rsidR="00B55545" w:rsidRPr="000F2552" w:rsidRDefault="00B55545" w:rsidP="00B55545">
      <w:pPr>
        <w:ind w:firstLine="709"/>
      </w:pPr>
      <w:r w:rsidRPr="000F2552">
        <w:t>4.1.4. Получать  информацию об  организациях (название,  контактные</w:t>
      </w:r>
      <w:r w:rsidRPr="000F2552">
        <w:br/>
        <w:t>телефоны,  телефоны  аварийных  служб),  осуществляющих  обслуживание  и</w:t>
      </w:r>
      <w:r w:rsidRPr="000F2552">
        <w:br/>
        <w:t>ремонт помещения, об организациях - поставщиках</w:t>
      </w:r>
      <w:r w:rsidRPr="000F2552">
        <w:br/>
        <w:t>коммунальных и иных услуг.</w:t>
      </w:r>
    </w:p>
    <w:p w:rsidR="00B55545" w:rsidRPr="000F2552" w:rsidRDefault="00B55545" w:rsidP="00B55545">
      <w:pPr>
        <w:ind w:firstLine="709"/>
      </w:pPr>
      <w:r w:rsidRPr="000F2552">
        <w:t>4.1.5. Знакомиться, с договорами, заключенными  в  целях реализации</w:t>
      </w:r>
      <w:r w:rsidRPr="000F2552">
        <w:br/>
        <w:t>настоящего Договора Управляющей организацией.</w:t>
      </w:r>
    </w:p>
    <w:p w:rsidR="00B55545" w:rsidRPr="000F2552" w:rsidRDefault="00B55545" w:rsidP="00B55545">
      <w:pPr>
        <w:ind w:firstLine="709"/>
      </w:pPr>
      <w:r w:rsidRPr="000F2552">
        <w:t>4.1.6. Получать ежегодный  отчет о выполнении условий  настоящего</w:t>
      </w:r>
      <w:r w:rsidRPr="000F2552">
        <w:br/>
        <w:t>Договора в течение первого квартала года, следующего за отчетным, либо по</w:t>
      </w:r>
      <w:r w:rsidRPr="000F2552">
        <w:br/>
        <w:t>решению  собрания  нанимателей помещений   в  многоквартирном</w:t>
      </w:r>
      <w:r w:rsidRPr="000F2552">
        <w:br/>
        <w:t>доме.</w:t>
      </w:r>
    </w:p>
    <w:p w:rsidR="00B55545" w:rsidRPr="000F2552" w:rsidRDefault="00B55545" w:rsidP="00B55545">
      <w:pPr>
        <w:ind w:firstLine="709"/>
      </w:pPr>
      <w:r w:rsidRPr="000F2552">
        <w:t>4.1.7.</w:t>
      </w:r>
      <w:r w:rsidRPr="000F2552">
        <w:tab/>
        <w:t>Сообщать   Управляющей   организации   об   имеющихся возражениях по представленному отчету в течение</w:t>
      </w:r>
      <w:r w:rsidRPr="000F2552">
        <w:tab/>
        <w:t>10 дней после его представления.   В   случае   если   в   указанный   срок   возражения   не   будут представлены, отчет считается принятым нанимателем</w:t>
      </w:r>
    </w:p>
    <w:p w:rsidR="00B55545" w:rsidRPr="000F2552" w:rsidRDefault="00B55545" w:rsidP="00B55545">
      <w:pPr>
        <w:ind w:firstLine="709"/>
      </w:pPr>
      <w:r w:rsidRPr="000F2552">
        <w:t>4.1.8.</w:t>
      </w:r>
      <w:r w:rsidRPr="000F2552">
        <w:tab/>
        <w:t xml:space="preserve">Участвовать  в  планировании работ по содержанию  и  ремонту нанимаемого </w:t>
      </w:r>
      <w:r w:rsidRPr="000F2552">
        <w:br/>
        <w:t>имущества в многоквартирном доме, принятии решений при изменении</w:t>
      </w:r>
      <w:r w:rsidRPr="000F2552">
        <w:br/>
        <w:t>плана работы.</w:t>
      </w:r>
    </w:p>
    <w:p w:rsidR="00B55545" w:rsidRPr="000F2552" w:rsidRDefault="00B55545" w:rsidP="00B55545">
      <w:pPr>
        <w:ind w:firstLine="709"/>
      </w:pPr>
      <w:r w:rsidRPr="000F2552">
        <w:t>4.1.9.</w:t>
      </w:r>
      <w:r w:rsidRPr="000F2552">
        <w:tab/>
        <w:t>В случае необходимости обращаться к Управляющей организации</w:t>
      </w:r>
      <w:r w:rsidRPr="000F2552">
        <w:br/>
        <w:t xml:space="preserve"> с заявлением о временной приостановке   подачи в многоквартирный</w:t>
      </w:r>
      <w:r w:rsidRPr="000F2552">
        <w:br/>
        <w:t>дом    воды,    электроэнергии,    отопления    на   условиях,    согласованных    с</w:t>
      </w:r>
      <w:r w:rsidRPr="000F2552">
        <w:br/>
        <w:t>Управляющей организацией.</w:t>
      </w:r>
    </w:p>
    <w:p w:rsidR="00B55545" w:rsidRPr="000F2552" w:rsidRDefault="00B55545" w:rsidP="00B55545">
      <w:pPr>
        <w:ind w:firstLine="709"/>
      </w:pPr>
      <w:r w:rsidRPr="000F2552">
        <w:t>4.1.10. Обращаться с жалобами на действия (бездействие) Управляющей</w:t>
      </w:r>
      <w:r w:rsidRPr="000F2552">
        <w:br/>
        <w:t>организации в государственные органы, осуществляющие контроль за</w:t>
      </w:r>
      <w:r w:rsidRPr="000F2552">
        <w:br/>
        <w:t>сохранностью жилищного фонда или иные органы, а также в суд за защитой</w:t>
      </w:r>
      <w:r w:rsidRPr="000F2552">
        <w:br/>
        <w:t>своих прав и интересов.</w:t>
      </w:r>
    </w:p>
    <w:p w:rsidR="00B55545" w:rsidRPr="000F2552" w:rsidRDefault="00B55545" w:rsidP="00B55545">
      <w:pPr>
        <w:ind w:firstLine="709"/>
      </w:pPr>
      <w:r w:rsidRPr="000F2552">
        <w:t>4.1.11. Контролировать работу и исполнение обязательств Управляющей</w:t>
      </w:r>
      <w:r w:rsidRPr="000F2552">
        <w:br/>
        <w:t>организацией по настоящему Договору путем создания ревизионной</w:t>
      </w:r>
      <w:r w:rsidRPr="000F2552">
        <w:br/>
        <w:t>группы  из числа нанимателей. Требовать от    Управляющей организации</w:t>
      </w:r>
      <w:r w:rsidRPr="000F2552">
        <w:br/>
        <w:t xml:space="preserve"> в пятидневный срок представлять письменные ответы, связанные с</w:t>
      </w:r>
      <w:r w:rsidRPr="000F2552">
        <w:br/>
        <w:t>исполнением настоящего Договора.</w:t>
      </w:r>
    </w:p>
    <w:p w:rsidR="00B55545" w:rsidRPr="000F2552" w:rsidRDefault="00B55545" w:rsidP="00B55545">
      <w:pPr>
        <w:ind w:firstLine="709"/>
      </w:pPr>
      <w:r w:rsidRPr="000F2552">
        <w:t>4.1.12. Вносить предложения о рассмотрении  вопросов  об  изменении</w:t>
      </w:r>
      <w:r w:rsidRPr="000F2552">
        <w:br/>
        <w:t>настоящего Договора или его расторжении на общем собрании нанимателей в</w:t>
      </w:r>
      <w:r w:rsidRPr="000F2552">
        <w:br/>
        <w:t>порядке, установленном законодательством.</w:t>
      </w:r>
    </w:p>
    <w:p w:rsidR="00B55545" w:rsidRPr="000F2552" w:rsidRDefault="00B55545" w:rsidP="00B55545">
      <w:pPr>
        <w:ind w:firstLine="709"/>
      </w:pPr>
      <w:r w:rsidRPr="000F2552">
        <w:t xml:space="preserve">4.1.13. Реализовывать иные права, вытекающие из права нанимаемого помещения в многоквартирном доме, предусмотренные законодательством. </w:t>
      </w:r>
    </w:p>
    <w:p w:rsidR="00B55545" w:rsidRPr="000F2552" w:rsidRDefault="00B55545" w:rsidP="00B55545">
      <w:pPr>
        <w:ind w:firstLine="709"/>
      </w:pPr>
      <w:r w:rsidRPr="000F2552">
        <w:lastRenderedPageBreak/>
        <w:t>4.2. Управляющая организация  имеет право:</w:t>
      </w:r>
    </w:p>
    <w:p w:rsidR="00B55545" w:rsidRPr="000F2552" w:rsidRDefault="00B55545" w:rsidP="00B55545">
      <w:pPr>
        <w:ind w:firstLine="709"/>
      </w:pPr>
      <w:r w:rsidRPr="000F2552">
        <w:t>4.2.1.</w:t>
      </w:r>
      <w:r w:rsidRPr="000F2552">
        <w:tab/>
        <w:t>Заключать договоры с третьими лицами на выполнение работ,</w:t>
      </w:r>
      <w:r w:rsidRPr="000F2552">
        <w:br/>
        <w:t>оказание услуг в целях исполнения обязанностей, предусмотренных настоящим</w:t>
      </w:r>
      <w:r w:rsidRPr="000F2552">
        <w:br/>
        <w:t>Договором.</w:t>
      </w:r>
    </w:p>
    <w:p w:rsidR="00B55545" w:rsidRPr="000F2552" w:rsidRDefault="00B55545" w:rsidP="00B55545">
      <w:pPr>
        <w:ind w:firstLine="709"/>
      </w:pPr>
      <w:r w:rsidRPr="000F2552">
        <w:t>4.2.2.</w:t>
      </w:r>
      <w:r w:rsidRPr="000F2552">
        <w:tab/>
        <w:t>В установленном законодательством порядке требовать возмещения</w:t>
      </w:r>
      <w:r w:rsidRPr="000F2552">
        <w:br/>
        <w:t>убытков, понесенных ею в результате нарушения нанимателем обязательств</w:t>
      </w:r>
      <w:r w:rsidRPr="000F2552">
        <w:br/>
        <w:t>по настоящему Договору.</w:t>
      </w:r>
    </w:p>
    <w:p w:rsidR="00B55545" w:rsidRPr="000F2552" w:rsidRDefault="00B55545" w:rsidP="00B55545">
      <w:pPr>
        <w:ind w:firstLine="709"/>
      </w:pPr>
      <w:r w:rsidRPr="000F2552">
        <w:t>4.2.3. Требовать   от   нанимателя    возмещения   затрат   на   ремонт</w:t>
      </w:r>
      <w:r w:rsidRPr="000F2552">
        <w:br/>
        <w:t>поврежденного по его вине нанимаемого имущества в многоквартирном доме.</w:t>
      </w:r>
    </w:p>
    <w:p w:rsidR="00B55545" w:rsidRPr="000F2552" w:rsidRDefault="00B55545" w:rsidP="00B55545">
      <w:pPr>
        <w:ind w:firstLine="709"/>
      </w:pPr>
      <w:r w:rsidRPr="000F2552">
        <w:t>4.2.4. На  условиях,   определенных     собранием   нанимателей помещений в многоквартирном доме, пользоваться переданными служебными</w:t>
      </w:r>
      <w:r w:rsidRPr="000F2552">
        <w:br/>
        <w:t>помещениями и другим имуществом в соответствии с их назначением.</w:t>
      </w:r>
    </w:p>
    <w:p w:rsidR="00B55545" w:rsidRPr="000F2552" w:rsidRDefault="00B55545" w:rsidP="00B55545">
      <w:pPr>
        <w:ind w:firstLine="709"/>
      </w:pPr>
      <w:r w:rsidRPr="000F2552">
        <w:t>4.2.5. По   решению      собрания   нанимателей   помещений   в</w:t>
      </w:r>
      <w:r w:rsidRPr="000F2552">
        <w:br/>
        <w:t>многоквартирном   доме   сдавать   в   аренду   жилые,   помещения.</w:t>
      </w:r>
    </w:p>
    <w:p w:rsidR="00B55545" w:rsidRPr="000F2552" w:rsidRDefault="00B55545" w:rsidP="00B55545">
      <w:r w:rsidRPr="000F2552">
        <w:t>-Направлять доходы от сдачи в аренду указанных помещений на ремонт и обслуживание многоквартирного дома, развитие хозяйства, связанного с содержанием многоквартирного дома.</w:t>
      </w:r>
    </w:p>
    <w:p w:rsidR="00B55545" w:rsidRPr="000F2552" w:rsidRDefault="00B55545" w:rsidP="00B55545">
      <w:pPr>
        <w:ind w:firstLine="709"/>
      </w:pPr>
      <w:r w:rsidRPr="000F2552">
        <w:t>4.2.6.</w:t>
      </w:r>
      <w:r w:rsidRPr="000F2552">
        <w:tab/>
        <w:t>Вносить предложения собранию  нанимателей помещений</w:t>
      </w:r>
      <w:r w:rsidRPr="000F2552">
        <w:br/>
        <w:t>о    размере    платы    за    содержание    и    ремонт    жилого    помещения    в</w:t>
      </w:r>
      <w:r w:rsidRPr="000F2552">
        <w:br/>
        <w:t>многоквартирном доме.</w:t>
      </w:r>
    </w:p>
    <w:p w:rsidR="00B55545" w:rsidRPr="000F2552" w:rsidRDefault="00B55545" w:rsidP="00B55545">
      <w:pPr>
        <w:ind w:firstLine="709"/>
      </w:pPr>
      <w:r w:rsidRPr="000F2552">
        <w:t>4.2.7. Требовать от нанимателей своевременного  внесения  платы за</w:t>
      </w:r>
      <w:r w:rsidRPr="000F2552">
        <w:br/>
        <w:t>оказываемые услуги.</w:t>
      </w:r>
    </w:p>
    <w:p w:rsidR="00B55545" w:rsidRPr="000F2552" w:rsidRDefault="00B55545" w:rsidP="00B55545">
      <w:pPr>
        <w:ind w:firstLine="709"/>
      </w:pPr>
      <w:r w:rsidRPr="000F2552">
        <w:t>4.2.8. Принимать меры  по  взысканию задолженности  по платежам за</w:t>
      </w:r>
      <w:r w:rsidRPr="000F2552">
        <w:br/>
        <w:t>жилищно-коммунальные услуги.</w:t>
      </w:r>
    </w:p>
    <w:p w:rsidR="00B55545" w:rsidRPr="000F2552" w:rsidRDefault="00B55545" w:rsidP="00B55545">
      <w:pPr>
        <w:ind w:firstLine="709"/>
      </w:pPr>
      <w:r w:rsidRPr="000F2552">
        <w:t>4.2.9. Осуществлять   целевые   сборы   по   решению      собрания</w:t>
      </w:r>
      <w:r w:rsidRPr="000F2552">
        <w:br/>
        <w:t>нанимателей помещений в многоквартирном доме с зачислением их лицевой счет дома.</w:t>
      </w:r>
    </w:p>
    <w:p w:rsidR="00B55545" w:rsidRPr="000F2552" w:rsidRDefault="00B55545" w:rsidP="00B55545">
      <w:pPr>
        <w:ind w:firstLine="709"/>
      </w:pPr>
      <w:r w:rsidRPr="000F2552">
        <w:t>4.2.10. В случае непредставления Нанимателями до</w:t>
      </w:r>
      <w:r w:rsidRPr="000F2552">
        <w:br/>
        <w:t>конца текущего месяца данных о показаниях приборов учета в помещениях,</w:t>
      </w:r>
      <w:r w:rsidRPr="000F2552">
        <w:br/>
        <w:t>принадлежащих нанимателю</w:t>
      </w:r>
      <w:r w:rsidRPr="000F2552">
        <w:rPr>
          <w:b/>
        </w:rPr>
        <w:t xml:space="preserve">, </w:t>
      </w:r>
      <w:r w:rsidRPr="000F2552">
        <w:t>производить расчет размера оплаты услуг с</w:t>
      </w:r>
      <w:r w:rsidRPr="000F2552">
        <w:br/>
        <w:t>использованием   утвержденных   нормативов  с   последующим   перерасчетом стоимости услуг после предоставления нанимателем сведений о показаниях приборов учета.</w:t>
      </w:r>
    </w:p>
    <w:p w:rsidR="00B55545" w:rsidRPr="000F2552" w:rsidRDefault="00B55545" w:rsidP="00B55545">
      <w:pPr>
        <w:ind w:firstLine="709"/>
      </w:pPr>
      <w:r w:rsidRPr="000F2552">
        <w:t>4.2.11. Организовывать    проверку    правильности    учета    потребления</w:t>
      </w:r>
      <w:r w:rsidRPr="000F2552">
        <w:br/>
        <w:t>ресурсов   согласно   показаниям   приборов   учета.   В   случае   несоответствия</w:t>
      </w:r>
      <w:r w:rsidRPr="000F2552">
        <w:br/>
        <w:t>данных,   предоставленных   нанимателем,   проводить   перерасчет   размера</w:t>
      </w:r>
      <w:r w:rsidRPr="000F2552">
        <w:br/>
        <w:t>оплаты предоставленных услуг на основании фактических показаний приборов</w:t>
      </w:r>
      <w:r w:rsidRPr="000F2552">
        <w:br/>
        <w:t>учета.</w:t>
      </w:r>
    </w:p>
    <w:p w:rsidR="00B55545" w:rsidRPr="000F2552" w:rsidRDefault="00B55545" w:rsidP="00B55545">
      <w:pPr>
        <w:ind w:firstLine="709"/>
      </w:pPr>
      <w:r w:rsidRPr="000F2552">
        <w:t>4.2.12. Проводить проверку работы установленных приборов учета  и</w:t>
      </w:r>
      <w:r w:rsidRPr="000F2552">
        <w:br/>
        <w:t>сохранности пломб.</w:t>
      </w:r>
    </w:p>
    <w:p w:rsidR="00B55545" w:rsidRPr="000F2552" w:rsidRDefault="00B55545" w:rsidP="00B55545">
      <w:pPr>
        <w:ind w:firstLine="709"/>
      </w:pPr>
      <w:r w:rsidRPr="000F2552">
        <w:t>4.2.13. Осуществлять  контроль  деятельности   подрядных  организаций,</w:t>
      </w:r>
      <w:r w:rsidRPr="000F2552">
        <w:br/>
        <w:t xml:space="preserve">осуществляющих выполнение работ и оказание услуг по содержанию </w:t>
      </w:r>
      <w:r w:rsidRPr="000F2552">
        <w:br/>
        <w:t>имущества, коммунальных услуг и их соответствия условиям договоров.</w:t>
      </w:r>
    </w:p>
    <w:p w:rsidR="00B55545" w:rsidRPr="000F2552" w:rsidRDefault="00B55545" w:rsidP="00B55545">
      <w:pPr>
        <w:ind w:firstLine="709"/>
      </w:pPr>
      <w:r w:rsidRPr="000F2552">
        <w:t>4.2.14. Иные права, предусмотренные законодательством, отнесенные к</w:t>
      </w:r>
      <w:r w:rsidRPr="000F2552">
        <w:br/>
        <w:t>полномочиям Управляющей организации.</w:t>
      </w:r>
    </w:p>
    <w:p w:rsidR="00B55545" w:rsidRPr="000F2552" w:rsidRDefault="00B55545" w:rsidP="00B55545">
      <w:pPr>
        <w:jc w:val="center"/>
        <w:rPr>
          <w:b/>
        </w:rPr>
      </w:pPr>
      <w:r w:rsidRPr="000F2552">
        <w:rPr>
          <w:b/>
        </w:rPr>
        <w:t>5. ОТВЕТСТВЕННОСТЬ СТОРОН</w:t>
      </w:r>
    </w:p>
    <w:p w:rsidR="00B55545" w:rsidRPr="000F2552" w:rsidRDefault="00B55545" w:rsidP="00B55545">
      <w:pPr>
        <w:ind w:firstLine="709"/>
      </w:pPr>
      <w:r w:rsidRPr="000F2552">
        <w:t>5.1. В случае неисполнения или ненадлежащего исполнения обязательств</w:t>
      </w:r>
      <w:r w:rsidRPr="000F2552">
        <w:br/>
        <w:t>по настоящему   Договору   Стороны   несут   ответственность,   установленную</w:t>
      </w:r>
      <w:r w:rsidRPr="000F2552">
        <w:br/>
        <w:t>законодательством и настоящим Договором.</w:t>
      </w:r>
    </w:p>
    <w:p w:rsidR="00B55545" w:rsidRPr="000F2552" w:rsidRDefault="00B55545" w:rsidP="00B55545">
      <w:pPr>
        <w:ind w:firstLine="709"/>
      </w:pPr>
      <w:r w:rsidRPr="000F2552">
        <w:t>5.2. Управляющая организация несет ответственность перед Администрацией:</w:t>
      </w:r>
    </w:p>
    <w:p w:rsidR="00B55545" w:rsidRPr="000F2552" w:rsidRDefault="00B55545" w:rsidP="00B55545">
      <w:pPr>
        <w:ind w:firstLine="709"/>
      </w:pPr>
      <w:r w:rsidRPr="000F2552">
        <w:t xml:space="preserve">5.2.1. В случае неисполнения или ненадлежащего исполнения Управляющей организацией своих обязательств по достижению целей управления многоквартирным домом Администрация имеет право выполнить необходимые работы, оказать необходимые услуги и осуществить иную деятельность, направленную на достижение целей управления </w:t>
      </w:r>
      <w:r w:rsidRPr="000F2552">
        <w:lastRenderedPageBreak/>
        <w:t>многоквартирным домом, с привлечением сторонних организаций и оплатить их расходы за счет обеспечения исполнения обязательств Управляющей организации, нарушившей условия договора.</w:t>
      </w:r>
    </w:p>
    <w:p w:rsidR="00B55545" w:rsidRPr="000F2552" w:rsidRDefault="00B55545" w:rsidP="00B55545">
      <w:pPr>
        <w:ind w:firstLine="709"/>
      </w:pPr>
      <w:r w:rsidRPr="000F2552">
        <w:t xml:space="preserve">5.2.2. В случае неисполнения или ненадлежащего исполнения Управляющей организацией своих обязательств по достижению целей управления многоквартирным домом Администрация имеет право расторгнуть настоящий Договор в одностороннем порядке с взысканием понесенных убытков в соответствии с действующим законодательством. </w:t>
      </w:r>
    </w:p>
    <w:p w:rsidR="00B55545" w:rsidRPr="000F2552" w:rsidRDefault="00B55545" w:rsidP="00B55545">
      <w:pPr>
        <w:ind w:firstLine="709"/>
      </w:pPr>
      <w:r w:rsidRPr="000F2552">
        <w:t>5.3. Собственник несет ответственность:</w:t>
      </w:r>
    </w:p>
    <w:p w:rsidR="00B55545" w:rsidRPr="000F2552" w:rsidRDefault="00B55545" w:rsidP="00B55545">
      <w:pPr>
        <w:ind w:firstLine="709"/>
      </w:pPr>
      <w:r w:rsidRPr="000F2552">
        <w:t>5.3.1.</w:t>
      </w:r>
      <w:r w:rsidRPr="000F2552">
        <w:tab/>
        <w:t>За ущерб, причиненный Управляющей организации в результате противоправных действий в период действия настоящего договора;</w:t>
      </w:r>
    </w:p>
    <w:p w:rsidR="00B55545" w:rsidRPr="000F2552" w:rsidRDefault="00B55545" w:rsidP="00B55545">
      <w:pPr>
        <w:ind w:firstLine="709"/>
      </w:pPr>
      <w:r w:rsidRPr="000F2552">
        <w:t xml:space="preserve">5.3.2. За ущерб, причиненный Управляющей организацией, установленный судебными решениями по искам третьих лиц, в том числе </w:t>
      </w:r>
      <w:proofErr w:type="spellStart"/>
      <w:r w:rsidRPr="000F2552">
        <w:t>ресурсоснабжающих</w:t>
      </w:r>
      <w:proofErr w:type="spellEnd"/>
      <w:r w:rsidRPr="000F2552">
        <w:t xml:space="preserve"> организаций.</w:t>
      </w:r>
    </w:p>
    <w:p w:rsidR="00B55545" w:rsidRPr="000F2552" w:rsidRDefault="00B55545" w:rsidP="00B55545">
      <w:pPr>
        <w:ind w:firstLine="709"/>
      </w:pPr>
      <w:r w:rsidRPr="000F2552">
        <w:t>5.3.3.</w:t>
      </w:r>
      <w:r w:rsidRPr="000F2552">
        <w:tab/>
        <w:t>За несвоевременное и/или неполное внесение платы по настоящему</w:t>
      </w:r>
      <w:r w:rsidRPr="000F2552">
        <w:br/>
        <w:t>Договору  путем уплаты Управляющей организации  пени в размере</w:t>
      </w:r>
      <w:r w:rsidRPr="000F2552">
        <w:br/>
        <w:t>одной трехсотой ставки рефинансирования Центрального банка Российской</w:t>
      </w:r>
      <w:r w:rsidRPr="000F2552">
        <w:br/>
        <w:t>Федерации, действующей на момент оплаты, от невыплаченной в срок суммы за</w:t>
      </w:r>
      <w:r w:rsidRPr="000F2552">
        <w:br/>
        <w:t>каждый   день   просрочки   начиная   со   следующего   дня   после   наступления</w:t>
      </w:r>
      <w:r w:rsidRPr="000F2552">
        <w:br/>
        <w:t>установленного срока оплаты по день фактической выплаты включительно.</w:t>
      </w:r>
    </w:p>
    <w:p w:rsidR="00B55545" w:rsidRPr="000F2552" w:rsidRDefault="00B55545" w:rsidP="00B55545">
      <w:pPr>
        <w:ind w:firstLine="709"/>
      </w:pPr>
      <w:r w:rsidRPr="000F2552">
        <w:t>5.3.4.</w:t>
      </w:r>
      <w:r w:rsidRPr="000F2552">
        <w:tab/>
        <w:t>За убытки, причиненные Управляющей организации, в случае   проживания   в  жилых  помещениях  лиц,  не  зарегистрированных  в</w:t>
      </w:r>
      <w:r w:rsidRPr="000F2552">
        <w:br/>
        <w:t>установленном порядке, и не внесения за них платы за жилищно-коммунальные</w:t>
      </w:r>
      <w:r w:rsidRPr="000F2552">
        <w:br/>
        <w:t>услуги.</w:t>
      </w:r>
    </w:p>
    <w:p w:rsidR="00B55545" w:rsidRPr="000F2552" w:rsidRDefault="00B55545" w:rsidP="00B55545">
      <w:pPr>
        <w:ind w:firstLine="709"/>
      </w:pPr>
      <w:r w:rsidRPr="000F2552">
        <w:t>5.4. Управляющая организация несет ответственность перед Нанимателем:</w:t>
      </w:r>
    </w:p>
    <w:p w:rsidR="00B55545" w:rsidRPr="000F2552" w:rsidRDefault="00B55545" w:rsidP="00B55545">
      <w:r w:rsidRPr="000F2552">
        <w:t>- за ущерб, причиненный нанимателю в результате ее действий или бездействия, в размере причиненного ущерба;</w:t>
      </w:r>
    </w:p>
    <w:p w:rsidR="00B55545" w:rsidRPr="000F2552" w:rsidRDefault="00B55545" w:rsidP="00B55545">
      <w:r w:rsidRPr="000F2552">
        <w:t>- по сделкам, совершенным Управляющей организацией со сторонними организациями;</w:t>
      </w:r>
    </w:p>
    <w:p w:rsidR="00B55545" w:rsidRPr="000F2552" w:rsidRDefault="00B55545" w:rsidP="00B55545">
      <w:r w:rsidRPr="000F2552">
        <w:t>- за организацию и несоответствие предоставляемых услуг требованиям нормативных правовых актов.</w:t>
      </w:r>
    </w:p>
    <w:p w:rsidR="00B55545" w:rsidRPr="000F2552" w:rsidRDefault="00B55545" w:rsidP="00B55545">
      <w:pPr>
        <w:jc w:val="center"/>
        <w:rPr>
          <w:b/>
        </w:rPr>
      </w:pPr>
      <w:r w:rsidRPr="000F2552">
        <w:rPr>
          <w:b/>
        </w:rPr>
        <w:t>6. ФОРС-МАЖОР</w:t>
      </w:r>
    </w:p>
    <w:p w:rsidR="00B55545" w:rsidRPr="000F2552" w:rsidRDefault="00B55545" w:rsidP="00B55545">
      <w:pPr>
        <w:ind w:firstLine="709"/>
      </w:pPr>
      <w:r w:rsidRPr="000F2552">
        <w:t>6.1.</w:t>
      </w:r>
      <w:r w:rsidRPr="000F2552">
        <w:tab/>
        <w:t>Стороны не несут   ответственность за полное или частичное невыполнение обязательств по настоящему Договору, если оно явилось следствием обстоятельств непреодолимой силы, возникших после заключения настоящего Договора. Обстоятельствами непреодолимой силы стороны договорились считать: наводнение, пожар, землетрясение и другие стихийные бедствия, войну, военные действия, акты или действия властей, а также другие обстоятельства, не  зависящие от воли обеих сторон и существенно влияющие на выполнение сторонами своих обязательств.</w:t>
      </w:r>
    </w:p>
    <w:p w:rsidR="00B55545" w:rsidRPr="000F2552" w:rsidRDefault="00B55545" w:rsidP="00B55545">
      <w:pPr>
        <w:ind w:firstLine="709"/>
      </w:pPr>
      <w:r w:rsidRPr="000F2552">
        <w:t xml:space="preserve">6.2. Сторона, ссылающаяся на обстоятельства непреодолимой силы, обязана незамедлительно информировать в письменной форме другую Сторону о наступлении и прекращении таких обстоятельств и несет риск убытков, ставших следствием не извещения или несвоевременного извещения об указанных обстоятельствах. Факт возникновения обстоятельств непреодолимой силы должен быть подтвержден актом Торгово-промышленной палаты  по Новосибирской области. </w:t>
      </w:r>
    </w:p>
    <w:p w:rsidR="00B55545" w:rsidRPr="000F2552" w:rsidRDefault="00B55545" w:rsidP="00B55545">
      <w:pPr>
        <w:ind w:firstLine="709"/>
      </w:pPr>
      <w:r w:rsidRPr="000F2552">
        <w:t>6.3.</w:t>
      </w:r>
      <w:r w:rsidRPr="000F2552">
        <w:tab/>
        <w:t>Если обстоятельства непреодолимой силы действуют более двух</w:t>
      </w:r>
      <w:r w:rsidRPr="000F2552">
        <w:br/>
        <w:t xml:space="preserve">месяцев,  любая  из  сторон  вправе предложить другой стороне внести соответствующие изменения в настоящий Договор либо отказаться   от дальнейшего   выполнения обязательств по настоящему Договору, причем ни одна из Сторон не может требовать от другой возмещения возможных убытков. </w:t>
      </w:r>
    </w:p>
    <w:p w:rsidR="00B55545" w:rsidRPr="000F2552" w:rsidRDefault="00B55545" w:rsidP="00B55545">
      <w:pPr>
        <w:ind w:firstLine="709"/>
      </w:pPr>
      <w:r w:rsidRPr="000F2552">
        <w:t>6.4.</w:t>
      </w:r>
      <w:r w:rsidRPr="000F2552">
        <w:tab/>
        <w:t>Сторона, оказавшаяся не в состоянии выполнить свои обязательства</w:t>
      </w:r>
      <w:r w:rsidRPr="000F2552">
        <w:br/>
        <w:t>по  настоящему Договору, обязана немедленно известить другую Сторону о</w:t>
      </w:r>
      <w:r w:rsidRPr="000F2552">
        <w:br/>
        <w:t>вступлении    или   прекращении   действия   обстоятельств,   препятствующих</w:t>
      </w:r>
      <w:r w:rsidRPr="000F2552">
        <w:br/>
        <w:t>выполнению этих обязательств.</w:t>
      </w:r>
    </w:p>
    <w:p w:rsidR="00B55545" w:rsidRPr="000F2552" w:rsidRDefault="00B55545" w:rsidP="00B55545">
      <w:pPr>
        <w:jc w:val="center"/>
        <w:rPr>
          <w:b/>
        </w:rPr>
      </w:pPr>
      <w:r w:rsidRPr="000F2552">
        <w:rPr>
          <w:b/>
        </w:rPr>
        <w:t>7. ПОРЯДОК РАСЧЕТОВ</w:t>
      </w:r>
    </w:p>
    <w:p w:rsidR="00B55545" w:rsidRPr="000F2552" w:rsidRDefault="00B55545" w:rsidP="00B55545">
      <w:pPr>
        <w:ind w:firstLine="709"/>
      </w:pPr>
      <w:r w:rsidRPr="000F2552">
        <w:lastRenderedPageBreak/>
        <w:t>7.1.</w:t>
      </w:r>
      <w:r w:rsidRPr="000F2552">
        <w:tab/>
        <w:t>Цена договора определяется  как  сумма  годовой платы  за содержание и ремонт жилого помещения и коммунальные услуги.</w:t>
      </w:r>
    </w:p>
    <w:p w:rsidR="00B55545" w:rsidRPr="000F2552" w:rsidRDefault="00B55545" w:rsidP="00B55545">
      <w:pPr>
        <w:ind w:firstLine="709"/>
      </w:pPr>
      <w:r w:rsidRPr="000F2552">
        <w:t>Плата за жилое помещение и коммунальные услуги для Нанимателя помещения в многоквартирном доме включает:</w:t>
      </w:r>
    </w:p>
    <w:p w:rsidR="00B55545" w:rsidRPr="000F2552" w:rsidRDefault="00B55545" w:rsidP="00B55545">
      <w:pPr>
        <w:ind w:firstLine="709"/>
      </w:pPr>
      <w:r w:rsidRPr="000F2552">
        <w:t>- плату за содержание и ремонт жилого помещения, включающую в себя</w:t>
      </w:r>
      <w:r w:rsidRPr="000F2552">
        <w:br/>
        <w:t>плату за услуги и   работы по   управлению   многоквартирным домом,</w:t>
      </w:r>
      <w:r w:rsidRPr="000F2552">
        <w:br/>
        <w:t>содержанию, текущему и капитальному ремонту общего имущества в</w:t>
      </w:r>
      <w:r w:rsidRPr="000F2552">
        <w:br/>
        <w:t>многоквартирном доме;</w:t>
      </w:r>
    </w:p>
    <w:p w:rsidR="00B55545" w:rsidRPr="000F2552" w:rsidRDefault="00B55545" w:rsidP="00B55545">
      <w:pPr>
        <w:ind w:firstLine="709"/>
      </w:pPr>
      <w:r w:rsidRPr="000F2552">
        <w:t>- плату за коммунальные услуги, включающую в себя плату за холодное и</w:t>
      </w:r>
      <w:r w:rsidRPr="000F2552">
        <w:br/>
        <w:t>горячее водоснабжение, электроснабжение, газоснабжение, отопление, водоотведение.</w:t>
      </w:r>
    </w:p>
    <w:p w:rsidR="00B55545" w:rsidRPr="000F2552" w:rsidRDefault="00B55545" w:rsidP="00B55545">
      <w:pPr>
        <w:ind w:firstLine="709"/>
      </w:pPr>
      <w:r w:rsidRPr="000F2552">
        <w:t>7.2. Размер   платы   за   содержание   и   ремонт  жилого   помещения   в</w:t>
      </w:r>
      <w:r w:rsidRPr="000F2552">
        <w:br/>
        <w:t xml:space="preserve">многоквартирном   доме   определяется   на      собрании   нанимателей помещений  в многоквартирном доме с учетом предложений Управляющей организации  и устанавливается на срок не менее одного года. </w:t>
      </w:r>
    </w:p>
    <w:p w:rsidR="00B55545" w:rsidRPr="000F2552" w:rsidRDefault="00B55545" w:rsidP="00B55545">
      <w:pPr>
        <w:ind w:firstLine="709"/>
      </w:pPr>
      <w:r w:rsidRPr="000F2552">
        <w:t>7.3. Размер платы за коммунальные услуги рассчитывается исходя из</w:t>
      </w:r>
      <w:r w:rsidRPr="000F2552">
        <w:br/>
        <w:t>объема потребляемых коммунальных услуг,  определяемого по показаниям</w:t>
      </w:r>
      <w:r w:rsidRPr="000F2552">
        <w:br/>
        <w:t>приборов учета,  а  при  их отсутствии исходя  из  нормативов  потребления</w:t>
      </w:r>
      <w:r w:rsidRPr="000F2552">
        <w:br/>
        <w:t>коммунальных услуг, утверждаемых органами местного самоуправления, за</w:t>
      </w:r>
      <w:r w:rsidRPr="000F2552">
        <w:br/>
        <w:t>исключением       нормативов       потребления       коммунальных      услуг      по</w:t>
      </w:r>
      <w:r w:rsidRPr="000F2552">
        <w:br/>
        <w:t>электроснабжению и газоснабжению, утверждаемых органами государственной</w:t>
      </w:r>
      <w:r w:rsidRPr="000F2552">
        <w:br/>
        <w:t>власти    субъектов    Российской    Федерации    в    порядке,    установленном</w:t>
      </w:r>
      <w:r w:rsidRPr="000F2552">
        <w:br/>
        <w:t>Правительством Российской Федерации.</w:t>
      </w:r>
    </w:p>
    <w:p w:rsidR="00B55545" w:rsidRPr="000F2552" w:rsidRDefault="00B55545" w:rsidP="00B55545">
      <w:pPr>
        <w:ind w:firstLine="709"/>
      </w:pPr>
      <w:r w:rsidRPr="000F2552">
        <w:t>7.4. Наниматель в соответствии п.3 ст. 162 Жилищного кодекса Российской Федерации вносит   плату   на   расчетный   счет   Управляющей организации.</w:t>
      </w:r>
    </w:p>
    <w:p w:rsidR="00B55545" w:rsidRPr="000F2552" w:rsidRDefault="00B55545" w:rsidP="00B55545">
      <w:pPr>
        <w:ind w:firstLine="709"/>
      </w:pPr>
      <w:r w:rsidRPr="000F2552">
        <w:t>7.5. Оплата    производится    на    основании    платежных   документов,</w:t>
      </w:r>
      <w:r w:rsidRPr="000F2552">
        <w:br/>
        <w:t>представленных      Управляющей      организацией      не      позднее</w:t>
      </w:r>
      <w:r w:rsidRPr="000F2552">
        <w:br/>
        <w:t>25  числа месяца, следующего за расчетным.</w:t>
      </w:r>
    </w:p>
    <w:p w:rsidR="00B55545" w:rsidRPr="000F2552" w:rsidRDefault="00B55545" w:rsidP="00B55545">
      <w:pPr>
        <w:ind w:firstLine="709"/>
      </w:pPr>
      <w:r w:rsidRPr="000F2552">
        <w:t>7.6. При предоставлении жилищно-коммунальных услуг ненадлежащего</w:t>
      </w:r>
      <w:r w:rsidRPr="000F2552">
        <w:br/>
        <w:t>качества     и     (или)     с     перерывами,     превышающими     установленную</w:t>
      </w:r>
      <w:r w:rsidRPr="000F2552">
        <w:br/>
        <w:t>продолжительность,   изменение   размера   платы   за   жилищно-коммунальные</w:t>
      </w:r>
      <w:r w:rsidRPr="000F2552">
        <w:br/>
        <w:t>услуги определяется в порядке, установленном Правительством Российской</w:t>
      </w:r>
      <w:r w:rsidRPr="000F2552">
        <w:br/>
        <w:t>Федерации.</w:t>
      </w:r>
    </w:p>
    <w:p w:rsidR="00B55545" w:rsidRPr="000F2552" w:rsidRDefault="00B55545" w:rsidP="00B55545">
      <w:pPr>
        <w:pStyle w:val="af5"/>
        <w:spacing w:after="0"/>
        <w:ind w:firstLine="709"/>
        <w:rPr>
          <w:szCs w:val="24"/>
        </w:rPr>
      </w:pPr>
      <w:r w:rsidRPr="000F2552">
        <w:rPr>
          <w:szCs w:val="24"/>
        </w:rPr>
        <w:t>7.7. Не использование собственникам помещений не является основанием</w:t>
      </w:r>
      <w:r w:rsidRPr="000F2552">
        <w:rPr>
          <w:szCs w:val="24"/>
        </w:rPr>
        <w:br/>
        <w:t>не внесения   платы   за   жилое   помещение   и   коммунальные   услуги.   При</w:t>
      </w:r>
      <w:r w:rsidRPr="000F2552">
        <w:rPr>
          <w:szCs w:val="24"/>
        </w:rPr>
        <w:br/>
        <w:t>временном    отсутствии    граждан    внесение    платы    за    отдельные    виды</w:t>
      </w:r>
      <w:r w:rsidRPr="000F2552">
        <w:rPr>
          <w:szCs w:val="24"/>
        </w:rPr>
        <w:br/>
        <w:t>коммунальных  услуг,  рассчитываемой  исходя  из  нормативов  потребления,</w:t>
      </w:r>
      <w:r w:rsidRPr="000F2552">
        <w:rPr>
          <w:szCs w:val="24"/>
        </w:rPr>
        <w:br/>
        <w:t>осуществляется   с   учетом   перерасчета   платежей   за   период   временного</w:t>
      </w:r>
      <w:r w:rsidRPr="000F2552">
        <w:rPr>
          <w:szCs w:val="24"/>
        </w:rPr>
        <w:br/>
        <w:t>отсутствия   граждан   в   порядке,   утверждаемом   Правительством  Российской</w:t>
      </w:r>
      <w:r w:rsidRPr="000F2552">
        <w:rPr>
          <w:szCs w:val="24"/>
        </w:rPr>
        <w:br/>
        <w:t>Федерации.</w:t>
      </w:r>
    </w:p>
    <w:p w:rsidR="00B55545" w:rsidRPr="000F2552" w:rsidRDefault="00B55545" w:rsidP="00B55545">
      <w:pPr>
        <w:pStyle w:val="21"/>
        <w:numPr>
          <w:ilvl w:val="0"/>
          <w:numId w:val="0"/>
        </w:numPr>
        <w:spacing w:after="0"/>
        <w:rPr>
          <w:szCs w:val="24"/>
        </w:rPr>
      </w:pPr>
      <w:r w:rsidRPr="000F2552">
        <w:rPr>
          <w:b/>
          <w:szCs w:val="24"/>
        </w:rPr>
        <w:t xml:space="preserve">    8</w:t>
      </w:r>
      <w:r w:rsidRPr="000F2552">
        <w:rPr>
          <w:szCs w:val="24"/>
        </w:rPr>
        <w:t xml:space="preserve">. </w:t>
      </w:r>
      <w:r w:rsidRPr="000F2552">
        <w:rPr>
          <w:b/>
          <w:szCs w:val="24"/>
        </w:rPr>
        <w:t>КОНТРОЛЬ ЗА ДЕЯТЕЛЬНОСТЬЮ УПРАВЛЯЮЩЕЙ ОРГАНИЗАЦИИ</w:t>
      </w:r>
    </w:p>
    <w:p w:rsidR="00B55545" w:rsidRPr="000F2552" w:rsidRDefault="00B55545" w:rsidP="00B55545">
      <w:pPr>
        <w:pStyle w:val="21"/>
        <w:numPr>
          <w:ilvl w:val="0"/>
          <w:numId w:val="0"/>
        </w:numPr>
        <w:spacing w:after="0"/>
        <w:ind w:firstLine="709"/>
        <w:rPr>
          <w:szCs w:val="24"/>
        </w:rPr>
      </w:pPr>
      <w:r w:rsidRPr="000F2552">
        <w:rPr>
          <w:szCs w:val="24"/>
        </w:rPr>
        <w:t>8.1.Администрация, Наниматель имеют право осуществлять контроль за деятельностью Управляющей организации.</w:t>
      </w:r>
    </w:p>
    <w:p w:rsidR="00B55545" w:rsidRPr="000F2552" w:rsidRDefault="00B55545" w:rsidP="00B55545">
      <w:pPr>
        <w:ind w:firstLine="709"/>
      </w:pPr>
      <w:r w:rsidRPr="000F2552">
        <w:t>8.2.Контроль за деятельностью Управляющей организации со стороны Нанимателя включает в себя:</w:t>
      </w:r>
    </w:p>
    <w:p w:rsidR="00B55545" w:rsidRPr="000F2552" w:rsidRDefault="00B55545" w:rsidP="00B55545">
      <w:pPr>
        <w:ind w:firstLine="709"/>
      </w:pPr>
      <w:r w:rsidRPr="000F2552">
        <w:t>8.2.1.</w:t>
      </w:r>
      <w:r w:rsidRPr="000F2552">
        <w:tab/>
        <w:t>Представление Нанимателю информации о состоянии переданного в управление жилищного фонда.</w:t>
      </w:r>
    </w:p>
    <w:p w:rsidR="00B55545" w:rsidRPr="000F2552" w:rsidRDefault="00B55545" w:rsidP="00B55545">
      <w:pPr>
        <w:ind w:firstLine="709"/>
      </w:pPr>
      <w:r w:rsidRPr="000F2552">
        <w:t>8.2.2.</w:t>
      </w:r>
      <w:r w:rsidRPr="000F2552">
        <w:tab/>
        <w:t>Контроль   целевого   использования   Управляющей   организацией</w:t>
      </w:r>
      <w:r w:rsidRPr="000F2552">
        <w:br/>
        <w:t>денежных   средств,   платежей   за   жилищно-коммунальные   услуги,</w:t>
      </w:r>
      <w:r w:rsidRPr="000F2552">
        <w:br/>
        <w:t>поступающих от Нанимателей.</w:t>
      </w:r>
    </w:p>
    <w:p w:rsidR="00B55545" w:rsidRPr="000F2552" w:rsidRDefault="00B55545" w:rsidP="00B55545">
      <w:pPr>
        <w:ind w:firstLine="709"/>
      </w:pPr>
      <w:r w:rsidRPr="000F2552">
        <w:t>8.2.3.</w:t>
      </w:r>
      <w:r w:rsidRPr="000F2552">
        <w:tab/>
        <w:t>Отчет Управляющей организации о выполнении</w:t>
      </w:r>
      <w:r w:rsidRPr="000F2552">
        <w:br/>
        <w:t>настоящего   Договора   в  течение   первого   квартала   года,   следующего  за</w:t>
      </w:r>
      <w:r w:rsidRPr="000F2552">
        <w:br/>
      </w:r>
      <w:r w:rsidRPr="000F2552">
        <w:lastRenderedPageBreak/>
        <w:t>отчетным, либо по решению собрания нанимателей помещений в</w:t>
      </w:r>
      <w:r w:rsidRPr="000F2552">
        <w:br/>
        <w:t>многоквартирном доме.</w:t>
      </w:r>
    </w:p>
    <w:p w:rsidR="00B55545" w:rsidRPr="000F2552" w:rsidRDefault="00B55545" w:rsidP="00B55545">
      <w:pPr>
        <w:ind w:firstLine="709"/>
      </w:pPr>
      <w:r w:rsidRPr="000F2552">
        <w:t>8.3.</w:t>
      </w:r>
      <w:r w:rsidRPr="000F2552">
        <w:tab/>
        <w:t>Контроль за исполнением обязательств Управляющей организации</w:t>
      </w:r>
      <w:r w:rsidRPr="000F2552">
        <w:br/>
        <w:t>по      настоящему      Договору      осуществляется      Нанимателем самостоятельно и (или) ревизионной комиссией, созданной из числа Нанимателей.</w:t>
      </w:r>
    </w:p>
    <w:p w:rsidR="00B55545" w:rsidRPr="000F2552" w:rsidRDefault="00B55545" w:rsidP="00B55545">
      <w:pPr>
        <w:ind w:firstLine="709"/>
      </w:pPr>
      <w:r w:rsidRPr="000F2552">
        <w:t>8.4.</w:t>
      </w:r>
      <w:r w:rsidRPr="000F2552">
        <w:tab/>
        <w:t xml:space="preserve">Оценка    качества   работы    Управляющей   организации   </w:t>
      </w:r>
      <w:r w:rsidRPr="000F2552">
        <w:br/>
        <w:t>осуществляется на основе следующих критериев:</w:t>
      </w:r>
    </w:p>
    <w:p w:rsidR="00B55545" w:rsidRPr="000F2552" w:rsidRDefault="00B55545" w:rsidP="00B55545">
      <w:pPr>
        <w:ind w:firstLine="709"/>
      </w:pPr>
      <w:r w:rsidRPr="000F2552">
        <w:t>8.4.1.</w:t>
      </w:r>
      <w:r w:rsidRPr="000F2552">
        <w:tab/>
        <w:t>Своевременное    осуществление    платежей    по    договорам    с подрядными организациями.</w:t>
      </w:r>
    </w:p>
    <w:p w:rsidR="00B55545" w:rsidRPr="000F2552" w:rsidRDefault="00B55545" w:rsidP="00B55545">
      <w:pPr>
        <w:ind w:firstLine="709"/>
      </w:pPr>
      <w:r w:rsidRPr="000F2552">
        <w:t>8.4.2.</w:t>
      </w:r>
      <w:r w:rsidRPr="000F2552">
        <w:tab/>
        <w:t>Наличие и исполнение перспективных и текущих планов работ по</w:t>
      </w:r>
      <w:r w:rsidRPr="000F2552">
        <w:br/>
        <w:t>управлению, содержанию и ремонту жилищного фонда.</w:t>
      </w:r>
    </w:p>
    <w:p w:rsidR="00B55545" w:rsidRPr="000F2552" w:rsidRDefault="00B55545" w:rsidP="00B55545">
      <w:pPr>
        <w:ind w:firstLine="709"/>
      </w:pPr>
      <w:r w:rsidRPr="000F2552">
        <w:t>8.4.3.</w:t>
      </w:r>
      <w:r w:rsidRPr="000F2552">
        <w:tab/>
        <w:t>Осуществление    Управляющей    организацией   мер   по</w:t>
      </w:r>
      <w:r w:rsidRPr="000F2552">
        <w:br/>
        <w:t>контролю   за   качеством   и   объемом   поставляемых   жилищно-коммунальных услуг.</w:t>
      </w:r>
    </w:p>
    <w:p w:rsidR="00B55545" w:rsidRPr="000F2552" w:rsidRDefault="00B55545" w:rsidP="00B55545">
      <w:pPr>
        <w:ind w:firstLine="709"/>
      </w:pPr>
      <w:r w:rsidRPr="000F2552">
        <w:t>8.4.4. Снижение количества жалоб Нанимателей на качество жилищно-коммунального    обслуживания,    условий    проживания,    состояния    общего имущества в многоквартирном доме.</w:t>
      </w:r>
    </w:p>
    <w:p w:rsidR="00B55545" w:rsidRPr="000F2552" w:rsidRDefault="00B55545" w:rsidP="00B55545">
      <w:pPr>
        <w:ind w:firstLine="709"/>
      </w:pPr>
      <w:r w:rsidRPr="000F2552">
        <w:t>8.4.5. Уровень сбора платежей за жилищно-коммунальные услуги, прочих</w:t>
      </w:r>
      <w:r w:rsidRPr="000F2552">
        <w:br/>
        <w:t>платежей.</w:t>
      </w:r>
    </w:p>
    <w:p w:rsidR="00B55545" w:rsidRPr="000F2552" w:rsidRDefault="00B55545" w:rsidP="00B55545">
      <w:pPr>
        <w:ind w:firstLine="709"/>
      </w:pPr>
      <w:r w:rsidRPr="000F2552">
        <w:t>8.4.6. Своевременность и регулярность представляемых Нанимателям планов,   отчетов,   информации   о   состоянии   и  содержании   переданного  в управление многоквартирного дома.</w:t>
      </w:r>
    </w:p>
    <w:p w:rsidR="00B55545" w:rsidRPr="000F2552" w:rsidRDefault="00B55545" w:rsidP="00B55545">
      <w:pPr>
        <w:ind w:firstLine="709"/>
      </w:pPr>
      <w:r w:rsidRPr="000F2552">
        <w:t>8.5.</w:t>
      </w:r>
      <w:r w:rsidRPr="000F2552">
        <w:tab/>
        <w:t>Недостатки, выявленные Нанимателем или ревизионной комиссией, фиксируются   в   письменном   виде  (актом)  в  присутствии  уполномоченных представителей Управляющей организации.</w:t>
      </w:r>
    </w:p>
    <w:p w:rsidR="00B55545" w:rsidRPr="000F2552" w:rsidRDefault="00B55545" w:rsidP="00B55545">
      <w:r w:rsidRPr="000F2552">
        <w:t xml:space="preserve">         Недостатки, указанные в акте, а также предложения Нанимателей по устранению этих недостатков рассматриваются Управляющей организацией в течение 10 календарных дней с момента получения акта.</w:t>
      </w:r>
    </w:p>
    <w:p w:rsidR="00B55545" w:rsidRPr="000F2552" w:rsidRDefault="00B55545" w:rsidP="00B55545">
      <w:r w:rsidRPr="000F2552">
        <w:t xml:space="preserve">         Управляющая организация  в течение 10 календарных дней с момента получения акта вправе организовать обсуждение недостатков и предложений по их устранению на собрании Нанимателей с участием своего представителя.</w:t>
      </w:r>
    </w:p>
    <w:p w:rsidR="00B55545" w:rsidRPr="000F2552" w:rsidRDefault="00B55545" w:rsidP="00B55545">
      <w:pPr>
        <w:ind w:firstLine="709"/>
      </w:pPr>
      <w:r w:rsidRPr="000F2552">
        <w:t>8.6. Контроль за деятельностью Управляющей организации со стороны Администрации включает в себя:</w:t>
      </w:r>
    </w:p>
    <w:p w:rsidR="00B55545" w:rsidRPr="000F2552" w:rsidRDefault="00B55545" w:rsidP="00B55545">
      <w:pPr>
        <w:ind w:firstLine="709"/>
      </w:pPr>
      <w:r w:rsidRPr="000F2552">
        <w:t>8.6.1.</w:t>
      </w:r>
      <w:r w:rsidRPr="000F2552">
        <w:tab/>
        <w:t>Представление Управляющей организацией информации о состоянии переданного в управление жилищного фонда.</w:t>
      </w:r>
    </w:p>
    <w:p w:rsidR="00B55545" w:rsidRPr="000F2552" w:rsidRDefault="00B55545" w:rsidP="00B55545">
      <w:pPr>
        <w:ind w:firstLine="709"/>
      </w:pPr>
      <w:r w:rsidRPr="000F2552">
        <w:t>8.6.2.</w:t>
      </w:r>
      <w:r w:rsidRPr="000F2552">
        <w:tab/>
        <w:t>Контроль   целевого   использования   Управляющей   организацией</w:t>
      </w:r>
      <w:r w:rsidRPr="000F2552">
        <w:br/>
        <w:t>денежных   средств,   платежей   за   жилищно-коммунальные   услуги,</w:t>
      </w:r>
      <w:r w:rsidRPr="000F2552">
        <w:br/>
        <w:t>поступающих от Нанимателей.</w:t>
      </w:r>
    </w:p>
    <w:p w:rsidR="00B55545" w:rsidRPr="000F2552" w:rsidRDefault="00B55545" w:rsidP="00B55545">
      <w:pPr>
        <w:ind w:firstLine="709"/>
      </w:pPr>
      <w:r w:rsidRPr="000F2552">
        <w:t>8.6.3.</w:t>
      </w:r>
      <w:r w:rsidRPr="000F2552">
        <w:tab/>
        <w:t>Отчет Управляющей организации о выполнении</w:t>
      </w:r>
      <w:r w:rsidRPr="000F2552">
        <w:br/>
        <w:t>настоящего   Договора   в  течение   первого   квартала   года,   следующего  за</w:t>
      </w:r>
      <w:r w:rsidRPr="000F2552">
        <w:br/>
        <w:t>отчетным.</w:t>
      </w:r>
    </w:p>
    <w:p w:rsidR="00B55545" w:rsidRPr="000F2552" w:rsidRDefault="00B55545" w:rsidP="00B55545">
      <w:pPr>
        <w:ind w:firstLine="709"/>
      </w:pPr>
      <w:r w:rsidRPr="000F2552">
        <w:t>8.7.</w:t>
      </w:r>
      <w:r w:rsidRPr="000F2552">
        <w:tab/>
        <w:t>Оценка    качества   работы    Управляющей   организации  со стороны Администрации осуществляется на основе следующих критериев:</w:t>
      </w:r>
    </w:p>
    <w:p w:rsidR="00B55545" w:rsidRPr="000F2552" w:rsidRDefault="00B55545" w:rsidP="00B55545">
      <w:pPr>
        <w:ind w:firstLine="709"/>
      </w:pPr>
      <w:r w:rsidRPr="000F2552">
        <w:t>8.7.1.</w:t>
      </w:r>
      <w:r w:rsidRPr="000F2552">
        <w:tab/>
        <w:t>Своевременное    осуществление    платежей    по    договорам    с</w:t>
      </w:r>
      <w:r w:rsidRPr="000F2552">
        <w:br/>
        <w:t>подрядными организациями.</w:t>
      </w:r>
    </w:p>
    <w:p w:rsidR="00B55545" w:rsidRPr="000F2552" w:rsidRDefault="00B55545" w:rsidP="00B55545">
      <w:pPr>
        <w:ind w:firstLine="709"/>
      </w:pPr>
      <w:r w:rsidRPr="000F2552">
        <w:t>8.7.2.</w:t>
      </w:r>
      <w:r w:rsidRPr="000F2552">
        <w:tab/>
        <w:t>Наличие и исполнение перспективных и текущих планов работ по</w:t>
      </w:r>
      <w:r w:rsidRPr="000F2552">
        <w:br/>
        <w:t>управлению, содержанию и ремонту жилищного фонда.</w:t>
      </w:r>
    </w:p>
    <w:p w:rsidR="00B55545" w:rsidRPr="000F2552" w:rsidRDefault="00B55545" w:rsidP="00B55545">
      <w:pPr>
        <w:ind w:firstLine="709"/>
      </w:pPr>
      <w:r w:rsidRPr="000F2552">
        <w:t>8.7.3.</w:t>
      </w:r>
      <w:r w:rsidRPr="000F2552">
        <w:tab/>
        <w:t>Осуществление    Управляющей    организацией   мер   по</w:t>
      </w:r>
      <w:r w:rsidRPr="000F2552">
        <w:br/>
        <w:t>контролю   за   качеством   и   объемом   поставляемых   жилищно-коммунальных услуг.</w:t>
      </w:r>
    </w:p>
    <w:p w:rsidR="00B55545" w:rsidRPr="000F2552" w:rsidRDefault="00B55545" w:rsidP="00B55545">
      <w:pPr>
        <w:ind w:firstLine="709"/>
      </w:pPr>
      <w:r w:rsidRPr="000F2552">
        <w:t>8.7.4. Снижение количества жалоб Нанимателей на качество жилищно-коммунального    обслуживания,    условий    проживания,    состояния    нанимаемого имущества в многоквартирном доме.</w:t>
      </w:r>
    </w:p>
    <w:p w:rsidR="00B55545" w:rsidRPr="000F2552" w:rsidRDefault="00B55545" w:rsidP="00B55545">
      <w:pPr>
        <w:ind w:firstLine="709"/>
      </w:pPr>
      <w:r w:rsidRPr="000F2552">
        <w:lastRenderedPageBreak/>
        <w:t>8.7.5. Уровень сбора платежей за жилищно-коммунальные услуги, прочих</w:t>
      </w:r>
      <w:r w:rsidRPr="000F2552">
        <w:br/>
        <w:t>платежей. Работа с должниками.</w:t>
      </w:r>
    </w:p>
    <w:p w:rsidR="00B55545" w:rsidRPr="000F2552" w:rsidRDefault="00B55545" w:rsidP="00B55545">
      <w:pPr>
        <w:ind w:firstLine="709"/>
      </w:pPr>
      <w:r w:rsidRPr="000F2552">
        <w:t>8.7.6. Своевременность и регулярность представляемых планов,   отчетов,   информации   о   состоянии   и  содержании   переданного  в управление жилищного фонда.</w:t>
      </w:r>
    </w:p>
    <w:p w:rsidR="00B55545" w:rsidRPr="000F2552" w:rsidRDefault="00B55545" w:rsidP="00B55545">
      <w:pPr>
        <w:jc w:val="center"/>
        <w:rPr>
          <w:b/>
        </w:rPr>
      </w:pPr>
      <w:r w:rsidRPr="000F2552">
        <w:rPr>
          <w:b/>
        </w:rPr>
        <w:t>9. РАЗРЕШЕНИЕ СПОРОВ</w:t>
      </w:r>
    </w:p>
    <w:p w:rsidR="00B55545" w:rsidRPr="000F2552" w:rsidRDefault="00B55545" w:rsidP="00B55545">
      <w:pPr>
        <w:ind w:firstLine="709"/>
      </w:pPr>
      <w:r w:rsidRPr="000F2552">
        <w:t>9.1.</w:t>
      </w:r>
      <w:r w:rsidRPr="000F2552">
        <w:tab/>
        <w:t>Все   споры   и   разногласия,   которые   могут   возникнуть   между</w:t>
      </w:r>
      <w:r w:rsidRPr="000F2552">
        <w:br/>
        <w:t>Сторонами  по вопросам,  не     нашедшим  своего  разрешения  в  настоящем</w:t>
      </w:r>
      <w:r w:rsidRPr="000F2552">
        <w:br/>
        <w:t>Договоре, будут разрешаться путем переговоров.</w:t>
      </w:r>
    </w:p>
    <w:p w:rsidR="00B55545" w:rsidRPr="000F2552" w:rsidRDefault="00B55545" w:rsidP="00B55545">
      <w:pPr>
        <w:widowControl w:val="0"/>
        <w:numPr>
          <w:ilvl w:val="1"/>
          <w:numId w:val="46"/>
        </w:numPr>
        <w:autoSpaceDE w:val="0"/>
        <w:autoSpaceDN w:val="0"/>
        <w:adjustRightInd w:val="0"/>
        <w:jc w:val="both"/>
      </w:pPr>
      <w:r w:rsidRPr="000F2552">
        <w:t>При не урегулировании спорных вопросов путем переговоров споры</w:t>
      </w:r>
      <w:r w:rsidRPr="000F2552">
        <w:br/>
        <w:t>разрешаются в порядке, установленном законодательством.</w:t>
      </w:r>
    </w:p>
    <w:p w:rsidR="00B55545" w:rsidRPr="000F2552" w:rsidRDefault="00B55545" w:rsidP="00B55545">
      <w:pPr>
        <w:jc w:val="center"/>
        <w:rPr>
          <w:b/>
        </w:rPr>
      </w:pPr>
      <w:r w:rsidRPr="000F2552">
        <w:rPr>
          <w:b/>
        </w:rPr>
        <w:t>10. СРОК ДЕЙСТВИЯ И ПОРЯДОК ИЗМЕНЕНИЯ И РАСТОРЖЕНИЯ ДОГОВОРА</w:t>
      </w:r>
    </w:p>
    <w:p w:rsidR="00B55545" w:rsidRPr="000F2552" w:rsidRDefault="00B55545" w:rsidP="00B55545">
      <w:pPr>
        <w:ind w:firstLine="709"/>
      </w:pPr>
      <w:r w:rsidRPr="000F2552">
        <w:t>10.1.</w:t>
      </w:r>
      <w:r w:rsidRPr="000F2552">
        <w:tab/>
        <w:t>Настоящий Договор вступает в силу _________________.</w:t>
      </w:r>
    </w:p>
    <w:p w:rsidR="00B55545" w:rsidRPr="000F2552" w:rsidRDefault="00B55545" w:rsidP="00B55545">
      <w:pPr>
        <w:ind w:firstLine="709"/>
      </w:pPr>
      <w:r w:rsidRPr="000F2552">
        <w:t xml:space="preserve">10.2. Настоящий Договор заключен сроком на один год и может быть продлен сроком на три месяца, в случаях, предусмотренных п.41 пп.15  Постановления Правительства Российской Федерации от 06 февраля </w:t>
      </w:r>
      <w:smartTag w:uri="urn:schemas-microsoft-com:office:smarttags" w:element="metricconverter">
        <w:smartTagPr>
          <w:attr w:name="ProductID" w:val="2006 г"/>
        </w:smartTagPr>
        <w:r w:rsidRPr="000F2552">
          <w:t>2006 г</w:t>
        </w:r>
      </w:smartTag>
      <w:r w:rsidRPr="000F2552">
        <w:t>.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B55545" w:rsidRPr="000F2552" w:rsidRDefault="00B55545" w:rsidP="00B55545">
      <w:pPr>
        <w:ind w:firstLine="709"/>
      </w:pPr>
      <w:r w:rsidRPr="000F2552">
        <w:t>10.3. Настоящий   Договор   может  быть   изменен   или   прекращен   по</w:t>
      </w:r>
      <w:r w:rsidRPr="000F2552">
        <w:br/>
        <w:t>письменному соглашению Сторон, а также в других случаях, предусмотренных</w:t>
      </w:r>
      <w:r w:rsidRPr="000F2552">
        <w:br/>
        <w:t>законодательством.</w:t>
      </w:r>
    </w:p>
    <w:p w:rsidR="00B55545" w:rsidRPr="000F2552" w:rsidRDefault="00B55545" w:rsidP="00B55545">
      <w:pPr>
        <w:ind w:firstLine="709"/>
      </w:pPr>
      <w:r w:rsidRPr="000F2552">
        <w:t>10.4. Любые      изменения      и   дополнения   к   настоящему   Договору</w:t>
      </w:r>
      <w:r w:rsidRPr="000F2552">
        <w:br/>
        <w:t>действительны   при  условии,  если  они  совершены   в  письменной  форме  и</w:t>
      </w:r>
      <w:r w:rsidRPr="000F2552">
        <w:br/>
        <w:t>подписаны надлежащими уполномоченными на то представителями Сторон.</w:t>
      </w:r>
    </w:p>
    <w:p w:rsidR="00B55545" w:rsidRPr="000F2552" w:rsidRDefault="00B55545" w:rsidP="00B55545">
      <w:pPr>
        <w:ind w:firstLine="709"/>
      </w:pPr>
      <w:r w:rsidRPr="000F2552">
        <w:t>10.5.</w:t>
      </w:r>
      <w:r w:rsidRPr="000F2552">
        <w:tab/>
        <w:t>Управляющая организация за тридцать дней до прекращения</w:t>
      </w:r>
      <w:r w:rsidRPr="000F2552">
        <w:br/>
        <w:t>настоящего   Договора   обязана    передать   техническую   документацию   на</w:t>
      </w:r>
      <w:r w:rsidRPr="000F2552">
        <w:br/>
        <w:t>многоквартирный   дом   и   иные   связанные   с   управлением   таким      домом</w:t>
      </w:r>
      <w:r w:rsidRPr="000F2552">
        <w:br/>
        <w:t>документы    вновь    выбранной    управляющей    организации,    товариществу</w:t>
      </w:r>
      <w:r w:rsidRPr="000F2552">
        <w:br/>
        <w:t>собственников      жилья      либо      жилищному      кооперативу      или      иному</w:t>
      </w:r>
      <w:r w:rsidRPr="000F2552">
        <w:br/>
        <w:t>специализированному     потребительскому     кооперативу     либо,     в     случае</w:t>
      </w:r>
      <w:r w:rsidRPr="000F2552">
        <w:br/>
        <w:t>непосредственного  управления  таким  домом   собственниками   помещений,   в</w:t>
      </w:r>
      <w:r w:rsidRPr="000F2552">
        <w:br/>
        <w:t>таком доме   одному из данных собственников, указанному в решении общего</w:t>
      </w:r>
      <w:r w:rsidRPr="000F2552">
        <w:br/>
        <w:t>собрания данных собственников о выборе способа управления таким домом,</w:t>
      </w:r>
      <w:r w:rsidRPr="000F2552">
        <w:br/>
        <w:t>или, если такой собственник не указан, любому собственнику   помещения в</w:t>
      </w:r>
      <w:r w:rsidRPr="000F2552">
        <w:br/>
        <w:t>таком доме.</w:t>
      </w:r>
    </w:p>
    <w:p w:rsidR="00B55545" w:rsidRPr="000F2552" w:rsidRDefault="00B55545" w:rsidP="00B55545">
      <w:pPr>
        <w:jc w:val="center"/>
        <w:rPr>
          <w:b/>
        </w:rPr>
      </w:pPr>
      <w:r w:rsidRPr="000F2552">
        <w:rPr>
          <w:b/>
        </w:rPr>
        <w:t>11. ЗАКЛЮЧИТЕЛЬНЫЕ ПОЛОЖЕНИЯ</w:t>
      </w:r>
    </w:p>
    <w:p w:rsidR="00B55545" w:rsidRPr="000F2552" w:rsidRDefault="00B55545" w:rsidP="00B55545">
      <w:pPr>
        <w:ind w:firstLine="709"/>
      </w:pPr>
      <w:r w:rsidRPr="000F2552">
        <w:t>11.1. Настоящий Договор составлен  в двух  экземплярах,  имеющих</w:t>
      </w:r>
      <w:r w:rsidRPr="000F2552">
        <w:br/>
        <w:t>одинаковую юридическую силу, по одному экземпляру для каждой из Сторон.</w:t>
      </w:r>
    </w:p>
    <w:p w:rsidR="00B55545" w:rsidRPr="000F2552" w:rsidRDefault="00B55545" w:rsidP="00B55545">
      <w:pPr>
        <w:ind w:firstLine="709"/>
      </w:pPr>
      <w:r w:rsidRPr="000F2552">
        <w:t>11.2. Во всем остальном, не предусмотренном настоящим Договором,</w:t>
      </w:r>
      <w:r w:rsidRPr="000F2552">
        <w:br/>
        <w:t>Стороны будут руководствоваться действующим законодательством.</w:t>
      </w:r>
    </w:p>
    <w:p w:rsidR="00B55545" w:rsidRPr="000F2552" w:rsidRDefault="00B55545" w:rsidP="00B55545">
      <w:pPr>
        <w:ind w:firstLine="709"/>
      </w:pPr>
      <w:r w:rsidRPr="000F2552">
        <w:t>11.3.</w:t>
      </w:r>
      <w:r w:rsidRPr="000F2552">
        <w:tab/>
        <w:t>Неотъемлемой частью настоящего Договора являются Приложения.</w:t>
      </w:r>
    </w:p>
    <w:p w:rsidR="00B55545" w:rsidRPr="000F2552" w:rsidRDefault="00B55545" w:rsidP="00B55545">
      <w:pPr>
        <w:jc w:val="center"/>
        <w:rPr>
          <w:b/>
        </w:rPr>
      </w:pPr>
      <w:r w:rsidRPr="000F2552">
        <w:rPr>
          <w:b/>
        </w:rPr>
        <w:t>12. ПОЧТОВЫЕ АДРЕСА И БАНКОВСКИЕ РЕКВИЗИТЫ СТОРОН</w:t>
      </w:r>
    </w:p>
    <w:p w:rsidR="00B55545" w:rsidRPr="000F2552" w:rsidRDefault="00B55545" w:rsidP="00B55545">
      <w:r w:rsidRPr="000F2552">
        <w:rPr>
          <w:b/>
        </w:rPr>
        <w:t xml:space="preserve"> </w:t>
      </w:r>
    </w:p>
    <w:p w:rsidR="00B55545" w:rsidRPr="000F2552" w:rsidRDefault="00B55545" w:rsidP="00B55545"/>
    <w:p w:rsidR="00B55545" w:rsidRPr="000F2552" w:rsidRDefault="00B55545" w:rsidP="00B55545"/>
    <w:p w:rsidR="00B55545" w:rsidRPr="000F2552"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outlineLvl w:val="1"/>
        <w:rPr>
          <w:rFonts w:ascii="Times New Roman" w:hAnsi="Times New Roman" w:cs="Times New Roman"/>
          <w:sz w:val="24"/>
          <w:szCs w:val="24"/>
        </w:rPr>
      </w:pPr>
    </w:p>
    <w:p w:rsidR="00B55545" w:rsidRDefault="00B55545" w:rsidP="00B55545">
      <w:pPr>
        <w:pStyle w:val="ConsPlusNormal"/>
        <w:widowControl/>
        <w:ind w:firstLine="0"/>
        <w:outlineLvl w:val="1"/>
        <w:rPr>
          <w:rFonts w:ascii="Times New Roman" w:hAnsi="Times New Roman" w:cs="Times New Roman"/>
          <w:sz w:val="24"/>
          <w:szCs w:val="24"/>
        </w:rPr>
      </w:pPr>
    </w:p>
    <w:p w:rsidR="00B55545" w:rsidRDefault="00B55545" w:rsidP="00B55545">
      <w:pPr>
        <w:pStyle w:val="ConsPlusNormal"/>
        <w:widowControl/>
        <w:ind w:firstLine="0"/>
        <w:outlineLvl w:val="1"/>
        <w:rPr>
          <w:rFonts w:ascii="Times New Roman" w:hAnsi="Times New Roman" w:cs="Times New Roman"/>
          <w:sz w:val="24"/>
          <w:szCs w:val="24"/>
        </w:rPr>
      </w:pPr>
    </w:p>
    <w:p w:rsidR="00B55545" w:rsidRDefault="00B55545" w:rsidP="00B55545">
      <w:pPr>
        <w:pStyle w:val="ConsPlusNormal"/>
        <w:widowControl/>
        <w:ind w:firstLine="0"/>
        <w:outlineLvl w:val="1"/>
        <w:rPr>
          <w:rFonts w:ascii="Times New Roman" w:hAnsi="Times New Roman" w:cs="Times New Roman"/>
          <w:sz w:val="24"/>
          <w:szCs w:val="24"/>
        </w:rPr>
      </w:pPr>
    </w:p>
    <w:p w:rsidR="00B55545" w:rsidRDefault="00B55545" w:rsidP="00B55545">
      <w:pPr>
        <w:pStyle w:val="ConsPlusNormal"/>
        <w:widowControl/>
        <w:ind w:firstLine="0"/>
        <w:outlineLvl w:val="1"/>
        <w:rPr>
          <w:rFonts w:ascii="Times New Roman" w:hAnsi="Times New Roman" w:cs="Times New Roman"/>
          <w:sz w:val="24"/>
          <w:szCs w:val="24"/>
        </w:rPr>
      </w:pPr>
    </w:p>
    <w:p w:rsidR="00B55545" w:rsidRDefault="00B55545" w:rsidP="00B55545">
      <w:pPr>
        <w:pStyle w:val="ConsPlusNormal"/>
        <w:widowControl/>
        <w:ind w:firstLine="0"/>
        <w:outlineLvl w:val="1"/>
        <w:rPr>
          <w:rFonts w:ascii="Times New Roman" w:hAnsi="Times New Roman" w:cs="Times New Roman"/>
          <w:sz w:val="24"/>
          <w:szCs w:val="24"/>
        </w:rPr>
      </w:pPr>
    </w:p>
    <w:p w:rsidR="00B55545" w:rsidRPr="006C25A1" w:rsidRDefault="00B55545" w:rsidP="00B55545">
      <w:pPr>
        <w:pStyle w:val="ConsPlusNormal"/>
        <w:widowControl/>
        <w:ind w:firstLine="0"/>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Pr="006C25A1">
        <w:rPr>
          <w:rFonts w:ascii="Times New Roman" w:hAnsi="Times New Roman" w:cs="Times New Roman"/>
          <w:sz w:val="24"/>
          <w:szCs w:val="24"/>
        </w:rPr>
        <w:t xml:space="preserve"> 1</w:t>
      </w: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Утверждаю</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Глава</w:t>
      </w:r>
      <w:r w:rsidRPr="00AC1AD5">
        <w:rPr>
          <w:rFonts w:ascii="Times New Roman" w:hAnsi="Times New Roman" w:cs="Times New Roman"/>
          <w:b/>
          <w:sz w:val="24"/>
          <w:szCs w:val="24"/>
          <w:u w:val="single"/>
        </w:rPr>
        <w:t xml:space="preserve"> Совхозного сельсовета </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(должность</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Администрация </w:t>
      </w:r>
      <w:r>
        <w:rPr>
          <w:rFonts w:ascii="Times New Roman" w:hAnsi="Times New Roman" w:cs="Times New Roman"/>
          <w:b/>
          <w:sz w:val="24"/>
          <w:szCs w:val="24"/>
          <w:u w:val="single"/>
        </w:rPr>
        <w:t>Совхозного сельсовета</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органа местного самоуправления,</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Искитимского</w:t>
      </w:r>
      <w:r w:rsidRPr="006C25A1">
        <w:rPr>
          <w:rFonts w:ascii="Times New Roman" w:hAnsi="Times New Roman" w:cs="Times New Roman"/>
          <w:b/>
          <w:sz w:val="24"/>
          <w:szCs w:val="24"/>
          <w:u w:val="single"/>
        </w:rPr>
        <w:t xml:space="preserve"> района Новосибирской области</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являющегося организатором конкурса,</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633</w:t>
      </w:r>
      <w:r>
        <w:rPr>
          <w:rFonts w:ascii="Times New Roman" w:hAnsi="Times New Roman" w:cs="Times New Roman"/>
          <w:b/>
          <w:sz w:val="24"/>
          <w:szCs w:val="24"/>
          <w:u w:val="single"/>
        </w:rPr>
        <w:t>226</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6C25A1">
        <w:rPr>
          <w:rFonts w:ascii="Times New Roman" w:hAnsi="Times New Roman" w:cs="Times New Roman"/>
          <w:b/>
          <w:sz w:val="24"/>
          <w:szCs w:val="24"/>
          <w:u w:val="single"/>
        </w:rPr>
        <w:t xml:space="preserve">НСО, </w:t>
      </w:r>
      <w:r>
        <w:rPr>
          <w:rFonts w:ascii="Times New Roman" w:hAnsi="Times New Roman" w:cs="Times New Roman"/>
          <w:b/>
          <w:sz w:val="24"/>
          <w:szCs w:val="24"/>
          <w:u w:val="single"/>
        </w:rPr>
        <w:t xml:space="preserve">Искитимского </w:t>
      </w:r>
      <w:r w:rsidRPr="006C25A1">
        <w:rPr>
          <w:rFonts w:ascii="Times New Roman" w:hAnsi="Times New Roman" w:cs="Times New Roman"/>
          <w:b/>
          <w:sz w:val="24"/>
          <w:szCs w:val="24"/>
          <w:u w:val="single"/>
        </w:rPr>
        <w:t xml:space="preserve">район, </w:t>
      </w:r>
      <w:r>
        <w:rPr>
          <w:rFonts w:ascii="Times New Roman" w:hAnsi="Times New Roman" w:cs="Times New Roman"/>
          <w:b/>
          <w:sz w:val="24"/>
          <w:szCs w:val="24"/>
          <w:u w:val="single"/>
        </w:rPr>
        <w:t>с. Лебедевка</w:t>
      </w:r>
      <w:r w:rsidRPr="006C25A1">
        <w:rPr>
          <w:rFonts w:ascii="Times New Roman" w:hAnsi="Times New Roman" w:cs="Times New Roman"/>
          <w:b/>
          <w:sz w:val="24"/>
          <w:szCs w:val="24"/>
          <w:u w:val="single"/>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ул. </w:t>
      </w:r>
      <w:r>
        <w:rPr>
          <w:rFonts w:ascii="Times New Roman" w:hAnsi="Times New Roman" w:cs="Times New Roman"/>
          <w:b/>
          <w:sz w:val="24"/>
          <w:szCs w:val="24"/>
          <w:u w:val="single"/>
        </w:rPr>
        <w:t>Советская, 1,</w:t>
      </w:r>
      <w:r w:rsidRPr="006C25A1">
        <w:rPr>
          <w:rFonts w:ascii="Times New Roman" w:hAnsi="Times New Roman" w:cs="Times New Roman"/>
          <w:b/>
          <w:sz w:val="24"/>
          <w:szCs w:val="24"/>
          <w:u w:val="single"/>
        </w:rPr>
        <w:t xml:space="preserve"> тел.</w:t>
      </w:r>
      <w:r>
        <w:rPr>
          <w:rFonts w:ascii="Times New Roman" w:hAnsi="Times New Roman" w:cs="Times New Roman"/>
          <w:b/>
          <w:sz w:val="24"/>
          <w:szCs w:val="24"/>
          <w:u w:val="single"/>
        </w:rPr>
        <w:t>/факс 8</w:t>
      </w:r>
      <w:r w:rsidRPr="006C25A1">
        <w:rPr>
          <w:rFonts w:ascii="Times New Roman" w:hAnsi="Times New Roman" w:cs="Times New Roman"/>
          <w:b/>
          <w:sz w:val="24"/>
          <w:szCs w:val="24"/>
          <w:u w:val="single"/>
        </w:rPr>
        <w:t>(383-4</w:t>
      </w:r>
      <w:r>
        <w:rPr>
          <w:rFonts w:ascii="Times New Roman" w:hAnsi="Times New Roman" w:cs="Times New Roman"/>
          <w:b/>
          <w:sz w:val="24"/>
          <w:szCs w:val="24"/>
          <w:u w:val="single"/>
        </w:rPr>
        <w:t>3</w:t>
      </w:r>
      <w:r w:rsidRPr="006C25A1">
        <w:rPr>
          <w:rFonts w:ascii="Times New Roman" w:hAnsi="Times New Roman" w:cs="Times New Roman"/>
          <w:b/>
          <w:sz w:val="24"/>
          <w:szCs w:val="24"/>
          <w:u w:val="single"/>
        </w:rPr>
        <w:t xml:space="preserve">) </w:t>
      </w:r>
      <w:r>
        <w:rPr>
          <w:rFonts w:ascii="Times New Roman" w:hAnsi="Times New Roman" w:cs="Times New Roman"/>
          <w:b/>
          <w:sz w:val="24"/>
          <w:szCs w:val="24"/>
          <w:u w:val="single"/>
        </w:rPr>
        <w:t>51</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280</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sz w:val="24"/>
          <w:szCs w:val="24"/>
        </w:rPr>
        <w:t>(</w:t>
      </w:r>
      <w:r w:rsidRPr="006C25A1">
        <w:rPr>
          <w:rFonts w:ascii="Times New Roman" w:hAnsi="Times New Roman" w:cs="Times New Roman"/>
          <w:sz w:val="24"/>
          <w:szCs w:val="24"/>
        </w:rPr>
        <w:t>почтовый индекс и адрес, телефон факс, адрес электронной почты)</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00184B87">
        <w:rPr>
          <w:rFonts w:ascii="Times New Roman" w:hAnsi="Times New Roman" w:cs="Times New Roman"/>
          <w:sz w:val="24"/>
          <w:szCs w:val="24"/>
          <w:u w:val="single"/>
        </w:rPr>
        <w:t>«08</w:t>
      </w:r>
      <w:r w:rsidR="00F54514">
        <w:rPr>
          <w:rFonts w:ascii="Times New Roman" w:hAnsi="Times New Roman" w:cs="Times New Roman"/>
          <w:sz w:val="24"/>
          <w:szCs w:val="24"/>
          <w:u w:val="single"/>
        </w:rPr>
        <w:t>» 12.</w:t>
      </w:r>
      <w:r w:rsidR="00A6719D">
        <w:rPr>
          <w:rFonts w:ascii="Times New Roman" w:hAnsi="Times New Roman" w:cs="Times New Roman"/>
          <w:sz w:val="24"/>
          <w:szCs w:val="24"/>
          <w:u w:val="single"/>
        </w:rPr>
        <w:t xml:space="preserve">  2025</w:t>
      </w:r>
      <w:r>
        <w:rPr>
          <w:rFonts w:ascii="Times New Roman" w:hAnsi="Times New Roman" w:cs="Times New Roman"/>
          <w:sz w:val="24"/>
          <w:szCs w:val="24"/>
          <w:u w:val="single"/>
        </w:rPr>
        <w:t xml:space="preserve"> г.</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(дата утверждения)</w:t>
      </w:r>
    </w:p>
    <w:p w:rsidR="00B55545" w:rsidRPr="006C25A1" w:rsidRDefault="00B55545" w:rsidP="00B55545">
      <w:pPr>
        <w:pStyle w:val="ConsPlusNonformat"/>
        <w:widowControl/>
        <w:ind w:firstLine="709"/>
        <w:jc w:val="right"/>
        <w:rPr>
          <w:rFonts w:ascii="Times New Roman" w:hAnsi="Times New Roman" w:cs="Times New Roman"/>
          <w:sz w:val="24"/>
          <w:szCs w:val="24"/>
        </w:rPr>
      </w:pP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АКТ</w:t>
      </w: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о состоянии общего имущества собственников</w:t>
      </w: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помещений в многоквартирном доме,</w:t>
      </w:r>
    </w:p>
    <w:p w:rsidR="00B55545" w:rsidRPr="006C25A1" w:rsidRDefault="00B55545" w:rsidP="00B55545">
      <w:pPr>
        <w:pStyle w:val="ConsPlusNonformat"/>
        <w:widowControl/>
        <w:jc w:val="center"/>
        <w:rPr>
          <w:rFonts w:ascii="Times New Roman" w:hAnsi="Times New Roman" w:cs="Times New Roman"/>
          <w:sz w:val="24"/>
          <w:szCs w:val="24"/>
        </w:rPr>
      </w:pPr>
      <w:r w:rsidRPr="006C25A1">
        <w:rPr>
          <w:rFonts w:ascii="Times New Roman" w:hAnsi="Times New Roman" w:cs="Times New Roman"/>
          <w:b/>
          <w:sz w:val="24"/>
          <w:szCs w:val="24"/>
        </w:rPr>
        <w:t>являющегося объектом конкурса</w:t>
      </w:r>
    </w:p>
    <w:p w:rsidR="00B55545" w:rsidRPr="006C25A1" w:rsidRDefault="00B55545" w:rsidP="00B55545">
      <w:pPr>
        <w:pStyle w:val="ConsPlusNonformat"/>
        <w:widowControl/>
        <w:jc w:val="center"/>
        <w:rPr>
          <w:rFonts w:ascii="Times New Roman" w:hAnsi="Times New Roman" w:cs="Times New Roman"/>
          <w:sz w:val="24"/>
          <w:szCs w:val="24"/>
        </w:rPr>
      </w:pP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I. Общие сведения о многоквартирном доме</w:t>
      </w:r>
    </w:p>
    <w:p w:rsidR="00B55545" w:rsidRPr="003D0BF7"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 Адрес многоквартирного дома –</w:t>
      </w:r>
      <w:r>
        <w:rPr>
          <w:rFonts w:ascii="Times New Roman" w:hAnsi="Times New Roman" w:cs="Times New Roman"/>
          <w:sz w:val="24"/>
          <w:szCs w:val="24"/>
        </w:rPr>
        <w:t xml:space="preserve"> </w:t>
      </w:r>
      <w:r w:rsidRPr="003D0BF7">
        <w:rPr>
          <w:rFonts w:ascii="Times New Roman" w:hAnsi="Times New Roman" w:cs="Times New Roman"/>
          <w:sz w:val="24"/>
          <w:szCs w:val="24"/>
          <w:u w:val="single"/>
        </w:rPr>
        <w:t xml:space="preserve">НСО, Искитимский район, </w:t>
      </w:r>
      <w:r w:rsidRPr="003D0BF7">
        <w:rPr>
          <w:rFonts w:ascii="Times New Roman" w:hAnsi="Times New Roman" w:cs="Times New Roman"/>
          <w:sz w:val="24"/>
          <w:szCs w:val="24"/>
        </w:rPr>
        <w:t xml:space="preserve">с. Лебедевка, ул. </w:t>
      </w:r>
      <w:r>
        <w:rPr>
          <w:rFonts w:ascii="Times New Roman" w:hAnsi="Times New Roman" w:cs="Times New Roman"/>
          <w:sz w:val="24"/>
          <w:szCs w:val="24"/>
        </w:rPr>
        <w:t>Комсомольская, д. 1</w:t>
      </w:r>
    </w:p>
    <w:p w:rsidR="00B55545" w:rsidRPr="006C25A1" w:rsidRDefault="00B55545" w:rsidP="00B55545">
      <w:pPr>
        <w:pStyle w:val="ConsPlusNonformat"/>
        <w:widowControl/>
        <w:pBdr>
          <w:bottom w:val="single" w:sz="4" w:space="1" w:color="auto"/>
        </w:pBdr>
        <w:rPr>
          <w:rFonts w:ascii="Times New Roman" w:hAnsi="Times New Roman" w:cs="Times New Roman"/>
          <w:sz w:val="24"/>
          <w:szCs w:val="24"/>
        </w:rPr>
      </w:pPr>
      <w:r w:rsidRPr="006C25A1">
        <w:rPr>
          <w:rFonts w:ascii="Times New Roman" w:hAnsi="Times New Roman" w:cs="Times New Roman"/>
          <w:sz w:val="24"/>
          <w:szCs w:val="24"/>
        </w:rPr>
        <w:t xml:space="preserve">    2. Кадастровый номер многоквартирного дома (при его наличии)      </w:t>
      </w:r>
    </w:p>
    <w:p w:rsidR="00B55545" w:rsidRPr="00113B81" w:rsidRDefault="00B55545" w:rsidP="00B55545">
      <w:pPr>
        <w:pStyle w:val="ConsPlusNonformat"/>
        <w:widowControl/>
        <w:pBdr>
          <w:bottom w:val="single" w:sz="4" w:space="1" w:color="auto"/>
        </w:pBdr>
        <w:tabs>
          <w:tab w:val="left" w:pos="5475"/>
        </w:tabs>
        <w:rPr>
          <w:rFonts w:ascii="Times New Roman" w:hAnsi="Times New Roman" w:cs="Times New Roman"/>
          <w:sz w:val="24"/>
          <w:szCs w:val="24"/>
        </w:rPr>
      </w:pPr>
      <w:r>
        <w:rPr>
          <w:rFonts w:ascii="Times New Roman" w:hAnsi="Times New Roman" w:cs="Times New Roman"/>
          <w:sz w:val="24"/>
          <w:szCs w:val="24"/>
        </w:rPr>
        <w:tab/>
      </w:r>
      <w:r w:rsidRPr="00113B81">
        <w:rPr>
          <w:rFonts w:ascii="Times New Roman" w:hAnsi="Times New Roman" w:cs="Times New Roman"/>
          <w:bCs/>
          <w:color w:val="343434"/>
          <w:sz w:val="24"/>
          <w:szCs w:val="24"/>
          <w:shd w:val="clear" w:color="auto" w:fill="FFFFFF"/>
        </w:rPr>
        <w:t>54:07:040438:93</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3. Серия, тип постройки ______________________</w:t>
      </w:r>
      <w:r>
        <w:rPr>
          <w:rFonts w:ascii="Times New Roman" w:hAnsi="Times New Roman" w:cs="Times New Roman"/>
          <w:sz w:val="24"/>
          <w:szCs w:val="24"/>
          <w:u w:val="single"/>
        </w:rPr>
        <w:t>МКД</w:t>
      </w:r>
      <w:r w:rsidRPr="006C25A1">
        <w:rPr>
          <w:rFonts w:ascii="Times New Roman" w:hAnsi="Times New Roman" w:cs="Times New Roman"/>
          <w:sz w:val="24"/>
          <w:szCs w:val="24"/>
        </w:rPr>
        <w:t>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4. Год постройки ________</w:t>
      </w:r>
      <w:r w:rsidRPr="006C25A1">
        <w:rPr>
          <w:rFonts w:ascii="Times New Roman" w:hAnsi="Times New Roman" w:cs="Times New Roman"/>
          <w:sz w:val="24"/>
          <w:szCs w:val="24"/>
          <w:u w:val="single"/>
        </w:rPr>
        <w:t>______</w:t>
      </w:r>
      <w:r w:rsidRPr="006C25A1">
        <w:rPr>
          <w:rFonts w:ascii="Times New Roman" w:hAnsi="Times New Roman" w:cs="Times New Roman"/>
          <w:sz w:val="24"/>
          <w:szCs w:val="24"/>
        </w:rPr>
        <w:t>_________</w:t>
      </w:r>
      <w:r>
        <w:rPr>
          <w:rFonts w:ascii="Times New Roman" w:hAnsi="Times New Roman" w:cs="Times New Roman"/>
          <w:sz w:val="24"/>
          <w:szCs w:val="24"/>
        </w:rPr>
        <w:t>___</w:t>
      </w:r>
      <w:r w:rsidRPr="006C25A1">
        <w:rPr>
          <w:rFonts w:ascii="Times New Roman" w:hAnsi="Times New Roman" w:cs="Times New Roman"/>
          <w:sz w:val="24"/>
          <w:szCs w:val="24"/>
        </w:rPr>
        <w:t>__</w:t>
      </w:r>
      <w:r>
        <w:rPr>
          <w:rFonts w:ascii="Times New Roman" w:hAnsi="Times New Roman" w:cs="Times New Roman"/>
          <w:sz w:val="24"/>
          <w:szCs w:val="24"/>
          <w:u w:val="single"/>
        </w:rPr>
        <w:t>1963</w:t>
      </w:r>
      <w:r w:rsidRPr="006C25A1">
        <w:rPr>
          <w:rFonts w:ascii="Times New Roman" w:hAnsi="Times New Roman" w:cs="Times New Roman"/>
          <w:sz w:val="24"/>
          <w:szCs w:val="24"/>
        </w:rPr>
        <w:t>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5. Степень износа по данным государственного технического учета:</w:t>
      </w:r>
    </w:p>
    <w:p w:rsidR="00B55545" w:rsidRPr="006C25A1" w:rsidRDefault="00B55545" w:rsidP="00B55545">
      <w:pPr>
        <w:pStyle w:val="ConsPlusNonformat"/>
        <w:widowControl/>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6. Степень фактического износа ___________</w:t>
      </w:r>
      <w:r>
        <w:rPr>
          <w:rFonts w:ascii="Times New Roman" w:hAnsi="Times New Roman" w:cs="Times New Roman"/>
          <w:sz w:val="24"/>
          <w:szCs w:val="24"/>
          <w:u w:val="single"/>
        </w:rPr>
        <w:t>-</w:t>
      </w:r>
      <w:r w:rsidRPr="006C25A1">
        <w:rPr>
          <w:rFonts w:ascii="Times New Roman" w:hAnsi="Times New Roman" w:cs="Times New Roman"/>
          <w:sz w:val="24"/>
          <w:szCs w:val="24"/>
        </w:rPr>
        <w:t>_________________________________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7. Год последнего капитального ремонта ______</w:t>
      </w:r>
      <w:r>
        <w:rPr>
          <w:rFonts w:ascii="Times New Roman" w:hAnsi="Times New Roman" w:cs="Times New Roman"/>
          <w:sz w:val="24"/>
          <w:szCs w:val="24"/>
          <w:u w:val="single"/>
        </w:rPr>
        <w:t>2016</w:t>
      </w:r>
      <w:r w:rsidRPr="006C25A1">
        <w:rPr>
          <w:rFonts w:ascii="Times New Roman" w:hAnsi="Times New Roman" w:cs="Times New Roman"/>
          <w:sz w:val="24"/>
          <w:szCs w:val="24"/>
        </w:rPr>
        <w:t>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8. Реквизиты правового акта о признании многоквартирного дома аварийным и подлежащим сносу __________________________________</w:t>
      </w:r>
      <w:r w:rsidRPr="006C25A1">
        <w:rPr>
          <w:rFonts w:ascii="Times New Roman" w:hAnsi="Times New Roman" w:cs="Times New Roman"/>
          <w:sz w:val="24"/>
          <w:szCs w:val="24"/>
          <w:u w:val="single"/>
        </w:rPr>
        <w:t>нет</w:t>
      </w:r>
      <w:r w:rsidRPr="006C25A1">
        <w:rPr>
          <w:rFonts w:ascii="Times New Roman" w:hAnsi="Times New Roman" w:cs="Times New Roman"/>
          <w:sz w:val="24"/>
          <w:szCs w:val="24"/>
        </w:rPr>
        <w:t>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9. Количество этажей </w:t>
      </w:r>
      <w:r w:rsidRPr="006C25A1">
        <w:rPr>
          <w:rFonts w:ascii="Times New Roman" w:hAnsi="Times New Roman" w:cs="Times New Roman"/>
          <w:sz w:val="24"/>
          <w:szCs w:val="24"/>
          <w:u w:val="single"/>
        </w:rPr>
        <w:t>___</w:t>
      </w:r>
      <w:r w:rsidRPr="006C25A1">
        <w:rPr>
          <w:rFonts w:ascii="Times New Roman" w:hAnsi="Times New Roman" w:cs="Times New Roman"/>
          <w:sz w:val="24"/>
          <w:szCs w:val="24"/>
        </w:rPr>
        <w:t>________________________</w:t>
      </w:r>
      <w:r>
        <w:rPr>
          <w:rFonts w:ascii="Times New Roman" w:hAnsi="Times New Roman" w:cs="Times New Roman"/>
          <w:sz w:val="24"/>
          <w:szCs w:val="24"/>
          <w:u w:val="single"/>
        </w:rPr>
        <w:t>2</w:t>
      </w:r>
      <w:r w:rsidRPr="006C25A1">
        <w:rPr>
          <w:rFonts w:ascii="Times New Roman" w:hAnsi="Times New Roman" w:cs="Times New Roman"/>
          <w:sz w:val="24"/>
          <w:szCs w:val="24"/>
        </w:rPr>
        <w:t>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10. Наличие подвала _______________________</w:t>
      </w:r>
      <w:r w:rsidRPr="006C25A1">
        <w:rPr>
          <w:rFonts w:ascii="Times New Roman" w:hAnsi="Times New Roman" w:cs="Times New Roman"/>
          <w:sz w:val="24"/>
          <w:szCs w:val="24"/>
          <w:u w:val="single"/>
        </w:rPr>
        <w:t>отсутствует</w:t>
      </w:r>
      <w:r w:rsidRPr="006C25A1">
        <w:rPr>
          <w:rFonts w:ascii="Times New Roman" w:hAnsi="Times New Roman" w:cs="Times New Roman"/>
          <w:sz w:val="24"/>
          <w:szCs w:val="24"/>
        </w:rPr>
        <w:t>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11. Наличие цокольного этажа ______________</w:t>
      </w:r>
      <w:r w:rsidRPr="006C25A1">
        <w:rPr>
          <w:rFonts w:ascii="Times New Roman" w:hAnsi="Times New Roman" w:cs="Times New Roman"/>
          <w:sz w:val="24"/>
          <w:szCs w:val="24"/>
          <w:u w:val="single"/>
        </w:rPr>
        <w:t>отсутствует__</w:t>
      </w:r>
      <w:r w:rsidRPr="006C25A1">
        <w:rPr>
          <w:rFonts w:ascii="Times New Roman" w:hAnsi="Times New Roman" w:cs="Times New Roman"/>
          <w:sz w:val="24"/>
          <w:szCs w:val="24"/>
        </w:rPr>
        <w:t>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12. Наличие мансарды ______________________</w:t>
      </w:r>
      <w:r w:rsidRPr="006C25A1">
        <w:rPr>
          <w:rFonts w:ascii="Times New Roman" w:hAnsi="Times New Roman" w:cs="Times New Roman"/>
          <w:sz w:val="24"/>
          <w:szCs w:val="24"/>
          <w:u w:val="single"/>
        </w:rPr>
        <w:t>отсутствует____</w:t>
      </w:r>
      <w:r w:rsidRPr="006C25A1">
        <w:rPr>
          <w:rFonts w:ascii="Times New Roman" w:hAnsi="Times New Roman" w:cs="Times New Roman"/>
          <w:sz w:val="24"/>
          <w:szCs w:val="24"/>
        </w:rPr>
        <w:t>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13. Наличие мезонина ______________________</w:t>
      </w:r>
      <w:r w:rsidRPr="006C25A1">
        <w:rPr>
          <w:rFonts w:ascii="Times New Roman" w:hAnsi="Times New Roman" w:cs="Times New Roman"/>
          <w:sz w:val="24"/>
          <w:szCs w:val="24"/>
          <w:u w:val="single"/>
        </w:rPr>
        <w:t>отсутствует___</w:t>
      </w:r>
      <w:r w:rsidRPr="006C25A1">
        <w:rPr>
          <w:rFonts w:ascii="Times New Roman" w:hAnsi="Times New Roman" w:cs="Times New Roman"/>
          <w:sz w:val="24"/>
          <w:szCs w:val="24"/>
        </w:rPr>
        <w:t>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14. Количество квартир </w:t>
      </w:r>
      <w:r>
        <w:rPr>
          <w:rFonts w:ascii="Times New Roman" w:hAnsi="Times New Roman" w:cs="Times New Roman"/>
          <w:sz w:val="24"/>
          <w:szCs w:val="24"/>
        </w:rPr>
        <w:t xml:space="preserve">                                      </w:t>
      </w:r>
      <w:r w:rsidRPr="00FA6E5F">
        <w:rPr>
          <w:rFonts w:ascii="Times New Roman" w:hAnsi="Times New Roman" w:cs="Times New Roman"/>
          <w:sz w:val="24"/>
          <w:szCs w:val="24"/>
          <w:u w:val="single"/>
        </w:rPr>
        <w:t xml:space="preserve"> </w:t>
      </w:r>
      <w:r>
        <w:rPr>
          <w:rFonts w:ascii="Times New Roman" w:hAnsi="Times New Roman" w:cs="Times New Roman"/>
          <w:sz w:val="24"/>
          <w:szCs w:val="24"/>
          <w:u w:val="single"/>
        </w:rPr>
        <w:t>8</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15. Количество нежилых помещений, не входящих в состав общего имущества:</w:t>
      </w:r>
    </w:p>
    <w:p w:rsidR="00B55545" w:rsidRPr="006C25A1" w:rsidRDefault="00B55545" w:rsidP="00B55545">
      <w:pPr>
        <w:pStyle w:val="ConsPlusNonformat"/>
        <w:widowControl/>
        <w:pBdr>
          <w:bottom w:val="single" w:sz="4" w:space="1" w:color="auto"/>
        </w:pBdr>
        <w:jc w:val="center"/>
        <w:rPr>
          <w:rFonts w:ascii="Times New Roman" w:hAnsi="Times New Roman" w:cs="Times New Roman"/>
          <w:sz w:val="24"/>
          <w:szCs w:val="24"/>
        </w:rPr>
      </w:pPr>
      <w:r w:rsidRPr="006C25A1">
        <w:rPr>
          <w:rFonts w:ascii="Times New Roman" w:hAnsi="Times New Roman" w:cs="Times New Roman"/>
          <w:sz w:val="24"/>
          <w:szCs w:val="24"/>
        </w:rPr>
        <w:t>отсутствуют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lastRenderedPageBreak/>
        <w:t xml:space="preserve">    16. Реквизиты правового акта о признании всех жилых помещений в многоквартирном доме непригодными для проживания </w:t>
      </w:r>
    </w:p>
    <w:p w:rsidR="00B55545" w:rsidRPr="006C25A1" w:rsidRDefault="00B55545" w:rsidP="00B55545">
      <w:pPr>
        <w:pStyle w:val="ConsPlusNonformat"/>
        <w:widowControl/>
        <w:pBdr>
          <w:bottom w:val="single" w:sz="4" w:space="1" w:color="auto"/>
        </w:pBdr>
        <w:jc w:val="center"/>
        <w:rPr>
          <w:rFonts w:ascii="Times New Roman" w:hAnsi="Times New Roman" w:cs="Times New Roman"/>
          <w:sz w:val="24"/>
          <w:szCs w:val="24"/>
        </w:rPr>
      </w:pPr>
      <w:r w:rsidRPr="006C25A1">
        <w:rPr>
          <w:rFonts w:ascii="Times New Roman" w:hAnsi="Times New Roman" w:cs="Times New Roman"/>
          <w:sz w:val="24"/>
          <w:szCs w:val="24"/>
        </w:rPr>
        <w:t>нет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______________________________</w:t>
      </w:r>
      <w:r w:rsidRPr="006C25A1">
        <w:rPr>
          <w:rFonts w:ascii="Times New Roman" w:hAnsi="Times New Roman" w:cs="Times New Roman"/>
          <w:sz w:val="24"/>
          <w:szCs w:val="24"/>
          <w:u w:val="single"/>
        </w:rPr>
        <w:t>нет</w:t>
      </w:r>
      <w:r w:rsidRPr="006C25A1">
        <w:rPr>
          <w:rFonts w:ascii="Times New Roman" w:hAnsi="Times New Roman" w:cs="Times New Roman"/>
          <w:sz w:val="24"/>
          <w:szCs w:val="24"/>
        </w:rPr>
        <w:t>___________________________________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18. Строительный объем __</w:t>
      </w:r>
      <w:r>
        <w:rPr>
          <w:rFonts w:ascii="Times New Roman" w:hAnsi="Times New Roman" w:cs="Times New Roman"/>
          <w:sz w:val="24"/>
          <w:szCs w:val="24"/>
          <w:u w:val="single"/>
        </w:rPr>
        <w:t>-</w:t>
      </w:r>
      <w:r w:rsidRPr="006C25A1">
        <w:rPr>
          <w:rFonts w:ascii="Times New Roman" w:hAnsi="Times New Roman" w:cs="Times New Roman"/>
          <w:sz w:val="24"/>
          <w:szCs w:val="24"/>
        </w:rPr>
        <w:t>__ куб. м</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19. Площадь:</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а) многоквартирного дома с лоджиями, балконами, шкафами, коридорами и лестничными клетками __</w:t>
      </w:r>
      <w:r>
        <w:rPr>
          <w:rFonts w:ascii="Times New Roman" w:hAnsi="Times New Roman" w:cs="Times New Roman"/>
          <w:sz w:val="24"/>
          <w:szCs w:val="24"/>
          <w:u w:val="single"/>
        </w:rPr>
        <w:t>379,4</w:t>
      </w:r>
      <w:r w:rsidRPr="006C25A1">
        <w:rPr>
          <w:rFonts w:ascii="Times New Roman" w:hAnsi="Times New Roman" w:cs="Times New Roman"/>
          <w:sz w:val="24"/>
          <w:szCs w:val="24"/>
          <w:u w:val="single"/>
        </w:rPr>
        <w:t>__</w:t>
      </w:r>
      <w:r w:rsidRPr="006C25A1">
        <w:rPr>
          <w:rFonts w:ascii="Times New Roman" w:hAnsi="Times New Roman" w:cs="Times New Roman"/>
          <w:sz w:val="24"/>
          <w:szCs w:val="24"/>
        </w:rPr>
        <w:t xml:space="preserve">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б) жилых помещений (общая площадь квартир) __</w:t>
      </w:r>
      <w:r>
        <w:rPr>
          <w:rFonts w:ascii="Times New Roman" w:hAnsi="Times New Roman" w:cs="Times New Roman"/>
          <w:sz w:val="24"/>
          <w:szCs w:val="24"/>
          <w:u w:val="single"/>
        </w:rPr>
        <w:t>379,4</w:t>
      </w:r>
      <w:r w:rsidRPr="006C25A1">
        <w:rPr>
          <w:rFonts w:ascii="Times New Roman" w:hAnsi="Times New Roman" w:cs="Times New Roman"/>
          <w:sz w:val="24"/>
          <w:szCs w:val="24"/>
        </w:rPr>
        <w:t>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 нежилых помещений (общая  площадь нежилых помещений, не входящих в состав общего имущества в многоквартирном доме) __</w:t>
      </w:r>
      <w:r w:rsidRPr="006C25A1">
        <w:rPr>
          <w:rFonts w:ascii="Times New Roman" w:hAnsi="Times New Roman" w:cs="Times New Roman"/>
          <w:sz w:val="24"/>
          <w:szCs w:val="24"/>
          <w:u w:val="single"/>
        </w:rPr>
        <w:t>0</w:t>
      </w:r>
      <w:r w:rsidRPr="006C25A1">
        <w:rPr>
          <w:rFonts w:ascii="Times New Roman" w:hAnsi="Times New Roman" w:cs="Times New Roman"/>
          <w:sz w:val="24"/>
          <w:szCs w:val="24"/>
        </w:rPr>
        <w:t>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 помещений общего пользования (общая площадь нежилых помещений, входящих в состав общего имущества в многоквартирном доме) __</w:t>
      </w:r>
      <w:r>
        <w:rPr>
          <w:rFonts w:ascii="Times New Roman" w:hAnsi="Times New Roman" w:cs="Times New Roman"/>
          <w:sz w:val="24"/>
          <w:szCs w:val="24"/>
        </w:rPr>
        <w:t>_</w:t>
      </w:r>
      <w:r w:rsidRPr="006C25A1">
        <w:rPr>
          <w:rFonts w:ascii="Times New Roman" w:hAnsi="Times New Roman" w:cs="Times New Roman"/>
          <w:sz w:val="24"/>
          <w:szCs w:val="24"/>
        </w:rPr>
        <w:t>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20. Количество лестниц __</w:t>
      </w:r>
      <w:r>
        <w:rPr>
          <w:rFonts w:ascii="Times New Roman" w:hAnsi="Times New Roman" w:cs="Times New Roman"/>
          <w:sz w:val="24"/>
          <w:szCs w:val="24"/>
          <w:u w:val="single"/>
        </w:rPr>
        <w:t>2</w:t>
      </w:r>
      <w:r w:rsidRPr="006C25A1">
        <w:rPr>
          <w:rFonts w:ascii="Times New Roman" w:hAnsi="Times New Roman" w:cs="Times New Roman"/>
          <w:sz w:val="24"/>
          <w:szCs w:val="24"/>
        </w:rPr>
        <w:t>__ шт.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21. Уборочная площадь лестниц (включая межквартирные лестничные площадки) ____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22. Уборочная площадь общих коридоров __</w:t>
      </w:r>
      <w:r w:rsidRPr="006C25A1">
        <w:rPr>
          <w:rFonts w:ascii="Times New Roman" w:hAnsi="Times New Roman" w:cs="Times New Roman"/>
          <w:sz w:val="24"/>
          <w:szCs w:val="24"/>
          <w:u w:val="single"/>
        </w:rPr>
        <w:t>0</w:t>
      </w:r>
      <w:r w:rsidRPr="006C25A1">
        <w:rPr>
          <w:rFonts w:ascii="Times New Roman" w:hAnsi="Times New Roman" w:cs="Times New Roman"/>
          <w:sz w:val="24"/>
          <w:szCs w:val="24"/>
        </w:rPr>
        <w:t>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23. Уборочная площадь других помещений общего пользования (включая технические этажи, чердаки, технические подвалы) __</w:t>
      </w:r>
      <w:r w:rsidRPr="006C25A1">
        <w:rPr>
          <w:rFonts w:ascii="Times New Roman" w:hAnsi="Times New Roman" w:cs="Times New Roman"/>
          <w:sz w:val="24"/>
          <w:szCs w:val="24"/>
          <w:u w:val="single"/>
        </w:rPr>
        <w:t>0</w:t>
      </w:r>
      <w:r w:rsidRPr="006C25A1">
        <w:rPr>
          <w:rFonts w:ascii="Times New Roman" w:hAnsi="Times New Roman" w:cs="Times New Roman"/>
          <w:sz w:val="24"/>
          <w:szCs w:val="24"/>
        </w:rPr>
        <w:t>__ кв. м</w:t>
      </w:r>
    </w:p>
    <w:p w:rsidR="00B55545" w:rsidRPr="00105ADB" w:rsidRDefault="00B55545" w:rsidP="00B55545">
      <w:pPr>
        <w:pStyle w:val="ConsPlusNonformat"/>
        <w:widowControl/>
        <w:rPr>
          <w:rFonts w:ascii="Times New Roman" w:hAnsi="Times New Roman" w:cs="Times New Roman"/>
          <w:sz w:val="24"/>
          <w:szCs w:val="24"/>
        </w:rPr>
      </w:pPr>
      <w:r w:rsidRPr="00105ADB">
        <w:rPr>
          <w:rFonts w:ascii="Times New Roman" w:hAnsi="Times New Roman" w:cs="Times New Roman"/>
          <w:sz w:val="24"/>
          <w:szCs w:val="24"/>
        </w:rPr>
        <w:t xml:space="preserve">    24. Площадь земельного участка, входящего в состав общего имущества многоквартирного дома __</w:t>
      </w:r>
      <w:r w:rsidRPr="00105ADB">
        <w:rPr>
          <w:rFonts w:ascii="Times New Roman" w:hAnsi="Times New Roman" w:cs="Times New Roman"/>
          <w:sz w:val="24"/>
          <w:szCs w:val="24"/>
          <w:u w:val="single"/>
        </w:rPr>
        <w:t xml:space="preserve">   </w:t>
      </w:r>
      <w:r w:rsidRPr="00105ADB">
        <w:rPr>
          <w:rFonts w:ascii="Times New Roman" w:hAnsi="Times New Roman" w:cs="Times New Roman"/>
          <w:sz w:val="24"/>
          <w:szCs w:val="24"/>
        </w:rPr>
        <w:t xml:space="preserve"> </w:t>
      </w:r>
      <w:proofErr w:type="spellStart"/>
      <w:r w:rsidRPr="00105ADB">
        <w:rPr>
          <w:rFonts w:ascii="Times New Roman" w:hAnsi="Times New Roman" w:cs="Times New Roman"/>
          <w:sz w:val="24"/>
          <w:szCs w:val="24"/>
        </w:rPr>
        <w:t>кв.м</w:t>
      </w:r>
      <w:proofErr w:type="spellEnd"/>
    </w:p>
    <w:p w:rsidR="00B55545" w:rsidRPr="006D50AE" w:rsidRDefault="00B55545" w:rsidP="00B55545">
      <w:pPr>
        <w:rPr>
          <w:rFonts w:ascii="Arial" w:hAnsi="Arial" w:cs="Arial"/>
          <w:color w:val="343434"/>
          <w:sz w:val="18"/>
          <w:szCs w:val="18"/>
        </w:rPr>
      </w:pPr>
      <w:r w:rsidRPr="00AD7AEC">
        <w:rPr>
          <w:color w:val="FF0000"/>
        </w:rPr>
        <w:t xml:space="preserve">    </w:t>
      </w:r>
      <w:r w:rsidRPr="006D50AE">
        <w:t>25. Кадастровый номер земельного участка (при его наличии)</w:t>
      </w:r>
      <w:r>
        <w:rPr>
          <w:color w:val="FF0000"/>
        </w:rPr>
        <w:t xml:space="preserve"> </w:t>
      </w:r>
      <w:r w:rsidRPr="00144544">
        <w:t>_____</w:t>
      </w:r>
      <w:r>
        <w:t xml:space="preserve"> </w:t>
      </w:r>
      <w:proofErr w:type="spellStart"/>
      <w:r>
        <w:t>кв.м</w:t>
      </w:r>
      <w:proofErr w:type="spellEnd"/>
      <w:r>
        <w:t>.</w:t>
      </w:r>
    </w:p>
    <w:p w:rsidR="00B55545" w:rsidRPr="00AD7AEC" w:rsidRDefault="00B55545" w:rsidP="00B55545">
      <w:pPr>
        <w:pStyle w:val="ConsPlusNonformat"/>
        <w:widowControl/>
        <w:rPr>
          <w:rFonts w:ascii="Times New Roman" w:hAnsi="Times New Roman" w:cs="Times New Roman"/>
          <w:color w:val="FF0000"/>
          <w:sz w:val="24"/>
          <w:szCs w:val="24"/>
        </w:rPr>
      </w:pPr>
    </w:p>
    <w:p w:rsidR="00B55545" w:rsidRPr="001B1421" w:rsidRDefault="00B55545" w:rsidP="00B55545">
      <w:pPr>
        <w:pStyle w:val="ConsPlusNonformat"/>
        <w:widowControl/>
        <w:rPr>
          <w:rFonts w:ascii="Times New Roman" w:hAnsi="Times New Roman" w:cs="Times New Roman"/>
          <w:color w:val="FF0000"/>
          <w:sz w:val="24"/>
          <w:szCs w:val="24"/>
        </w:rPr>
      </w:pPr>
    </w:p>
    <w:p w:rsidR="00B55545" w:rsidRPr="006C25A1" w:rsidRDefault="00B55545" w:rsidP="00B55545">
      <w:pPr>
        <w:pStyle w:val="ConsPlusNonformat"/>
        <w:widowControl/>
        <w:rPr>
          <w:rFonts w:ascii="Times New Roman" w:hAnsi="Times New Roman" w:cs="Times New Roman"/>
          <w:b/>
          <w:sz w:val="24"/>
          <w:szCs w:val="24"/>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rPr>
        <w:t>II. Техническое состояние многоквартирного дома,</w:t>
      </w:r>
    </w:p>
    <w:p w:rsidR="00B55545" w:rsidRPr="006C25A1" w:rsidRDefault="00B55545" w:rsidP="00B55545">
      <w:pPr>
        <w:pStyle w:val="ConsPlusNonformat"/>
        <w:widowControl/>
        <w:rPr>
          <w:rFonts w:ascii="Times New Roman" w:hAnsi="Times New Roman" w:cs="Times New Roman"/>
          <w:b/>
          <w:sz w:val="24"/>
          <w:szCs w:val="24"/>
        </w:rPr>
      </w:pPr>
      <w:r w:rsidRPr="006C25A1">
        <w:rPr>
          <w:rFonts w:ascii="Times New Roman" w:hAnsi="Times New Roman" w:cs="Times New Roman"/>
          <w:b/>
          <w:sz w:val="24"/>
          <w:szCs w:val="24"/>
        </w:rPr>
        <w:t xml:space="preserve">                        включая пристройки</w:t>
      </w: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Наименование      │ Описание элементов │    Техническое</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конструктивных     │     (материал,     │     состояние</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элементов        │  конструкция или   │     элементов</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 система, отделка и │ общего имущества</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      прочее)       │ многоквартирного</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                    │       дома</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1.   Фундамент – </w:t>
      </w:r>
      <w:r>
        <w:rPr>
          <w:rFonts w:ascii="Times New Roman" w:hAnsi="Times New Roman" w:cs="Times New Roman"/>
          <w:sz w:val="24"/>
          <w:szCs w:val="24"/>
          <w:u w:val="single"/>
        </w:rPr>
        <w:t>л</w:t>
      </w:r>
      <w:r w:rsidRPr="00272385">
        <w:rPr>
          <w:rFonts w:ascii="Times New Roman" w:hAnsi="Times New Roman" w:cs="Times New Roman"/>
          <w:sz w:val="24"/>
          <w:szCs w:val="24"/>
          <w:u w:val="single"/>
        </w:rPr>
        <w:t>енточный</w:t>
      </w:r>
    </w:p>
    <w:p w:rsidR="00B55545" w:rsidRPr="00517F41" w:rsidRDefault="00B55545" w:rsidP="00B55545">
      <w:pPr>
        <w:rPr>
          <w:u w:val="single"/>
        </w:rPr>
      </w:pPr>
      <w:r w:rsidRPr="006C25A1">
        <w:t xml:space="preserve"> 2.   Наружные и внутренние капитальные стены </w:t>
      </w:r>
      <w:r>
        <w:t>–</w:t>
      </w:r>
      <w:r w:rsidRPr="006C25A1">
        <w:t xml:space="preserve"> </w:t>
      </w:r>
      <w:r>
        <w:rPr>
          <w:color w:val="000000"/>
          <w:u w:val="single"/>
        </w:rPr>
        <w:t>к</w:t>
      </w:r>
      <w:r w:rsidRPr="00517F41">
        <w:rPr>
          <w:color w:val="000000"/>
          <w:u w:val="single"/>
        </w:rPr>
        <w:t>аменные обыкновенные</w:t>
      </w:r>
      <w:r>
        <w:rPr>
          <w:color w:val="000000"/>
          <w:u w:val="single"/>
        </w:rPr>
        <w:t xml:space="preserve"> (кирпичные)</w:t>
      </w:r>
      <w:r w:rsidRPr="00517F41">
        <w:rPr>
          <w:color w:val="000000"/>
          <w:u w:val="single"/>
        </w:rPr>
        <w:t xml:space="preserve"> </w:t>
      </w:r>
    </w:p>
    <w:p w:rsidR="00B55545" w:rsidRPr="00272385"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3.   Перегородки – </w:t>
      </w:r>
      <w:r>
        <w:rPr>
          <w:rFonts w:ascii="Times New Roman" w:hAnsi="Times New Roman" w:cs="Times New Roman"/>
          <w:sz w:val="24"/>
          <w:szCs w:val="24"/>
          <w:u w:val="single"/>
        </w:rPr>
        <w:t>кирпичные</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4.   Перекрытия</w:t>
      </w:r>
    </w:p>
    <w:p w:rsidR="00B55545" w:rsidRPr="00E307E0"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чердачные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д</w:t>
      </w:r>
      <w:r w:rsidRPr="003D177F">
        <w:rPr>
          <w:rFonts w:ascii="Times New Roman" w:hAnsi="Times New Roman" w:cs="Times New Roman"/>
          <w:sz w:val="24"/>
          <w:szCs w:val="24"/>
          <w:u w:val="single"/>
        </w:rPr>
        <w:t>еревянные</w:t>
      </w:r>
    </w:p>
    <w:p w:rsidR="00B55545" w:rsidRPr="00DE7657"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междуэтажные - </w:t>
      </w:r>
      <w:r>
        <w:rPr>
          <w:rFonts w:ascii="Times New Roman" w:hAnsi="Times New Roman" w:cs="Times New Roman"/>
          <w:sz w:val="24"/>
          <w:szCs w:val="24"/>
          <w:u w:val="single"/>
        </w:rPr>
        <w:t>деревянные</w:t>
      </w:r>
    </w:p>
    <w:p w:rsidR="00B55545" w:rsidRPr="00172BE9" w:rsidRDefault="00B55545" w:rsidP="00B55545">
      <w:pPr>
        <w:rPr>
          <w:color w:val="000000"/>
          <w:sz w:val="16"/>
          <w:szCs w:val="16"/>
        </w:rPr>
      </w:pPr>
      <w:r w:rsidRPr="006C25A1">
        <w:t xml:space="preserve"> 5.   Крыша - </w:t>
      </w:r>
      <w:r w:rsidRPr="00172BE9">
        <w:rPr>
          <w:color w:val="000000"/>
          <w:sz w:val="16"/>
          <w:szCs w:val="16"/>
        </w:rPr>
        <w:t xml:space="preserve"> </w:t>
      </w:r>
      <w:r w:rsidRPr="00172BE9">
        <w:rPr>
          <w:color w:val="000000"/>
          <w:u w:val="single"/>
        </w:rPr>
        <w:t>стропильная черд</w:t>
      </w:r>
      <w:r>
        <w:rPr>
          <w:color w:val="000000"/>
          <w:u w:val="single"/>
        </w:rPr>
        <w:t>ачная кровля с покрытием профилированной</w:t>
      </w:r>
      <w:r w:rsidRPr="00172BE9">
        <w:rPr>
          <w:color w:val="000000"/>
          <w:u w:val="single"/>
        </w:rPr>
        <w:t xml:space="preserve"> оцинкованной ста</w:t>
      </w:r>
      <w:r>
        <w:rPr>
          <w:color w:val="000000"/>
          <w:u w:val="single"/>
        </w:rPr>
        <w:t>лью без</w:t>
      </w:r>
      <w:r w:rsidRPr="00172BE9">
        <w:rPr>
          <w:color w:val="000000"/>
          <w:u w:val="single"/>
        </w:rPr>
        <w:t xml:space="preserve"> утеплени</w:t>
      </w:r>
      <w:r>
        <w:rPr>
          <w:color w:val="000000"/>
          <w:u w:val="single"/>
        </w:rPr>
        <w:t>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6.   Полы - </w:t>
      </w:r>
      <w:r>
        <w:rPr>
          <w:rFonts w:ascii="Times New Roman" w:hAnsi="Times New Roman" w:cs="Times New Roman"/>
          <w:sz w:val="24"/>
          <w:szCs w:val="24"/>
          <w:u w:val="single"/>
        </w:rPr>
        <w:t>де</w:t>
      </w:r>
      <w:r w:rsidRPr="00F80E74">
        <w:rPr>
          <w:rFonts w:ascii="Times New Roman" w:hAnsi="Times New Roman" w:cs="Times New Roman"/>
          <w:sz w:val="24"/>
          <w:szCs w:val="24"/>
          <w:u w:val="single"/>
        </w:rPr>
        <w:t>ревянные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7.   Проемы </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окна – </w:t>
      </w:r>
      <w:r w:rsidRPr="006C25A1">
        <w:rPr>
          <w:rFonts w:ascii="Times New Roman" w:hAnsi="Times New Roman" w:cs="Times New Roman"/>
          <w:sz w:val="24"/>
          <w:szCs w:val="24"/>
          <w:u w:val="single"/>
        </w:rPr>
        <w:t>деревянные/ПВХ</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двери – </w:t>
      </w:r>
      <w:r w:rsidRPr="006C25A1">
        <w:rPr>
          <w:rFonts w:ascii="Times New Roman" w:hAnsi="Times New Roman" w:cs="Times New Roman"/>
          <w:sz w:val="24"/>
          <w:szCs w:val="24"/>
          <w:u w:val="single"/>
        </w:rPr>
        <w:t>деревянные/</w:t>
      </w:r>
      <w:r>
        <w:rPr>
          <w:rFonts w:ascii="Times New Roman" w:hAnsi="Times New Roman" w:cs="Times New Roman"/>
          <w:sz w:val="24"/>
          <w:szCs w:val="24"/>
          <w:u w:val="single"/>
        </w:rPr>
        <w:t>металлические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8.   Отделка</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Внутренняя -</w:t>
      </w:r>
      <w:r w:rsidRPr="00C31EB2">
        <w:rPr>
          <w:rFonts w:ascii="Times New Roman" w:hAnsi="Times New Roman" w:cs="Times New Roman"/>
          <w:sz w:val="24"/>
          <w:szCs w:val="24"/>
          <w:u w:val="single"/>
        </w:rPr>
        <w:t xml:space="preserve"> </w:t>
      </w:r>
      <w:r>
        <w:rPr>
          <w:rFonts w:ascii="Times New Roman" w:hAnsi="Times New Roman" w:cs="Times New Roman"/>
          <w:sz w:val="24"/>
          <w:szCs w:val="24"/>
          <w:u w:val="single"/>
        </w:rPr>
        <w:t>ш</w:t>
      </w:r>
      <w:r w:rsidRPr="00C31EB2">
        <w:rPr>
          <w:rFonts w:ascii="Times New Roman" w:hAnsi="Times New Roman" w:cs="Times New Roman"/>
          <w:sz w:val="24"/>
          <w:szCs w:val="24"/>
          <w:u w:val="single"/>
        </w:rPr>
        <w:t>тукатурка</w:t>
      </w:r>
    </w:p>
    <w:p w:rsidR="00B55545" w:rsidRPr="00326ACF" w:rsidRDefault="00B55545" w:rsidP="00B55545">
      <w:pPr>
        <w:rPr>
          <w:sz w:val="18"/>
          <w:szCs w:val="18"/>
        </w:rPr>
      </w:pPr>
      <w:r w:rsidRPr="006C25A1">
        <w:lastRenderedPageBreak/>
        <w:t xml:space="preserve">        Наружная </w:t>
      </w:r>
      <w:r>
        <w:t>–</w:t>
      </w:r>
      <w:r w:rsidRPr="006C25A1">
        <w:t xml:space="preserve"> </w:t>
      </w:r>
      <w:r w:rsidRPr="00326ACF">
        <w:t xml:space="preserve"> </w:t>
      </w:r>
      <w:r w:rsidRPr="00C31EB2">
        <w:rPr>
          <w:u w:val="single"/>
        </w:rPr>
        <w:t xml:space="preserve">кирпичный </w:t>
      </w:r>
      <w:r>
        <w:rPr>
          <w:u w:val="single"/>
        </w:rPr>
        <w:t>не</w:t>
      </w:r>
      <w:r w:rsidRPr="00C31EB2">
        <w:rPr>
          <w:u w:val="single"/>
        </w:rPr>
        <w:t>о</w:t>
      </w:r>
      <w:r>
        <w:rPr>
          <w:u w:val="single"/>
        </w:rPr>
        <w:t>ш</w:t>
      </w:r>
      <w:r w:rsidRPr="00C31EB2">
        <w:rPr>
          <w:u w:val="single"/>
        </w:rPr>
        <w:t>тукатуренный</w:t>
      </w:r>
      <w:r>
        <w:rPr>
          <w:u w:val="single"/>
        </w:rPr>
        <w:t xml:space="preserve"> фасад</w:t>
      </w:r>
      <w:r w:rsidRPr="00C31EB2">
        <w:rPr>
          <w:u w:val="single"/>
        </w:rPr>
        <w:t xml:space="preserve">, </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9.   Механическое, электрическое, санитарно- техническое и иное оборудование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ванны напольные - </w:t>
      </w:r>
      <w:r w:rsidRPr="006C25A1">
        <w:rPr>
          <w:rFonts w:ascii="Times New Roman" w:hAnsi="Times New Roman" w:cs="Times New Roman"/>
          <w:sz w:val="24"/>
          <w:szCs w:val="24"/>
          <w:u w:val="single"/>
        </w:rPr>
        <w:t>имеются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электроплиты - </w:t>
      </w:r>
      <w:r w:rsidRPr="006C25A1">
        <w:rPr>
          <w:rFonts w:ascii="Times New Roman" w:hAnsi="Times New Roman" w:cs="Times New Roman"/>
          <w:sz w:val="24"/>
          <w:szCs w:val="24"/>
          <w:u w:val="single"/>
        </w:rPr>
        <w:t>имеются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телефонные сети и оборудование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сети проводного радиовещания - </w:t>
      </w:r>
      <w:r w:rsidRPr="006C25A1">
        <w:rPr>
          <w:rFonts w:ascii="Times New Roman" w:hAnsi="Times New Roman" w:cs="Times New Roman"/>
          <w:sz w:val="24"/>
          <w:szCs w:val="24"/>
          <w:u w:val="single"/>
        </w:rPr>
        <w:t>отсутствуют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сигнализация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мусоропровод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лифт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вентиляция -</w:t>
      </w:r>
      <w:r>
        <w:rPr>
          <w:rFonts w:ascii="Times New Roman" w:hAnsi="Times New Roman" w:cs="Times New Roman"/>
          <w:sz w:val="24"/>
          <w:szCs w:val="24"/>
        </w:rPr>
        <w:t xml:space="preserve"> </w:t>
      </w:r>
      <w:r w:rsidRPr="000F301B">
        <w:rPr>
          <w:rFonts w:ascii="Times New Roman" w:hAnsi="Times New Roman" w:cs="Times New Roman"/>
          <w:sz w:val="24"/>
          <w:szCs w:val="24"/>
          <w:u w:val="single"/>
        </w:rPr>
        <w:t>естественн</w:t>
      </w:r>
      <w:r>
        <w:rPr>
          <w:rFonts w:ascii="Times New Roman" w:hAnsi="Times New Roman" w:cs="Times New Roman"/>
          <w:sz w:val="24"/>
          <w:szCs w:val="24"/>
          <w:u w:val="single"/>
        </w:rPr>
        <w:t>ая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10.  Внутридомовые инженерные коммуникации и оборудование для предоставления коммунальных услуг</w:t>
      </w:r>
    </w:p>
    <w:p w:rsidR="00B55545" w:rsidRPr="006C25A1" w:rsidRDefault="00B55545" w:rsidP="00B55545">
      <w:pPr>
        <w:pStyle w:val="ConsPlusNonformat"/>
        <w:widowControl/>
        <w:rPr>
          <w:rFonts w:ascii="Times New Roman" w:hAnsi="Times New Roman" w:cs="Times New Roman"/>
          <w:b/>
          <w:sz w:val="24"/>
          <w:szCs w:val="24"/>
          <w:u w:val="single"/>
        </w:rPr>
      </w:pPr>
      <w:r w:rsidRPr="006C25A1">
        <w:rPr>
          <w:rFonts w:ascii="Times New Roman" w:hAnsi="Times New Roman" w:cs="Times New Roman"/>
          <w:sz w:val="24"/>
          <w:szCs w:val="24"/>
        </w:rPr>
        <w:t xml:space="preserve">        электроснабжение - </w:t>
      </w:r>
      <w:r w:rsidRPr="006C25A1">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холодное водоснабжение - </w:t>
      </w:r>
      <w:r>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горячее водоснабжение - </w:t>
      </w:r>
      <w:r>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водоотведение - </w:t>
      </w:r>
      <w:r>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газоснабжение - </w:t>
      </w:r>
      <w:r>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b/>
          <w:sz w:val="24"/>
          <w:szCs w:val="24"/>
        </w:rPr>
      </w:pPr>
      <w:r w:rsidRPr="006C25A1">
        <w:rPr>
          <w:rFonts w:ascii="Times New Roman" w:hAnsi="Times New Roman" w:cs="Times New Roman"/>
          <w:sz w:val="24"/>
          <w:szCs w:val="24"/>
        </w:rPr>
        <w:t xml:space="preserve">        отопление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центральное</w:t>
      </w:r>
    </w:p>
    <w:p w:rsidR="00B55545" w:rsidRPr="006C25A1" w:rsidRDefault="00B55545" w:rsidP="00B55545">
      <w:pPr>
        <w:pStyle w:val="ConsPlusNonformat"/>
        <w:widowControl/>
        <w:rPr>
          <w:rFonts w:ascii="Times New Roman" w:hAnsi="Times New Roman" w:cs="Times New Roman"/>
          <w:b/>
          <w:sz w:val="24"/>
          <w:szCs w:val="24"/>
          <w:u w:val="single"/>
        </w:rPr>
      </w:pPr>
      <w:r w:rsidRPr="006C25A1">
        <w:rPr>
          <w:rFonts w:ascii="Times New Roman" w:hAnsi="Times New Roman" w:cs="Times New Roman"/>
          <w:sz w:val="24"/>
          <w:szCs w:val="24"/>
        </w:rPr>
        <w:t>11. Крыльц</w:t>
      </w:r>
      <w:r>
        <w:rPr>
          <w:rFonts w:ascii="Times New Roman" w:hAnsi="Times New Roman" w:cs="Times New Roman"/>
          <w:sz w:val="24"/>
          <w:szCs w:val="24"/>
        </w:rPr>
        <w:t xml:space="preserve">о </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2 шт.</w:t>
      </w: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rmal"/>
        <w:widowControl/>
        <w:pBdr>
          <w:bottom w:val="single" w:sz="4" w:space="1" w:color="auto"/>
        </w:pBdr>
        <w:ind w:firstLine="0"/>
        <w:jc w:val="both"/>
        <w:rPr>
          <w:rFonts w:ascii="Times New Roman" w:hAnsi="Times New Roman" w:cs="Times New Roman"/>
          <w:sz w:val="24"/>
          <w:szCs w:val="24"/>
        </w:rPr>
      </w:pPr>
      <w:r w:rsidRPr="006C25A1">
        <w:rPr>
          <w:rFonts w:ascii="Times New Roman" w:hAnsi="Times New Roman" w:cs="Times New Roman"/>
          <w:sz w:val="24"/>
          <w:szCs w:val="24"/>
        </w:rPr>
        <w:t xml:space="preserve">Глава </w:t>
      </w:r>
      <w:r>
        <w:rPr>
          <w:rFonts w:ascii="Times New Roman" w:hAnsi="Times New Roman" w:cs="Times New Roman"/>
          <w:sz w:val="24"/>
          <w:szCs w:val="24"/>
        </w:rPr>
        <w:t>Совхозного сельсовета Искитимского</w:t>
      </w:r>
      <w:r w:rsidRPr="006C25A1">
        <w:rPr>
          <w:rFonts w:ascii="Times New Roman" w:hAnsi="Times New Roman" w:cs="Times New Roman"/>
          <w:sz w:val="24"/>
          <w:szCs w:val="24"/>
        </w:rPr>
        <w:t xml:space="preserve"> района Новосибирской области </w:t>
      </w:r>
    </w:p>
    <w:p w:rsidR="00B55545" w:rsidRPr="006C25A1" w:rsidRDefault="00B55545" w:rsidP="00B55545">
      <w:pPr>
        <w:pStyle w:val="ConsPlusNonformat"/>
        <w:widowControl/>
        <w:jc w:val="center"/>
        <w:rPr>
          <w:rFonts w:ascii="Times New Roman" w:hAnsi="Times New Roman" w:cs="Times New Roman"/>
          <w:sz w:val="24"/>
          <w:szCs w:val="24"/>
        </w:rPr>
      </w:pPr>
      <w:r w:rsidRPr="006C25A1">
        <w:rPr>
          <w:rFonts w:ascii="Times New Roman" w:hAnsi="Times New Roman" w:cs="Times New Roman"/>
          <w:sz w:val="24"/>
          <w:szCs w:val="24"/>
        </w:rPr>
        <w:t>(должность органа местного самоуправления, уполномоченного устанавливать техническое состояние многоквартирного дома, являющегося объектом конкурса)</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__________________    ___</w:t>
      </w:r>
      <w:proofErr w:type="spellStart"/>
      <w:r>
        <w:rPr>
          <w:rFonts w:ascii="Times New Roman" w:hAnsi="Times New Roman" w:cs="Times New Roman"/>
          <w:sz w:val="24"/>
          <w:szCs w:val="24"/>
          <w:u w:val="single"/>
        </w:rPr>
        <w:t>А.В.Никулин</w:t>
      </w:r>
      <w:proofErr w:type="spellEnd"/>
      <w:r>
        <w:rPr>
          <w:rFonts w:ascii="Times New Roman" w:hAnsi="Times New Roman" w:cs="Times New Roman"/>
          <w:sz w:val="24"/>
          <w:szCs w:val="24"/>
          <w:u w:val="single"/>
        </w:rPr>
        <w:t xml:space="preserve"> 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6C25A1">
        <w:rPr>
          <w:rFonts w:ascii="Times New Roman" w:hAnsi="Times New Roman" w:cs="Times New Roman"/>
          <w:sz w:val="24"/>
          <w:szCs w:val="24"/>
        </w:rPr>
        <w:t xml:space="preserve"> (</w:t>
      </w:r>
      <w:proofErr w:type="spellStart"/>
      <w:r w:rsidRPr="006C25A1">
        <w:rPr>
          <w:rFonts w:ascii="Times New Roman" w:hAnsi="Times New Roman" w:cs="Times New Roman"/>
          <w:sz w:val="24"/>
          <w:szCs w:val="24"/>
        </w:rPr>
        <w:t>ф.и.о.</w:t>
      </w:r>
      <w:proofErr w:type="spellEnd"/>
      <w:r w:rsidRPr="006C25A1">
        <w:rPr>
          <w:rFonts w:ascii="Times New Roman" w:hAnsi="Times New Roman" w:cs="Times New Roman"/>
          <w:sz w:val="24"/>
          <w:szCs w:val="24"/>
        </w:rPr>
        <w:t>)</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286C17" w:rsidP="00B55545">
      <w:pPr>
        <w:pStyle w:val="ConsPlusNonformat"/>
        <w:widowControl/>
        <w:rPr>
          <w:rFonts w:ascii="Times New Roman" w:hAnsi="Times New Roman" w:cs="Times New Roman"/>
          <w:sz w:val="24"/>
          <w:szCs w:val="24"/>
        </w:rPr>
      </w:pPr>
      <w:r>
        <w:rPr>
          <w:rFonts w:ascii="Times New Roman" w:hAnsi="Times New Roman" w:cs="Times New Roman"/>
          <w:sz w:val="24"/>
          <w:szCs w:val="24"/>
        </w:rPr>
        <w:t>"___" _____________ 2025</w:t>
      </w:r>
      <w:r w:rsidR="00B55545" w:rsidRPr="006C25A1">
        <w:rPr>
          <w:rFonts w:ascii="Times New Roman" w:hAnsi="Times New Roman" w:cs="Times New Roman"/>
          <w:sz w:val="24"/>
          <w:szCs w:val="24"/>
        </w:rPr>
        <w:t xml:space="preserve"> г.</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М.П.</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sectPr w:rsidR="00B55545" w:rsidRPr="006C25A1" w:rsidSect="00215AB4">
          <w:pgSz w:w="11906" w:h="16838" w:code="9"/>
          <w:pgMar w:top="851" w:right="849" w:bottom="709" w:left="1134" w:header="709" w:footer="709" w:gutter="0"/>
          <w:cols w:space="708"/>
          <w:titlePg/>
          <w:docGrid w:linePitch="360"/>
        </w:sectPr>
      </w:pP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lastRenderedPageBreak/>
        <w:t xml:space="preserve">                                         Утверждаю</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Глава</w:t>
      </w:r>
      <w:r w:rsidRPr="00AC1AD5">
        <w:rPr>
          <w:rFonts w:ascii="Times New Roman" w:hAnsi="Times New Roman" w:cs="Times New Roman"/>
          <w:b/>
          <w:sz w:val="24"/>
          <w:szCs w:val="24"/>
          <w:u w:val="single"/>
        </w:rPr>
        <w:t xml:space="preserve"> Совхозного сельсовета </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(должность</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Администрация </w:t>
      </w:r>
      <w:r>
        <w:rPr>
          <w:rFonts w:ascii="Times New Roman" w:hAnsi="Times New Roman" w:cs="Times New Roman"/>
          <w:b/>
          <w:sz w:val="24"/>
          <w:szCs w:val="24"/>
          <w:u w:val="single"/>
        </w:rPr>
        <w:t>Совхозного сельсовета</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органа местного самоуправления,</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Искитимского</w:t>
      </w:r>
      <w:r w:rsidRPr="006C25A1">
        <w:rPr>
          <w:rFonts w:ascii="Times New Roman" w:hAnsi="Times New Roman" w:cs="Times New Roman"/>
          <w:b/>
          <w:sz w:val="24"/>
          <w:szCs w:val="24"/>
          <w:u w:val="single"/>
        </w:rPr>
        <w:t xml:space="preserve"> района Новосибирской области</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являющегося организатором конкурса,</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633</w:t>
      </w:r>
      <w:r>
        <w:rPr>
          <w:rFonts w:ascii="Times New Roman" w:hAnsi="Times New Roman" w:cs="Times New Roman"/>
          <w:b/>
          <w:sz w:val="24"/>
          <w:szCs w:val="24"/>
          <w:u w:val="single"/>
        </w:rPr>
        <w:t>226</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6C25A1">
        <w:rPr>
          <w:rFonts w:ascii="Times New Roman" w:hAnsi="Times New Roman" w:cs="Times New Roman"/>
          <w:b/>
          <w:sz w:val="24"/>
          <w:szCs w:val="24"/>
          <w:u w:val="single"/>
        </w:rPr>
        <w:t xml:space="preserve">НСО, </w:t>
      </w:r>
      <w:r>
        <w:rPr>
          <w:rFonts w:ascii="Times New Roman" w:hAnsi="Times New Roman" w:cs="Times New Roman"/>
          <w:b/>
          <w:sz w:val="24"/>
          <w:szCs w:val="24"/>
          <w:u w:val="single"/>
        </w:rPr>
        <w:t xml:space="preserve">Искитимского </w:t>
      </w:r>
      <w:r w:rsidRPr="006C25A1">
        <w:rPr>
          <w:rFonts w:ascii="Times New Roman" w:hAnsi="Times New Roman" w:cs="Times New Roman"/>
          <w:b/>
          <w:sz w:val="24"/>
          <w:szCs w:val="24"/>
          <w:u w:val="single"/>
        </w:rPr>
        <w:t xml:space="preserve">район, </w:t>
      </w:r>
      <w:r>
        <w:rPr>
          <w:rFonts w:ascii="Times New Roman" w:hAnsi="Times New Roman" w:cs="Times New Roman"/>
          <w:b/>
          <w:sz w:val="24"/>
          <w:szCs w:val="24"/>
          <w:u w:val="single"/>
        </w:rPr>
        <w:t>с. Лебедевка</w:t>
      </w:r>
      <w:r w:rsidRPr="006C25A1">
        <w:rPr>
          <w:rFonts w:ascii="Times New Roman" w:hAnsi="Times New Roman" w:cs="Times New Roman"/>
          <w:b/>
          <w:sz w:val="24"/>
          <w:szCs w:val="24"/>
          <w:u w:val="single"/>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ул. </w:t>
      </w:r>
      <w:r>
        <w:rPr>
          <w:rFonts w:ascii="Times New Roman" w:hAnsi="Times New Roman" w:cs="Times New Roman"/>
          <w:b/>
          <w:sz w:val="24"/>
          <w:szCs w:val="24"/>
          <w:u w:val="single"/>
        </w:rPr>
        <w:t>Советская, 1,</w:t>
      </w:r>
      <w:r w:rsidRPr="006C25A1">
        <w:rPr>
          <w:rFonts w:ascii="Times New Roman" w:hAnsi="Times New Roman" w:cs="Times New Roman"/>
          <w:b/>
          <w:sz w:val="24"/>
          <w:szCs w:val="24"/>
          <w:u w:val="single"/>
        </w:rPr>
        <w:t xml:space="preserve"> тел.</w:t>
      </w:r>
      <w:r>
        <w:rPr>
          <w:rFonts w:ascii="Times New Roman" w:hAnsi="Times New Roman" w:cs="Times New Roman"/>
          <w:b/>
          <w:sz w:val="24"/>
          <w:szCs w:val="24"/>
          <w:u w:val="single"/>
        </w:rPr>
        <w:t>/факс 8</w:t>
      </w:r>
      <w:r w:rsidRPr="006C25A1">
        <w:rPr>
          <w:rFonts w:ascii="Times New Roman" w:hAnsi="Times New Roman" w:cs="Times New Roman"/>
          <w:b/>
          <w:sz w:val="24"/>
          <w:szCs w:val="24"/>
          <w:u w:val="single"/>
        </w:rPr>
        <w:t>(383-4</w:t>
      </w:r>
      <w:r>
        <w:rPr>
          <w:rFonts w:ascii="Times New Roman" w:hAnsi="Times New Roman" w:cs="Times New Roman"/>
          <w:b/>
          <w:sz w:val="24"/>
          <w:szCs w:val="24"/>
          <w:u w:val="single"/>
        </w:rPr>
        <w:t>3</w:t>
      </w:r>
      <w:r w:rsidRPr="006C25A1">
        <w:rPr>
          <w:rFonts w:ascii="Times New Roman" w:hAnsi="Times New Roman" w:cs="Times New Roman"/>
          <w:b/>
          <w:sz w:val="24"/>
          <w:szCs w:val="24"/>
          <w:u w:val="single"/>
        </w:rPr>
        <w:t xml:space="preserve">) </w:t>
      </w:r>
      <w:r>
        <w:rPr>
          <w:rFonts w:ascii="Times New Roman" w:hAnsi="Times New Roman" w:cs="Times New Roman"/>
          <w:b/>
          <w:sz w:val="24"/>
          <w:szCs w:val="24"/>
          <w:u w:val="single"/>
        </w:rPr>
        <w:t>51</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280</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sz w:val="24"/>
          <w:szCs w:val="24"/>
        </w:rPr>
        <w:t>(</w:t>
      </w:r>
      <w:r w:rsidRPr="006C25A1">
        <w:rPr>
          <w:rFonts w:ascii="Times New Roman" w:hAnsi="Times New Roman" w:cs="Times New Roman"/>
          <w:sz w:val="24"/>
          <w:szCs w:val="24"/>
        </w:rPr>
        <w:t>почтовый индекс и адрес, телефон факс, адрес электронной почты)</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00184B87">
        <w:rPr>
          <w:rFonts w:ascii="Times New Roman" w:hAnsi="Times New Roman" w:cs="Times New Roman"/>
          <w:sz w:val="24"/>
          <w:szCs w:val="24"/>
          <w:u w:val="single"/>
        </w:rPr>
        <w:t>«08</w:t>
      </w:r>
      <w:r w:rsidR="00F54514">
        <w:rPr>
          <w:rFonts w:ascii="Times New Roman" w:hAnsi="Times New Roman" w:cs="Times New Roman"/>
          <w:sz w:val="24"/>
          <w:szCs w:val="24"/>
          <w:u w:val="single"/>
        </w:rPr>
        <w:t>» 12.</w:t>
      </w:r>
      <w:r w:rsidR="00286C17">
        <w:rPr>
          <w:rFonts w:ascii="Times New Roman" w:hAnsi="Times New Roman" w:cs="Times New Roman"/>
          <w:sz w:val="24"/>
          <w:szCs w:val="24"/>
          <w:u w:val="single"/>
        </w:rPr>
        <w:t xml:space="preserve">  2025</w:t>
      </w:r>
      <w:r>
        <w:rPr>
          <w:rFonts w:ascii="Times New Roman" w:hAnsi="Times New Roman" w:cs="Times New Roman"/>
          <w:sz w:val="24"/>
          <w:szCs w:val="24"/>
          <w:u w:val="single"/>
        </w:rPr>
        <w:t xml:space="preserve"> г.</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(дата утверждения)</w:t>
      </w:r>
    </w:p>
    <w:p w:rsidR="00B55545" w:rsidRDefault="00B55545" w:rsidP="00B55545">
      <w:pPr>
        <w:pStyle w:val="ConsPlusNonformat"/>
        <w:widowControl/>
        <w:ind w:right="-54" w:firstLine="709"/>
        <w:jc w:val="right"/>
        <w:rPr>
          <w:rFonts w:ascii="Times New Roman" w:hAnsi="Times New Roman" w:cs="Times New Roman"/>
          <w:sz w:val="24"/>
          <w:szCs w:val="24"/>
        </w:r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ПЕРЕЧЕНЬ</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обязательных работ и услуг по содержанию и ремонту</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общего имущества собственников помещений</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в многоквартирном доме, являющегося</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объектом конкурса</w:t>
      </w:r>
      <w:r w:rsidRPr="003D227F">
        <w:rPr>
          <w:rFonts w:ascii="Times New Roman" w:hAnsi="Times New Roman" w:cs="Times New Roman"/>
          <w:b/>
          <w:sz w:val="24"/>
          <w:szCs w:val="24"/>
        </w:rPr>
        <w:t xml:space="preserve"> </w:t>
      </w:r>
    </w:p>
    <w:tbl>
      <w:tblPr>
        <w:tblW w:w="10320" w:type="dxa"/>
        <w:tblLayout w:type="fixed"/>
        <w:tblLook w:val="04A0" w:firstRow="1" w:lastRow="0" w:firstColumn="1" w:lastColumn="0" w:noHBand="0" w:noVBand="1"/>
      </w:tblPr>
      <w:tblGrid>
        <w:gridCol w:w="5607"/>
        <w:gridCol w:w="1554"/>
        <w:gridCol w:w="6"/>
        <w:gridCol w:w="3153"/>
      </w:tblGrid>
      <w:tr w:rsidR="00B55545" w:rsidRPr="00AC1AD5" w:rsidTr="00215AB4">
        <w:trPr>
          <w:trHeight w:val="392"/>
        </w:trPr>
        <w:tc>
          <w:tcPr>
            <w:tcW w:w="5607" w:type="dxa"/>
            <w:tcBorders>
              <w:top w:val="single" w:sz="4" w:space="0" w:color="auto"/>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rPr>
                <w:b/>
              </w:rPr>
            </w:pPr>
            <w:r w:rsidRPr="00AC1AD5">
              <w:rPr>
                <w:b/>
              </w:rPr>
              <w:t>Перечень услуг</w:t>
            </w:r>
          </w:p>
        </w:tc>
        <w:tc>
          <w:tcPr>
            <w:tcW w:w="1554" w:type="dxa"/>
            <w:tcBorders>
              <w:top w:val="single" w:sz="4" w:space="0" w:color="auto"/>
              <w:left w:val="nil"/>
              <w:bottom w:val="single" w:sz="8" w:space="0" w:color="auto"/>
              <w:right w:val="single" w:sz="4" w:space="0" w:color="auto"/>
            </w:tcBorders>
            <w:vAlign w:val="center"/>
          </w:tcPr>
          <w:p w:rsidR="00B55545" w:rsidRPr="00AC1AD5" w:rsidRDefault="00B55545" w:rsidP="00215AB4">
            <w:pPr>
              <w:spacing w:line="276" w:lineRule="auto"/>
              <w:jc w:val="center"/>
              <w:rPr>
                <w:b/>
              </w:rPr>
            </w:pPr>
            <w:r w:rsidRPr="00AC1AD5">
              <w:rPr>
                <w:b/>
              </w:rPr>
              <w:t>Минимальный тариф, руб./</w:t>
            </w:r>
            <w:proofErr w:type="spellStart"/>
            <w:r w:rsidRPr="00AC1AD5">
              <w:rPr>
                <w:b/>
              </w:rPr>
              <w:t>кв.м</w:t>
            </w:r>
            <w:proofErr w:type="spellEnd"/>
            <w:r w:rsidRPr="00AC1AD5">
              <w:rPr>
                <w:b/>
              </w:rPr>
              <w:t>.</w:t>
            </w:r>
          </w:p>
        </w:tc>
        <w:tc>
          <w:tcPr>
            <w:tcW w:w="3159" w:type="dxa"/>
            <w:gridSpan w:val="2"/>
            <w:tcBorders>
              <w:top w:val="single" w:sz="4" w:space="0" w:color="auto"/>
              <w:left w:val="nil"/>
              <w:bottom w:val="single" w:sz="8" w:space="0" w:color="auto"/>
              <w:right w:val="single" w:sz="4" w:space="0" w:color="auto"/>
            </w:tcBorders>
            <w:vAlign w:val="center"/>
          </w:tcPr>
          <w:p w:rsidR="00B55545" w:rsidRPr="00AC1AD5" w:rsidRDefault="00B55545" w:rsidP="00215AB4">
            <w:pPr>
              <w:spacing w:line="276" w:lineRule="auto"/>
              <w:ind w:right="-54"/>
              <w:jc w:val="center"/>
              <w:rPr>
                <w:b/>
              </w:rPr>
            </w:pPr>
            <w:r w:rsidRPr="00AC1AD5">
              <w:rPr>
                <w:b/>
              </w:rPr>
              <w:t>Тариф,</w:t>
            </w:r>
          </w:p>
          <w:p w:rsidR="00B55545" w:rsidRPr="00AC1AD5" w:rsidRDefault="00B55545" w:rsidP="00215AB4">
            <w:pPr>
              <w:spacing w:line="276" w:lineRule="auto"/>
              <w:jc w:val="center"/>
              <w:rPr>
                <w:b/>
              </w:rPr>
            </w:pPr>
            <w:r w:rsidRPr="00AC1AD5">
              <w:rPr>
                <w:b/>
              </w:rPr>
              <w:t>руб./</w:t>
            </w:r>
            <w:proofErr w:type="spellStart"/>
            <w:r w:rsidRPr="00AC1AD5">
              <w:rPr>
                <w:b/>
              </w:rPr>
              <w:t>кв.м</w:t>
            </w:r>
            <w:proofErr w:type="spellEnd"/>
            <w:r w:rsidRPr="00AC1AD5">
              <w:rPr>
                <w:b/>
              </w:rPr>
              <w:t>.</w:t>
            </w:r>
          </w:p>
        </w:tc>
      </w:tr>
      <w:tr w:rsidR="00B55545" w:rsidRPr="00AC1AD5" w:rsidTr="00215AB4">
        <w:trPr>
          <w:trHeight w:val="626"/>
        </w:trPr>
        <w:tc>
          <w:tcPr>
            <w:tcW w:w="5607" w:type="dxa"/>
            <w:tcBorders>
              <w:top w:val="nil"/>
              <w:left w:val="single" w:sz="4" w:space="0" w:color="auto"/>
              <w:bottom w:val="nil"/>
              <w:right w:val="nil"/>
            </w:tcBorders>
          </w:tcPr>
          <w:p w:rsidR="00B55545" w:rsidRPr="00AC1AD5" w:rsidRDefault="00B55545" w:rsidP="00215AB4">
            <w:pPr>
              <w:spacing w:line="276" w:lineRule="auto"/>
            </w:pPr>
            <w:r w:rsidRPr="00AC1AD5">
              <w:t xml:space="preserve">Работы, выполняемые в целях надлежащего содержания несущих и ненесущих конструкций здания (фундамент, фасад, стены, крыша), в </w:t>
            </w:r>
            <w:proofErr w:type="spellStart"/>
            <w:r w:rsidRPr="00AC1AD5">
              <w:t>т.ч</w:t>
            </w:r>
            <w:proofErr w:type="spellEnd"/>
            <w:r w:rsidRPr="00AC1AD5">
              <w:t>.:</w:t>
            </w:r>
          </w:p>
        </w:tc>
        <w:tc>
          <w:tcPr>
            <w:tcW w:w="1554" w:type="dxa"/>
            <w:tcBorders>
              <w:top w:val="nil"/>
              <w:left w:val="single" w:sz="4" w:space="0" w:color="auto"/>
              <w:bottom w:val="nil"/>
              <w:right w:val="single" w:sz="4" w:space="0" w:color="auto"/>
            </w:tcBorders>
            <w:vAlign w:val="center"/>
          </w:tcPr>
          <w:p w:rsidR="00B55545" w:rsidRPr="00AC1AD5" w:rsidRDefault="00B55545" w:rsidP="00215AB4">
            <w:pPr>
              <w:spacing w:line="276" w:lineRule="auto"/>
              <w:jc w:val="center"/>
            </w:pPr>
            <w:r>
              <w:t>3,105</w:t>
            </w:r>
          </w:p>
        </w:tc>
        <w:tc>
          <w:tcPr>
            <w:tcW w:w="3159" w:type="dxa"/>
            <w:gridSpan w:val="2"/>
            <w:tcBorders>
              <w:top w:val="nil"/>
              <w:left w:val="nil"/>
              <w:bottom w:val="nil"/>
              <w:right w:val="single" w:sz="4" w:space="0" w:color="auto"/>
            </w:tcBorders>
            <w:vAlign w:val="center"/>
          </w:tcPr>
          <w:p w:rsidR="00B55545" w:rsidRPr="00AC1AD5" w:rsidRDefault="00B55545" w:rsidP="00215AB4">
            <w:pPr>
              <w:spacing w:line="276" w:lineRule="auto"/>
              <w:jc w:val="center"/>
            </w:pPr>
            <w:r>
              <w:t>3,105</w:t>
            </w:r>
          </w:p>
        </w:tc>
      </w:tr>
      <w:tr w:rsidR="00B55545" w:rsidRPr="00AC1AD5" w:rsidTr="00215AB4">
        <w:trPr>
          <w:trHeight w:val="182"/>
        </w:trPr>
        <w:tc>
          <w:tcPr>
            <w:tcW w:w="5607" w:type="dxa"/>
            <w:tcBorders>
              <w:top w:val="single" w:sz="8" w:space="0" w:color="auto"/>
              <w:left w:val="single" w:sz="4" w:space="0" w:color="auto"/>
              <w:bottom w:val="single" w:sz="4" w:space="0" w:color="auto"/>
              <w:right w:val="single" w:sz="4" w:space="0" w:color="auto"/>
            </w:tcBorders>
          </w:tcPr>
          <w:p w:rsidR="00B55545" w:rsidRPr="00AC1AD5" w:rsidRDefault="00B55545" w:rsidP="00215AB4">
            <w:pPr>
              <w:spacing w:line="276" w:lineRule="auto"/>
            </w:pPr>
            <w:r w:rsidRPr="00AC1AD5">
              <w:t>содержание крыши и чердака:</w:t>
            </w:r>
          </w:p>
        </w:tc>
        <w:tc>
          <w:tcPr>
            <w:tcW w:w="1554" w:type="dxa"/>
            <w:vMerge w:val="restart"/>
            <w:tcBorders>
              <w:top w:val="single" w:sz="8" w:space="0" w:color="auto"/>
              <w:left w:val="single" w:sz="4" w:space="0" w:color="auto"/>
              <w:bottom w:val="nil"/>
              <w:right w:val="single" w:sz="4" w:space="0" w:color="auto"/>
            </w:tcBorders>
            <w:vAlign w:val="center"/>
          </w:tcPr>
          <w:p w:rsidR="00B55545" w:rsidRPr="00AC1AD5" w:rsidRDefault="00B55545" w:rsidP="00215AB4">
            <w:pPr>
              <w:spacing w:line="276" w:lineRule="auto"/>
              <w:jc w:val="center"/>
            </w:pPr>
            <w:r w:rsidRPr="00AC1AD5">
              <w:t>по факту</w:t>
            </w:r>
          </w:p>
        </w:tc>
        <w:tc>
          <w:tcPr>
            <w:tcW w:w="3159" w:type="dxa"/>
            <w:gridSpan w:val="2"/>
            <w:vMerge w:val="restart"/>
            <w:tcBorders>
              <w:top w:val="single" w:sz="8" w:space="0" w:color="auto"/>
              <w:left w:val="single" w:sz="4" w:space="0" w:color="auto"/>
              <w:bottom w:val="nil"/>
              <w:right w:val="single" w:sz="4" w:space="0" w:color="auto"/>
            </w:tcBorders>
            <w:vAlign w:val="center"/>
          </w:tcPr>
          <w:p w:rsidR="00B55545" w:rsidRPr="00AC1AD5" w:rsidRDefault="00B55545" w:rsidP="00215AB4">
            <w:pPr>
              <w:spacing w:line="276" w:lineRule="auto"/>
              <w:jc w:val="center"/>
            </w:pPr>
            <w:r w:rsidRPr="00AC1AD5">
              <w:t>по факту</w:t>
            </w:r>
          </w:p>
        </w:tc>
      </w:tr>
      <w:tr w:rsidR="00B55545" w:rsidRPr="00AC1AD5" w:rsidTr="00215AB4">
        <w:trPr>
          <w:trHeight w:val="229"/>
        </w:trPr>
        <w:tc>
          <w:tcPr>
            <w:tcW w:w="5607" w:type="dxa"/>
            <w:tcBorders>
              <w:top w:val="nil"/>
              <w:left w:val="single" w:sz="4" w:space="0" w:color="auto"/>
              <w:bottom w:val="single" w:sz="4" w:space="0" w:color="auto"/>
              <w:right w:val="single" w:sz="4" w:space="0" w:color="auto"/>
            </w:tcBorders>
          </w:tcPr>
          <w:p w:rsidR="00B55545" w:rsidRPr="00AC1AD5" w:rsidRDefault="00B55545" w:rsidP="00215AB4">
            <w:pPr>
              <w:spacing w:line="276" w:lineRule="auto"/>
              <w:ind w:firstLineChars="213" w:firstLine="511"/>
            </w:pPr>
            <w:r w:rsidRPr="00AC1AD5">
              <w:t>· очистка кровель от снега;</w:t>
            </w:r>
          </w:p>
        </w:tc>
        <w:tc>
          <w:tcPr>
            <w:tcW w:w="1554" w:type="dxa"/>
            <w:vMerge/>
            <w:tcBorders>
              <w:top w:val="single" w:sz="8" w:space="0" w:color="auto"/>
              <w:left w:val="single" w:sz="4" w:space="0" w:color="auto"/>
              <w:bottom w:val="nil"/>
              <w:right w:val="single" w:sz="4" w:space="0" w:color="auto"/>
            </w:tcBorders>
            <w:vAlign w:val="center"/>
          </w:tcPr>
          <w:p w:rsidR="00B55545" w:rsidRPr="00AC1AD5" w:rsidRDefault="00B55545" w:rsidP="00215AB4"/>
        </w:tc>
        <w:tc>
          <w:tcPr>
            <w:tcW w:w="3159" w:type="dxa"/>
            <w:gridSpan w:val="2"/>
            <w:vMerge/>
            <w:tcBorders>
              <w:top w:val="single" w:sz="8" w:space="0" w:color="auto"/>
              <w:left w:val="single" w:sz="4" w:space="0" w:color="auto"/>
              <w:bottom w:val="nil"/>
              <w:right w:val="single" w:sz="4" w:space="0" w:color="auto"/>
            </w:tcBorders>
            <w:vAlign w:val="center"/>
          </w:tcPr>
          <w:p w:rsidR="00B55545" w:rsidRPr="00AC1AD5" w:rsidRDefault="00B55545" w:rsidP="00215AB4"/>
        </w:tc>
      </w:tr>
      <w:tr w:rsidR="00B55545" w:rsidRPr="00AC1AD5" w:rsidTr="00215AB4">
        <w:trPr>
          <w:trHeight w:val="246"/>
        </w:trPr>
        <w:tc>
          <w:tcPr>
            <w:tcW w:w="5607" w:type="dxa"/>
            <w:tcBorders>
              <w:top w:val="nil"/>
              <w:left w:val="single" w:sz="4" w:space="0" w:color="auto"/>
              <w:bottom w:val="single" w:sz="4" w:space="0" w:color="auto"/>
              <w:right w:val="single" w:sz="4" w:space="0" w:color="auto"/>
            </w:tcBorders>
          </w:tcPr>
          <w:p w:rsidR="00B55545" w:rsidRPr="00AC1AD5" w:rsidRDefault="00B55545" w:rsidP="00215AB4">
            <w:pPr>
              <w:spacing w:line="276" w:lineRule="auto"/>
              <w:ind w:firstLineChars="213" w:firstLine="511"/>
            </w:pPr>
            <w:r w:rsidRPr="00AC1AD5">
              <w:t>· очистка кровель от сосулек</w:t>
            </w:r>
          </w:p>
        </w:tc>
        <w:tc>
          <w:tcPr>
            <w:tcW w:w="1554" w:type="dxa"/>
            <w:vMerge/>
            <w:tcBorders>
              <w:top w:val="single" w:sz="8" w:space="0" w:color="auto"/>
              <w:left w:val="single" w:sz="4" w:space="0" w:color="auto"/>
              <w:bottom w:val="nil"/>
              <w:right w:val="single" w:sz="4" w:space="0" w:color="auto"/>
            </w:tcBorders>
            <w:vAlign w:val="center"/>
          </w:tcPr>
          <w:p w:rsidR="00B55545" w:rsidRPr="00AC1AD5" w:rsidRDefault="00B55545" w:rsidP="00215AB4"/>
        </w:tc>
        <w:tc>
          <w:tcPr>
            <w:tcW w:w="3159" w:type="dxa"/>
            <w:gridSpan w:val="2"/>
            <w:vMerge/>
            <w:tcBorders>
              <w:top w:val="single" w:sz="8" w:space="0" w:color="auto"/>
              <w:left w:val="single" w:sz="4" w:space="0" w:color="auto"/>
              <w:bottom w:val="nil"/>
              <w:right w:val="single" w:sz="4" w:space="0" w:color="auto"/>
            </w:tcBorders>
            <w:vAlign w:val="center"/>
          </w:tcPr>
          <w:p w:rsidR="00B55545" w:rsidRPr="00AC1AD5" w:rsidRDefault="00B55545" w:rsidP="00215AB4"/>
        </w:tc>
      </w:tr>
      <w:tr w:rsidR="00B55545" w:rsidRPr="00AC1AD5" w:rsidTr="00215AB4">
        <w:trPr>
          <w:trHeight w:val="183"/>
        </w:trPr>
        <w:tc>
          <w:tcPr>
            <w:tcW w:w="5607" w:type="dxa"/>
            <w:tcBorders>
              <w:top w:val="single" w:sz="8" w:space="0" w:color="auto"/>
              <w:left w:val="single" w:sz="4" w:space="0" w:color="auto"/>
              <w:bottom w:val="nil"/>
              <w:right w:val="single" w:sz="4" w:space="0" w:color="auto"/>
            </w:tcBorders>
          </w:tcPr>
          <w:p w:rsidR="00B55545" w:rsidRPr="00AC1AD5" w:rsidRDefault="00B55545" w:rsidP="00215AB4">
            <w:pPr>
              <w:spacing w:line="276" w:lineRule="auto"/>
              <w:rPr>
                <w:b/>
                <w:bCs/>
              </w:rPr>
            </w:pPr>
            <w:r w:rsidRPr="00AC1AD5">
              <w:rPr>
                <w:b/>
                <w:bCs/>
              </w:rPr>
              <w:t>Содержание инженерных коммуникаций:</w:t>
            </w:r>
          </w:p>
        </w:tc>
        <w:tc>
          <w:tcPr>
            <w:tcW w:w="1560" w:type="dxa"/>
            <w:gridSpan w:val="2"/>
            <w:tcBorders>
              <w:top w:val="single" w:sz="4" w:space="0" w:color="auto"/>
              <w:left w:val="single" w:sz="4" w:space="0" w:color="auto"/>
              <w:right w:val="single" w:sz="4" w:space="0" w:color="auto"/>
            </w:tcBorders>
            <w:vAlign w:val="center"/>
          </w:tcPr>
          <w:p w:rsidR="00B55545" w:rsidRPr="00AC1AD5" w:rsidRDefault="00B55545" w:rsidP="00215AB4">
            <w:pPr>
              <w:spacing w:line="276" w:lineRule="auto"/>
              <w:jc w:val="center"/>
            </w:pPr>
          </w:p>
        </w:tc>
        <w:tc>
          <w:tcPr>
            <w:tcW w:w="3153" w:type="dxa"/>
            <w:tcBorders>
              <w:top w:val="single" w:sz="4" w:space="0" w:color="auto"/>
              <w:left w:val="single" w:sz="4" w:space="0" w:color="auto"/>
              <w:right w:val="single" w:sz="4" w:space="0" w:color="auto"/>
            </w:tcBorders>
            <w:vAlign w:val="center"/>
          </w:tcPr>
          <w:p w:rsidR="00B55545" w:rsidRPr="00AC1AD5" w:rsidRDefault="00B55545" w:rsidP="00215AB4">
            <w:pPr>
              <w:spacing w:line="276" w:lineRule="auto"/>
              <w:jc w:val="center"/>
            </w:pPr>
          </w:p>
        </w:tc>
      </w:tr>
      <w:tr w:rsidR="00B55545" w:rsidRPr="00AC1AD5" w:rsidTr="00215AB4">
        <w:trPr>
          <w:trHeight w:val="462"/>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а) общие работы, выполняемые для надлежащего содержания систем холодного водоснабжения, водоотведения (канализации), электроснабжения;</w:t>
            </w:r>
          </w:p>
        </w:tc>
        <w:tc>
          <w:tcPr>
            <w:tcW w:w="1554" w:type="dxa"/>
            <w:vMerge w:val="restart"/>
            <w:tcBorders>
              <w:top w:val="nil"/>
              <w:left w:val="single" w:sz="4" w:space="0" w:color="auto"/>
              <w:bottom w:val="single" w:sz="8" w:space="0" w:color="000000"/>
              <w:right w:val="single" w:sz="4" w:space="0" w:color="auto"/>
            </w:tcBorders>
            <w:vAlign w:val="center"/>
          </w:tcPr>
          <w:p w:rsidR="00B55545" w:rsidRPr="00AC1AD5" w:rsidRDefault="00B55545" w:rsidP="00215AB4">
            <w:pPr>
              <w:spacing w:line="276" w:lineRule="auto"/>
              <w:jc w:val="center"/>
            </w:pPr>
            <w:r>
              <w:t>1,938</w:t>
            </w:r>
          </w:p>
        </w:tc>
        <w:tc>
          <w:tcPr>
            <w:tcW w:w="3159" w:type="dxa"/>
            <w:gridSpan w:val="2"/>
            <w:vMerge w:val="restart"/>
            <w:tcBorders>
              <w:top w:val="nil"/>
              <w:left w:val="single" w:sz="4" w:space="0" w:color="auto"/>
              <w:bottom w:val="single" w:sz="8" w:space="0" w:color="000000"/>
              <w:right w:val="single" w:sz="4" w:space="0" w:color="auto"/>
            </w:tcBorders>
            <w:vAlign w:val="center"/>
          </w:tcPr>
          <w:p w:rsidR="00B55545" w:rsidRPr="00AC1AD5" w:rsidRDefault="00B55545" w:rsidP="00215AB4">
            <w:pPr>
              <w:spacing w:line="276" w:lineRule="auto"/>
              <w:jc w:val="center"/>
            </w:pPr>
            <w:r>
              <w:t>1,938</w:t>
            </w:r>
          </w:p>
        </w:tc>
      </w:tr>
      <w:tr w:rsidR="00B55545" w:rsidRPr="00AC1AD5" w:rsidTr="00215AB4">
        <w:trPr>
          <w:trHeight w:val="388"/>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б) регулировка и наладка системы инженерного оборудования (задвижек, запорной арматуры);</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197"/>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в) укрепление трубопроводов;</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795"/>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г) устранение незначительных неисправностей в системе:</w:t>
            </w:r>
          </w:p>
          <w:p w:rsidR="00B55545" w:rsidRPr="00AC1AD5" w:rsidRDefault="00B55545" w:rsidP="00215AB4">
            <w:pPr>
              <w:spacing w:line="276" w:lineRule="auto"/>
            </w:pPr>
            <w:r w:rsidRPr="00AC1AD5">
              <w:t>- холодного водоснабжения: уплотнение сгонов, набивка сальников, установка запорной арматуры, задвижек и т.д. в местах общего пользования;</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264"/>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-водоотведения (канализации): устранение засоров, уплотнение сгонов, набивка сальников и т.д. в местах общего пользования;</w:t>
            </w:r>
          </w:p>
          <w:p w:rsidR="00B55545" w:rsidRPr="00AC1AD5" w:rsidRDefault="00B55545" w:rsidP="00215AB4">
            <w:pPr>
              <w:spacing w:line="276" w:lineRule="auto"/>
            </w:pPr>
            <w:r w:rsidRPr="00AC1AD5">
              <w:t>-электроснабжения в местах общего пользования</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122"/>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Текущий ремонт подъездов</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r>
      <w:tr w:rsidR="00B55545" w:rsidRPr="00AC1AD5" w:rsidTr="00215AB4">
        <w:trPr>
          <w:trHeight w:val="233"/>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Содержание аварийно-диспетчерской службы</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t>1,109</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t>1,109</w:t>
            </w:r>
          </w:p>
        </w:tc>
      </w:tr>
      <w:tr w:rsidR="00B55545" w:rsidRPr="00AC1AD5" w:rsidTr="00215AB4">
        <w:trPr>
          <w:trHeight w:val="355"/>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lastRenderedPageBreak/>
              <w:t>Общехозяйственные расходы ЖЭУ, юридические услуги, контролер, бух., АУП, экономист для учета подомовых затрат</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t>2,752</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t>2,752</w:t>
            </w:r>
          </w:p>
        </w:tc>
      </w:tr>
      <w:tr w:rsidR="00B55545" w:rsidRPr="00AC1AD5" w:rsidTr="00215AB4">
        <w:trPr>
          <w:trHeight w:val="624"/>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Работы и услуги по содержанию общего имущества (</w:t>
            </w:r>
            <w:proofErr w:type="spellStart"/>
            <w:r w:rsidRPr="00AC1AD5">
              <w:t>окашивание</w:t>
            </w:r>
            <w:proofErr w:type="spellEnd"/>
            <w:r w:rsidRPr="00AC1AD5">
              <w:t xml:space="preserve">, уборка придомовой территории, очистка придомовой территории от снега, наледи и льда.), в </w:t>
            </w:r>
            <w:proofErr w:type="spellStart"/>
            <w:r w:rsidRPr="00AC1AD5">
              <w:t>т.ч</w:t>
            </w:r>
            <w:proofErr w:type="spellEnd"/>
            <w:r w:rsidRPr="00AC1AD5">
              <w:t>.:</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t>2,659</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t>2,659</w:t>
            </w:r>
          </w:p>
        </w:tc>
      </w:tr>
      <w:tr w:rsidR="00B55545" w:rsidRPr="00AC1AD5" w:rsidTr="00215AB4">
        <w:trPr>
          <w:trHeight w:val="202"/>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уборка придомовой территории от снега</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r>
      <w:tr w:rsidR="00B55545" w:rsidTr="00215AB4">
        <w:trPr>
          <w:trHeight w:val="427"/>
        </w:trPr>
        <w:tc>
          <w:tcPr>
            <w:tcW w:w="5607" w:type="dxa"/>
            <w:tcBorders>
              <w:top w:val="nil"/>
              <w:left w:val="single" w:sz="4" w:space="0" w:color="auto"/>
              <w:bottom w:val="single" w:sz="4" w:space="0" w:color="auto"/>
              <w:right w:val="nil"/>
            </w:tcBorders>
            <w:vAlign w:val="center"/>
          </w:tcPr>
          <w:p w:rsidR="00B55545" w:rsidRPr="00AC1AD5" w:rsidRDefault="00B55545" w:rsidP="00215AB4">
            <w:pPr>
              <w:spacing w:line="276" w:lineRule="auto"/>
              <w:rPr>
                <w:b/>
                <w:bCs/>
                <w:i/>
                <w:iCs/>
              </w:rPr>
            </w:pPr>
            <w:r w:rsidRPr="00AC1AD5">
              <w:rPr>
                <w:b/>
                <w:bCs/>
                <w:i/>
                <w:iCs/>
              </w:rPr>
              <w:t>Итого плата за текущее содержание</w:t>
            </w:r>
          </w:p>
        </w:tc>
        <w:tc>
          <w:tcPr>
            <w:tcW w:w="1554" w:type="dxa"/>
            <w:tcBorders>
              <w:top w:val="nil"/>
              <w:left w:val="nil"/>
              <w:bottom w:val="single" w:sz="4" w:space="0" w:color="auto"/>
              <w:right w:val="nil"/>
            </w:tcBorders>
            <w:vAlign w:val="center"/>
          </w:tcPr>
          <w:p w:rsidR="00B55545" w:rsidRPr="00AC1AD5" w:rsidRDefault="00B55545" w:rsidP="00215AB4">
            <w:pPr>
              <w:spacing w:line="276" w:lineRule="auto"/>
              <w:jc w:val="center"/>
              <w:rPr>
                <w:b/>
                <w:bCs/>
                <w:i/>
                <w:iCs/>
              </w:rPr>
            </w:pPr>
            <w:r>
              <w:rPr>
                <w:b/>
                <w:bCs/>
                <w:i/>
                <w:iCs/>
              </w:rPr>
              <w:t>11,56</w:t>
            </w:r>
          </w:p>
        </w:tc>
        <w:tc>
          <w:tcPr>
            <w:tcW w:w="3159" w:type="dxa"/>
            <w:gridSpan w:val="2"/>
            <w:tcBorders>
              <w:top w:val="nil"/>
              <w:left w:val="nil"/>
              <w:bottom w:val="single" w:sz="4" w:space="0" w:color="auto"/>
              <w:right w:val="single" w:sz="4" w:space="0" w:color="auto"/>
            </w:tcBorders>
            <w:vAlign w:val="center"/>
          </w:tcPr>
          <w:p w:rsidR="00B55545" w:rsidRPr="00AC1AD5" w:rsidRDefault="00B55545" w:rsidP="00215AB4">
            <w:pPr>
              <w:spacing w:line="276" w:lineRule="auto"/>
              <w:jc w:val="center"/>
              <w:rPr>
                <w:b/>
                <w:bCs/>
                <w:i/>
                <w:iCs/>
              </w:rPr>
            </w:pPr>
            <w:r>
              <w:rPr>
                <w:b/>
                <w:bCs/>
                <w:i/>
                <w:iCs/>
              </w:rPr>
              <w:t>11,56</w:t>
            </w:r>
          </w:p>
        </w:tc>
      </w:tr>
    </w:tbl>
    <w:p w:rsidR="00B55545" w:rsidRDefault="00B55545" w:rsidP="00B55545"/>
    <w:p w:rsidR="00B55545" w:rsidRDefault="00B55545" w:rsidP="00B55545"/>
    <w:p w:rsidR="00B55545" w:rsidRDefault="00B55545" w:rsidP="00B55545">
      <w:pPr>
        <w:pStyle w:val="ConsPlusNonformat"/>
        <w:widowControl/>
        <w:jc w:val="center"/>
      </w:pPr>
    </w:p>
    <w:p w:rsidR="00B55545" w:rsidRDefault="00B55545" w:rsidP="00B55545"/>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8D7FD6" w:rsidRDefault="008D7FD6" w:rsidP="00B55545">
      <w:pPr>
        <w:pStyle w:val="ConsPlusNormal"/>
        <w:widowControl/>
        <w:ind w:firstLine="0"/>
        <w:jc w:val="right"/>
        <w:outlineLvl w:val="1"/>
        <w:rPr>
          <w:rFonts w:ascii="Times New Roman" w:hAnsi="Times New Roman" w:cs="Times New Roman"/>
          <w:sz w:val="24"/>
          <w:szCs w:val="24"/>
        </w:rPr>
      </w:pPr>
    </w:p>
    <w:p w:rsidR="008D7FD6" w:rsidRDefault="008D7FD6"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r>
        <w:rPr>
          <w:rFonts w:ascii="Times New Roman" w:hAnsi="Times New Roman" w:cs="Times New Roman"/>
          <w:sz w:val="24"/>
          <w:szCs w:val="24"/>
        </w:rPr>
        <w:t>Приложение №  2</w:t>
      </w:r>
    </w:p>
    <w:p w:rsidR="00B55545" w:rsidRPr="006C25A1" w:rsidRDefault="00B55545" w:rsidP="00B55545">
      <w:pPr>
        <w:pStyle w:val="ConsPlusNormal"/>
        <w:widowControl/>
        <w:ind w:firstLine="0"/>
        <w:jc w:val="right"/>
        <w:outlineLvl w:val="1"/>
        <w:rPr>
          <w:rFonts w:ascii="Times New Roman" w:hAnsi="Times New Roman" w:cs="Times New Roman"/>
          <w:sz w:val="24"/>
          <w:szCs w:val="24"/>
        </w:rPr>
      </w:pP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Утверждаю</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Глава</w:t>
      </w:r>
      <w:r w:rsidRPr="00AC1AD5">
        <w:rPr>
          <w:rFonts w:ascii="Times New Roman" w:hAnsi="Times New Roman" w:cs="Times New Roman"/>
          <w:b/>
          <w:sz w:val="24"/>
          <w:szCs w:val="24"/>
          <w:u w:val="single"/>
        </w:rPr>
        <w:t xml:space="preserve"> Совхозного сельсовета </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(должность</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Администрация </w:t>
      </w:r>
      <w:r>
        <w:rPr>
          <w:rFonts w:ascii="Times New Roman" w:hAnsi="Times New Roman" w:cs="Times New Roman"/>
          <w:b/>
          <w:sz w:val="24"/>
          <w:szCs w:val="24"/>
          <w:u w:val="single"/>
        </w:rPr>
        <w:t>Совхозного сельсовета</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органа местного самоуправления,</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Искитимского</w:t>
      </w:r>
      <w:r w:rsidRPr="006C25A1">
        <w:rPr>
          <w:rFonts w:ascii="Times New Roman" w:hAnsi="Times New Roman" w:cs="Times New Roman"/>
          <w:b/>
          <w:sz w:val="24"/>
          <w:szCs w:val="24"/>
          <w:u w:val="single"/>
        </w:rPr>
        <w:t xml:space="preserve"> района Новосибирской области</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являющегося организатором конкурса,</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633</w:t>
      </w:r>
      <w:r>
        <w:rPr>
          <w:rFonts w:ascii="Times New Roman" w:hAnsi="Times New Roman" w:cs="Times New Roman"/>
          <w:b/>
          <w:sz w:val="24"/>
          <w:szCs w:val="24"/>
          <w:u w:val="single"/>
        </w:rPr>
        <w:t>226</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6C25A1">
        <w:rPr>
          <w:rFonts w:ascii="Times New Roman" w:hAnsi="Times New Roman" w:cs="Times New Roman"/>
          <w:b/>
          <w:sz w:val="24"/>
          <w:szCs w:val="24"/>
          <w:u w:val="single"/>
        </w:rPr>
        <w:t xml:space="preserve">НСО, </w:t>
      </w:r>
      <w:r>
        <w:rPr>
          <w:rFonts w:ascii="Times New Roman" w:hAnsi="Times New Roman" w:cs="Times New Roman"/>
          <w:b/>
          <w:sz w:val="24"/>
          <w:szCs w:val="24"/>
          <w:u w:val="single"/>
        </w:rPr>
        <w:t xml:space="preserve">Искитимского </w:t>
      </w:r>
      <w:r w:rsidRPr="006C25A1">
        <w:rPr>
          <w:rFonts w:ascii="Times New Roman" w:hAnsi="Times New Roman" w:cs="Times New Roman"/>
          <w:b/>
          <w:sz w:val="24"/>
          <w:szCs w:val="24"/>
          <w:u w:val="single"/>
        </w:rPr>
        <w:t xml:space="preserve">район, </w:t>
      </w:r>
      <w:r>
        <w:rPr>
          <w:rFonts w:ascii="Times New Roman" w:hAnsi="Times New Roman" w:cs="Times New Roman"/>
          <w:b/>
          <w:sz w:val="24"/>
          <w:szCs w:val="24"/>
          <w:u w:val="single"/>
        </w:rPr>
        <w:t>с. Лебедевка</w:t>
      </w:r>
      <w:r w:rsidRPr="006C25A1">
        <w:rPr>
          <w:rFonts w:ascii="Times New Roman" w:hAnsi="Times New Roman" w:cs="Times New Roman"/>
          <w:b/>
          <w:sz w:val="24"/>
          <w:szCs w:val="24"/>
          <w:u w:val="single"/>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ул. </w:t>
      </w:r>
      <w:r>
        <w:rPr>
          <w:rFonts w:ascii="Times New Roman" w:hAnsi="Times New Roman" w:cs="Times New Roman"/>
          <w:b/>
          <w:sz w:val="24"/>
          <w:szCs w:val="24"/>
          <w:u w:val="single"/>
        </w:rPr>
        <w:t>Советская, 1,</w:t>
      </w:r>
      <w:r w:rsidRPr="006C25A1">
        <w:rPr>
          <w:rFonts w:ascii="Times New Roman" w:hAnsi="Times New Roman" w:cs="Times New Roman"/>
          <w:b/>
          <w:sz w:val="24"/>
          <w:szCs w:val="24"/>
          <w:u w:val="single"/>
        </w:rPr>
        <w:t xml:space="preserve"> тел.</w:t>
      </w:r>
      <w:r>
        <w:rPr>
          <w:rFonts w:ascii="Times New Roman" w:hAnsi="Times New Roman" w:cs="Times New Roman"/>
          <w:b/>
          <w:sz w:val="24"/>
          <w:szCs w:val="24"/>
          <w:u w:val="single"/>
        </w:rPr>
        <w:t>/факс 8</w:t>
      </w:r>
      <w:r w:rsidRPr="006C25A1">
        <w:rPr>
          <w:rFonts w:ascii="Times New Roman" w:hAnsi="Times New Roman" w:cs="Times New Roman"/>
          <w:b/>
          <w:sz w:val="24"/>
          <w:szCs w:val="24"/>
          <w:u w:val="single"/>
        </w:rPr>
        <w:t>(383-4</w:t>
      </w:r>
      <w:r>
        <w:rPr>
          <w:rFonts w:ascii="Times New Roman" w:hAnsi="Times New Roman" w:cs="Times New Roman"/>
          <w:b/>
          <w:sz w:val="24"/>
          <w:szCs w:val="24"/>
          <w:u w:val="single"/>
        </w:rPr>
        <w:t>3</w:t>
      </w:r>
      <w:r w:rsidRPr="006C25A1">
        <w:rPr>
          <w:rFonts w:ascii="Times New Roman" w:hAnsi="Times New Roman" w:cs="Times New Roman"/>
          <w:b/>
          <w:sz w:val="24"/>
          <w:szCs w:val="24"/>
          <w:u w:val="single"/>
        </w:rPr>
        <w:t xml:space="preserve">) </w:t>
      </w:r>
      <w:r>
        <w:rPr>
          <w:rFonts w:ascii="Times New Roman" w:hAnsi="Times New Roman" w:cs="Times New Roman"/>
          <w:b/>
          <w:sz w:val="24"/>
          <w:szCs w:val="24"/>
          <w:u w:val="single"/>
        </w:rPr>
        <w:t>51</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280</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sz w:val="24"/>
          <w:szCs w:val="24"/>
        </w:rPr>
        <w:t>(</w:t>
      </w:r>
      <w:r w:rsidRPr="006C25A1">
        <w:rPr>
          <w:rFonts w:ascii="Times New Roman" w:hAnsi="Times New Roman" w:cs="Times New Roman"/>
          <w:sz w:val="24"/>
          <w:szCs w:val="24"/>
        </w:rPr>
        <w:t>почтовый индекс и адрес, телефон факс, адрес электронной почты)</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00184B87">
        <w:rPr>
          <w:rFonts w:ascii="Times New Roman" w:hAnsi="Times New Roman" w:cs="Times New Roman"/>
          <w:sz w:val="24"/>
          <w:szCs w:val="24"/>
          <w:u w:val="single"/>
        </w:rPr>
        <w:t>«08</w:t>
      </w:r>
      <w:r w:rsidR="00F54514">
        <w:rPr>
          <w:rFonts w:ascii="Times New Roman" w:hAnsi="Times New Roman" w:cs="Times New Roman"/>
          <w:sz w:val="24"/>
          <w:szCs w:val="24"/>
          <w:u w:val="single"/>
        </w:rPr>
        <w:t>» 12.</w:t>
      </w:r>
      <w:r w:rsidR="008D7FD6">
        <w:rPr>
          <w:rFonts w:ascii="Times New Roman" w:hAnsi="Times New Roman" w:cs="Times New Roman"/>
          <w:sz w:val="24"/>
          <w:szCs w:val="24"/>
          <w:u w:val="single"/>
        </w:rPr>
        <w:t xml:space="preserve">  2025</w:t>
      </w:r>
      <w:r>
        <w:rPr>
          <w:rFonts w:ascii="Times New Roman" w:hAnsi="Times New Roman" w:cs="Times New Roman"/>
          <w:sz w:val="24"/>
          <w:szCs w:val="24"/>
          <w:u w:val="single"/>
        </w:rPr>
        <w:t xml:space="preserve"> г.</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(дата утверждения)</w:t>
      </w:r>
    </w:p>
    <w:p w:rsidR="00B55545" w:rsidRPr="006C25A1" w:rsidRDefault="00B55545" w:rsidP="00B55545">
      <w:pPr>
        <w:pStyle w:val="ConsPlusNonformat"/>
        <w:widowControl/>
        <w:ind w:firstLine="709"/>
        <w:jc w:val="right"/>
        <w:rPr>
          <w:rFonts w:ascii="Times New Roman" w:hAnsi="Times New Roman" w:cs="Times New Roman"/>
          <w:sz w:val="24"/>
          <w:szCs w:val="24"/>
        </w:rPr>
      </w:pP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АКТ</w:t>
      </w: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о состоянии общего имущества собственников</w:t>
      </w: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помещений в многоквартирном доме,</w:t>
      </w:r>
    </w:p>
    <w:p w:rsidR="00B55545" w:rsidRPr="006C25A1" w:rsidRDefault="00B55545" w:rsidP="00B55545">
      <w:pPr>
        <w:pStyle w:val="ConsPlusNonformat"/>
        <w:widowControl/>
        <w:jc w:val="center"/>
        <w:rPr>
          <w:rFonts w:ascii="Times New Roman" w:hAnsi="Times New Roman" w:cs="Times New Roman"/>
          <w:sz w:val="24"/>
          <w:szCs w:val="24"/>
        </w:rPr>
      </w:pPr>
      <w:r w:rsidRPr="006C25A1">
        <w:rPr>
          <w:rFonts w:ascii="Times New Roman" w:hAnsi="Times New Roman" w:cs="Times New Roman"/>
          <w:b/>
          <w:sz w:val="24"/>
          <w:szCs w:val="24"/>
        </w:rPr>
        <w:t>являющегося объектом конкурса</w:t>
      </w:r>
    </w:p>
    <w:p w:rsidR="00B55545" w:rsidRPr="006C25A1" w:rsidRDefault="00B55545" w:rsidP="00B55545">
      <w:pPr>
        <w:pStyle w:val="ConsPlusNonformat"/>
        <w:widowControl/>
        <w:jc w:val="center"/>
        <w:rPr>
          <w:rFonts w:ascii="Times New Roman" w:hAnsi="Times New Roman" w:cs="Times New Roman"/>
          <w:sz w:val="24"/>
          <w:szCs w:val="24"/>
        </w:rPr>
      </w:pP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I. Общие сведения о многоквартирном доме</w:t>
      </w:r>
    </w:p>
    <w:p w:rsidR="00B55545" w:rsidRPr="003D0BF7"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 Адрес многоквартирного дома –</w:t>
      </w:r>
      <w:r>
        <w:rPr>
          <w:rFonts w:ascii="Times New Roman" w:hAnsi="Times New Roman" w:cs="Times New Roman"/>
          <w:sz w:val="24"/>
          <w:szCs w:val="24"/>
        </w:rPr>
        <w:t xml:space="preserve"> </w:t>
      </w:r>
      <w:r w:rsidRPr="003D0BF7">
        <w:rPr>
          <w:rFonts w:ascii="Times New Roman" w:hAnsi="Times New Roman" w:cs="Times New Roman"/>
          <w:sz w:val="24"/>
          <w:szCs w:val="24"/>
          <w:u w:val="single"/>
        </w:rPr>
        <w:t xml:space="preserve">НСО, Искитимский район, </w:t>
      </w:r>
      <w:r w:rsidRPr="003D0BF7">
        <w:rPr>
          <w:rFonts w:ascii="Times New Roman" w:hAnsi="Times New Roman" w:cs="Times New Roman"/>
          <w:sz w:val="24"/>
          <w:szCs w:val="24"/>
        </w:rPr>
        <w:t xml:space="preserve">с. Лебедевка, ул. </w:t>
      </w:r>
      <w:r>
        <w:rPr>
          <w:rFonts w:ascii="Times New Roman" w:hAnsi="Times New Roman" w:cs="Times New Roman"/>
          <w:sz w:val="24"/>
          <w:szCs w:val="24"/>
        </w:rPr>
        <w:t>Комсомольская, д. 3</w:t>
      </w:r>
    </w:p>
    <w:p w:rsidR="00B55545" w:rsidRPr="006C25A1" w:rsidRDefault="00B55545" w:rsidP="00B55545">
      <w:pPr>
        <w:pStyle w:val="ConsPlusNonformat"/>
        <w:widowControl/>
        <w:pBdr>
          <w:bottom w:val="single" w:sz="4" w:space="1" w:color="auto"/>
        </w:pBdr>
        <w:rPr>
          <w:rFonts w:ascii="Times New Roman" w:hAnsi="Times New Roman" w:cs="Times New Roman"/>
          <w:sz w:val="24"/>
          <w:szCs w:val="24"/>
        </w:rPr>
      </w:pPr>
      <w:r w:rsidRPr="006C25A1">
        <w:rPr>
          <w:rFonts w:ascii="Times New Roman" w:hAnsi="Times New Roman" w:cs="Times New Roman"/>
          <w:sz w:val="24"/>
          <w:szCs w:val="24"/>
        </w:rPr>
        <w:t xml:space="preserve">    2. Кадастровый номер многоквартирного дома (при его наличии)      </w:t>
      </w:r>
    </w:p>
    <w:p w:rsidR="00B55545" w:rsidRPr="00F54BF0" w:rsidRDefault="00B55545" w:rsidP="00B55545">
      <w:pPr>
        <w:pStyle w:val="ConsPlusNonformat"/>
        <w:widowControl/>
        <w:pBdr>
          <w:bottom w:val="single" w:sz="4" w:space="1" w:color="auto"/>
        </w:pBdr>
        <w:tabs>
          <w:tab w:val="left" w:pos="5475"/>
        </w:tabs>
        <w:rPr>
          <w:rFonts w:ascii="Times New Roman" w:hAnsi="Times New Roman" w:cs="Times New Roman"/>
          <w:sz w:val="22"/>
          <w:szCs w:val="22"/>
        </w:rPr>
      </w:pPr>
      <w:r>
        <w:rPr>
          <w:rFonts w:ascii="Times New Roman" w:hAnsi="Times New Roman" w:cs="Times New Roman"/>
          <w:sz w:val="24"/>
          <w:szCs w:val="24"/>
        </w:rPr>
        <w:tab/>
      </w:r>
      <w:r w:rsidRPr="00F54BF0">
        <w:rPr>
          <w:rFonts w:ascii="Times New Roman" w:hAnsi="Times New Roman" w:cs="Times New Roman"/>
          <w:bCs/>
          <w:color w:val="343434"/>
          <w:sz w:val="22"/>
          <w:szCs w:val="22"/>
          <w:shd w:val="clear" w:color="auto" w:fill="FFFFFF"/>
        </w:rPr>
        <w:t>54:07:040438:89</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3. Серия, тип постройки ______________________</w:t>
      </w:r>
      <w:r>
        <w:rPr>
          <w:rFonts w:ascii="Times New Roman" w:hAnsi="Times New Roman" w:cs="Times New Roman"/>
          <w:sz w:val="24"/>
          <w:szCs w:val="24"/>
          <w:u w:val="single"/>
        </w:rPr>
        <w:t>МКД</w:t>
      </w:r>
      <w:r w:rsidRPr="006C25A1">
        <w:rPr>
          <w:rFonts w:ascii="Times New Roman" w:hAnsi="Times New Roman" w:cs="Times New Roman"/>
          <w:sz w:val="24"/>
          <w:szCs w:val="24"/>
        </w:rPr>
        <w:t>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4. Год постройки ________</w:t>
      </w:r>
      <w:r w:rsidRPr="006C25A1">
        <w:rPr>
          <w:rFonts w:ascii="Times New Roman" w:hAnsi="Times New Roman" w:cs="Times New Roman"/>
          <w:sz w:val="24"/>
          <w:szCs w:val="24"/>
          <w:u w:val="single"/>
        </w:rPr>
        <w:t>______</w:t>
      </w:r>
      <w:r w:rsidRPr="006C25A1">
        <w:rPr>
          <w:rFonts w:ascii="Times New Roman" w:hAnsi="Times New Roman" w:cs="Times New Roman"/>
          <w:sz w:val="24"/>
          <w:szCs w:val="24"/>
        </w:rPr>
        <w:t>_________</w:t>
      </w:r>
      <w:r>
        <w:rPr>
          <w:rFonts w:ascii="Times New Roman" w:hAnsi="Times New Roman" w:cs="Times New Roman"/>
          <w:sz w:val="24"/>
          <w:szCs w:val="24"/>
        </w:rPr>
        <w:t>___</w:t>
      </w:r>
      <w:r w:rsidRPr="006C25A1">
        <w:rPr>
          <w:rFonts w:ascii="Times New Roman" w:hAnsi="Times New Roman" w:cs="Times New Roman"/>
          <w:sz w:val="24"/>
          <w:szCs w:val="24"/>
        </w:rPr>
        <w:t>__</w:t>
      </w:r>
      <w:r>
        <w:rPr>
          <w:rFonts w:ascii="Times New Roman" w:hAnsi="Times New Roman" w:cs="Times New Roman"/>
          <w:sz w:val="24"/>
          <w:szCs w:val="24"/>
          <w:u w:val="single"/>
        </w:rPr>
        <w:t>1963</w:t>
      </w:r>
      <w:r w:rsidRPr="006C25A1">
        <w:rPr>
          <w:rFonts w:ascii="Times New Roman" w:hAnsi="Times New Roman" w:cs="Times New Roman"/>
          <w:sz w:val="24"/>
          <w:szCs w:val="24"/>
        </w:rPr>
        <w:t>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5. Степень износа по данным государственного технического учета:</w:t>
      </w:r>
    </w:p>
    <w:p w:rsidR="00B55545" w:rsidRPr="006C25A1" w:rsidRDefault="00B55545" w:rsidP="00B55545">
      <w:pPr>
        <w:pStyle w:val="ConsPlusNonformat"/>
        <w:widowControl/>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6. Степень фактического износа ___________</w:t>
      </w:r>
      <w:r>
        <w:rPr>
          <w:rFonts w:ascii="Times New Roman" w:hAnsi="Times New Roman" w:cs="Times New Roman"/>
          <w:sz w:val="24"/>
          <w:szCs w:val="24"/>
          <w:u w:val="single"/>
        </w:rPr>
        <w:t>-</w:t>
      </w:r>
      <w:r w:rsidRPr="006C25A1">
        <w:rPr>
          <w:rFonts w:ascii="Times New Roman" w:hAnsi="Times New Roman" w:cs="Times New Roman"/>
          <w:sz w:val="24"/>
          <w:szCs w:val="24"/>
        </w:rPr>
        <w:t>_________________________________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7. Год последнего капитального ремонта ______</w:t>
      </w:r>
      <w:r>
        <w:rPr>
          <w:rFonts w:ascii="Times New Roman" w:hAnsi="Times New Roman" w:cs="Times New Roman"/>
          <w:sz w:val="24"/>
          <w:szCs w:val="24"/>
          <w:u w:val="single"/>
        </w:rPr>
        <w:t>2016</w:t>
      </w:r>
      <w:r w:rsidRPr="006C25A1">
        <w:rPr>
          <w:rFonts w:ascii="Times New Roman" w:hAnsi="Times New Roman" w:cs="Times New Roman"/>
          <w:sz w:val="24"/>
          <w:szCs w:val="24"/>
        </w:rPr>
        <w:t>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8. Реквизиты правового акта о признании многоквартирного дома аварийным и подлежащим сносу __________________________________</w:t>
      </w:r>
      <w:r w:rsidRPr="006C25A1">
        <w:rPr>
          <w:rFonts w:ascii="Times New Roman" w:hAnsi="Times New Roman" w:cs="Times New Roman"/>
          <w:sz w:val="24"/>
          <w:szCs w:val="24"/>
          <w:u w:val="single"/>
        </w:rPr>
        <w:t>нет</w:t>
      </w:r>
      <w:r w:rsidRPr="006C25A1">
        <w:rPr>
          <w:rFonts w:ascii="Times New Roman" w:hAnsi="Times New Roman" w:cs="Times New Roman"/>
          <w:sz w:val="24"/>
          <w:szCs w:val="24"/>
        </w:rPr>
        <w:t>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9. Количество этажей </w:t>
      </w:r>
      <w:r w:rsidRPr="006C25A1">
        <w:rPr>
          <w:rFonts w:ascii="Times New Roman" w:hAnsi="Times New Roman" w:cs="Times New Roman"/>
          <w:sz w:val="24"/>
          <w:szCs w:val="24"/>
          <w:u w:val="single"/>
        </w:rPr>
        <w:t>___</w:t>
      </w:r>
      <w:r w:rsidRPr="006C25A1">
        <w:rPr>
          <w:rFonts w:ascii="Times New Roman" w:hAnsi="Times New Roman" w:cs="Times New Roman"/>
          <w:sz w:val="24"/>
          <w:szCs w:val="24"/>
        </w:rPr>
        <w:t>________________________</w:t>
      </w:r>
      <w:r>
        <w:rPr>
          <w:rFonts w:ascii="Times New Roman" w:hAnsi="Times New Roman" w:cs="Times New Roman"/>
          <w:sz w:val="24"/>
          <w:szCs w:val="24"/>
          <w:u w:val="single"/>
        </w:rPr>
        <w:t>2</w:t>
      </w:r>
      <w:r w:rsidRPr="006C25A1">
        <w:rPr>
          <w:rFonts w:ascii="Times New Roman" w:hAnsi="Times New Roman" w:cs="Times New Roman"/>
          <w:sz w:val="24"/>
          <w:szCs w:val="24"/>
        </w:rPr>
        <w:t>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10. Наличие подвала _______________________</w:t>
      </w:r>
      <w:r w:rsidRPr="006C25A1">
        <w:rPr>
          <w:rFonts w:ascii="Times New Roman" w:hAnsi="Times New Roman" w:cs="Times New Roman"/>
          <w:sz w:val="24"/>
          <w:szCs w:val="24"/>
          <w:u w:val="single"/>
        </w:rPr>
        <w:t>отсутствует</w:t>
      </w:r>
      <w:r w:rsidRPr="006C25A1">
        <w:rPr>
          <w:rFonts w:ascii="Times New Roman" w:hAnsi="Times New Roman" w:cs="Times New Roman"/>
          <w:sz w:val="24"/>
          <w:szCs w:val="24"/>
        </w:rPr>
        <w:t>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11. Наличие цокольного этажа ______________</w:t>
      </w:r>
      <w:r w:rsidRPr="006C25A1">
        <w:rPr>
          <w:rFonts w:ascii="Times New Roman" w:hAnsi="Times New Roman" w:cs="Times New Roman"/>
          <w:sz w:val="24"/>
          <w:szCs w:val="24"/>
          <w:u w:val="single"/>
        </w:rPr>
        <w:t>отсутствует__</w:t>
      </w:r>
      <w:r w:rsidRPr="006C25A1">
        <w:rPr>
          <w:rFonts w:ascii="Times New Roman" w:hAnsi="Times New Roman" w:cs="Times New Roman"/>
          <w:sz w:val="24"/>
          <w:szCs w:val="24"/>
        </w:rPr>
        <w:t>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12. Наличие мансарды ______________________</w:t>
      </w:r>
      <w:r w:rsidRPr="006C25A1">
        <w:rPr>
          <w:rFonts w:ascii="Times New Roman" w:hAnsi="Times New Roman" w:cs="Times New Roman"/>
          <w:sz w:val="24"/>
          <w:szCs w:val="24"/>
          <w:u w:val="single"/>
        </w:rPr>
        <w:t>отсутствует____</w:t>
      </w:r>
      <w:r w:rsidRPr="006C25A1">
        <w:rPr>
          <w:rFonts w:ascii="Times New Roman" w:hAnsi="Times New Roman" w:cs="Times New Roman"/>
          <w:sz w:val="24"/>
          <w:szCs w:val="24"/>
        </w:rPr>
        <w:t>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13. Наличие мезонина ______________________</w:t>
      </w:r>
      <w:r w:rsidRPr="006C25A1">
        <w:rPr>
          <w:rFonts w:ascii="Times New Roman" w:hAnsi="Times New Roman" w:cs="Times New Roman"/>
          <w:sz w:val="24"/>
          <w:szCs w:val="24"/>
          <w:u w:val="single"/>
        </w:rPr>
        <w:t>отсутствует___</w:t>
      </w:r>
      <w:r w:rsidRPr="006C25A1">
        <w:rPr>
          <w:rFonts w:ascii="Times New Roman" w:hAnsi="Times New Roman" w:cs="Times New Roman"/>
          <w:sz w:val="24"/>
          <w:szCs w:val="24"/>
        </w:rPr>
        <w:t>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14. Количество квартир </w:t>
      </w:r>
      <w:r>
        <w:rPr>
          <w:rFonts w:ascii="Times New Roman" w:hAnsi="Times New Roman" w:cs="Times New Roman"/>
          <w:sz w:val="24"/>
          <w:szCs w:val="24"/>
        </w:rPr>
        <w:t xml:space="preserve">                                      </w:t>
      </w:r>
      <w:r w:rsidRPr="00FA6E5F">
        <w:rPr>
          <w:rFonts w:ascii="Times New Roman" w:hAnsi="Times New Roman" w:cs="Times New Roman"/>
          <w:sz w:val="24"/>
          <w:szCs w:val="24"/>
          <w:u w:val="single"/>
        </w:rPr>
        <w:t xml:space="preserve"> </w:t>
      </w:r>
      <w:r>
        <w:rPr>
          <w:rFonts w:ascii="Times New Roman" w:hAnsi="Times New Roman" w:cs="Times New Roman"/>
          <w:sz w:val="24"/>
          <w:szCs w:val="24"/>
          <w:u w:val="single"/>
        </w:rPr>
        <w:t>8</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15. Количество нежилых помещений, не входящих в состав общего имущества:</w:t>
      </w:r>
    </w:p>
    <w:p w:rsidR="00B55545" w:rsidRPr="006C25A1" w:rsidRDefault="00B55545" w:rsidP="00B55545">
      <w:pPr>
        <w:pStyle w:val="ConsPlusNonformat"/>
        <w:widowControl/>
        <w:pBdr>
          <w:bottom w:val="single" w:sz="4" w:space="1" w:color="auto"/>
        </w:pBdr>
        <w:jc w:val="center"/>
        <w:rPr>
          <w:rFonts w:ascii="Times New Roman" w:hAnsi="Times New Roman" w:cs="Times New Roman"/>
          <w:sz w:val="24"/>
          <w:szCs w:val="24"/>
        </w:rPr>
      </w:pPr>
      <w:r w:rsidRPr="006C25A1">
        <w:rPr>
          <w:rFonts w:ascii="Times New Roman" w:hAnsi="Times New Roman" w:cs="Times New Roman"/>
          <w:sz w:val="24"/>
          <w:szCs w:val="24"/>
        </w:rPr>
        <w:t>отсутствуют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16. Реквизиты правового акта о признании всех жилых помещений в многоквартирном доме непригодными для проживания </w:t>
      </w:r>
    </w:p>
    <w:p w:rsidR="00B55545" w:rsidRPr="006C25A1" w:rsidRDefault="00B55545" w:rsidP="00B55545">
      <w:pPr>
        <w:pStyle w:val="ConsPlusNonformat"/>
        <w:widowControl/>
        <w:pBdr>
          <w:bottom w:val="single" w:sz="4" w:space="1" w:color="auto"/>
        </w:pBdr>
        <w:jc w:val="center"/>
        <w:rPr>
          <w:rFonts w:ascii="Times New Roman" w:hAnsi="Times New Roman" w:cs="Times New Roman"/>
          <w:sz w:val="24"/>
          <w:szCs w:val="24"/>
        </w:rPr>
      </w:pPr>
      <w:r w:rsidRPr="006C25A1">
        <w:rPr>
          <w:rFonts w:ascii="Times New Roman" w:hAnsi="Times New Roman" w:cs="Times New Roman"/>
          <w:sz w:val="24"/>
          <w:szCs w:val="24"/>
        </w:rPr>
        <w:t>нет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______________________________</w:t>
      </w:r>
      <w:r w:rsidRPr="006C25A1">
        <w:rPr>
          <w:rFonts w:ascii="Times New Roman" w:hAnsi="Times New Roman" w:cs="Times New Roman"/>
          <w:sz w:val="24"/>
          <w:szCs w:val="24"/>
          <w:u w:val="single"/>
        </w:rPr>
        <w:t>нет</w:t>
      </w:r>
      <w:r w:rsidRPr="006C25A1">
        <w:rPr>
          <w:rFonts w:ascii="Times New Roman" w:hAnsi="Times New Roman" w:cs="Times New Roman"/>
          <w:sz w:val="24"/>
          <w:szCs w:val="24"/>
        </w:rPr>
        <w:t>___________________________________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18. Строительный объем __</w:t>
      </w:r>
      <w:r>
        <w:rPr>
          <w:rFonts w:ascii="Times New Roman" w:hAnsi="Times New Roman" w:cs="Times New Roman"/>
          <w:sz w:val="24"/>
          <w:szCs w:val="24"/>
          <w:u w:val="single"/>
        </w:rPr>
        <w:t>-</w:t>
      </w:r>
      <w:r w:rsidRPr="006C25A1">
        <w:rPr>
          <w:rFonts w:ascii="Times New Roman" w:hAnsi="Times New Roman" w:cs="Times New Roman"/>
          <w:sz w:val="24"/>
          <w:szCs w:val="24"/>
        </w:rPr>
        <w:t>__ куб. м</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19. Площадь:</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а) многоквартирного дома с лоджиями, балконами, шкафами, коридорами и лестничными клетками </w:t>
      </w:r>
      <w:r w:rsidRPr="00E54268">
        <w:rPr>
          <w:rFonts w:ascii="Times New Roman" w:hAnsi="Times New Roman" w:cs="Times New Roman"/>
          <w:sz w:val="24"/>
          <w:szCs w:val="24"/>
          <w:u w:val="single"/>
        </w:rPr>
        <w:t>__</w:t>
      </w:r>
      <w:r w:rsidRPr="00E54268">
        <w:rPr>
          <w:rFonts w:ascii="Times New Roman" w:hAnsi="Times New Roman" w:cs="Times New Roman"/>
          <w:bCs/>
          <w:color w:val="343434"/>
          <w:sz w:val="24"/>
          <w:szCs w:val="24"/>
          <w:u w:val="single"/>
          <w:shd w:val="clear" w:color="auto" w:fill="FFFFFF"/>
        </w:rPr>
        <w:t xml:space="preserve"> 378,7</w:t>
      </w:r>
      <w:r w:rsidRPr="00E54268">
        <w:rPr>
          <w:rFonts w:ascii="Times New Roman" w:hAnsi="Times New Roman" w:cs="Times New Roman"/>
          <w:sz w:val="24"/>
          <w:szCs w:val="24"/>
          <w:u w:val="single"/>
        </w:rPr>
        <w:t>__</w:t>
      </w:r>
      <w:r w:rsidRPr="006C25A1">
        <w:rPr>
          <w:rFonts w:ascii="Times New Roman" w:hAnsi="Times New Roman" w:cs="Times New Roman"/>
          <w:sz w:val="24"/>
          <w:szCs w:val="24"/>
        </w:rPr>
        <w:t xml:space="preserve">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lastRenderedPageBreak/>
        <w:t xml:space="preserve">    б) жилых помещений (общая площадь квартир) __</w:t>
      </w:r>
      <w:r>
        <w:rPr>
          <w:rFonts w:ascii="Times New Roman" w:hAnsi="Times New Roman" w:cs="Times New Roman"/>
          <w:sz w:val="24"/>
          <w:szCs w:val="24"/>
          <w:u w:val="single"/>
        </w:rPr>
        <w:t>378,7</w:t>
      </w:r>
      <w:r w:rsidRPr="006C25A1">
        <w:rPr>
          <w:rFonts w:ascii="Times New Roman" w:hAnsi="Times New Roman" w:cs="Times New Roman"/>
          <w:sz w:val="24"/>
          <w:szCs w:val="24"/>
        </w:rPr>
        <w:t>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 нежилых помещений (общая  площадь нежилых помещений, не входящих в состав общего имущества в многоквартирном доме) __</w:t>
      </w:r>
      <w:r w:rsidRPr="006C25A1">
        <w:rPr>
          <w:rFonts w:ascii="Times New Roman" w:hAnsi="Times New Roman" w:cs="Times New Roman"/>
          <w:sz w:val="24"/>
          <w:szCs w:val="24"/>
          <w:u w:val="single"/>
        </w:rPr>
        <w:t>0</w:t>
      </w:r>
      <w:r w:rsidRPr="006C25A1">
        <w:rPr>
          <w:rFonts w:ascii="Times New Roman" w:hAnsi="Times New Roman" w:cs="Times New Roman"/>
          <w:sz w:val="24"/>
          <w:szCs w:val="24"/>
        </w:rPr>
        <w:t>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 помещений общего пользования (общая площадь нежилых помещений, входящих в состав общего имущества в многоквартирном доме) __</w:t>
      </w:r>
      <w:r>
        <w:rPr>
          <w:rFonts w:ascii="Times New Roman" w:hAnsi="Times New Roman" w:cs="Times New Roman"/>
          <w:sz w:val="24"/>
          <w:szCs w:val="24"/>
        </w:rPr>
        <w:t>_</w:t>
      </w:r>
      <w:r w:rsidRPr="006C25A1">
        <w:rPr>
          <w:rFonts w:ascii="Times New Roman" w:hAnsi="Times New Roman" w:cs="Times New Roman"/>
          <w:sz w:val="24"/>
          <w:szCs w:val="24"/>
        </w:rPr>
        <w:t>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20. Количество лестниц __</w:t>
      </w:r>
      <w:r>
        <w:rPr>
          <w:rFonts w:ascii="Times New Roman" w:hAnsi="Times New Roman" w:cs="Times New Roman"/>
          <w:sz w:val="24"/>
          <w:szCs w:val="24"/>
          <w:u w:val="single"/>
        </w:rPr>
        <w:t>2</w:t>
      </w:r>
      <w:r w:rsidRPr="006C25A1">
        <w:rPr>
          <w:rFonts w:ascii="Times New Roman" w:hAnsi="Times New Roman" w:cs="Times New Roman"/>
          <w:sz w:val="24"/>
          <w:szCs w:val="24"/>
        </w:rPr>
        <w:t>__ шт.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21. Уборочная площадь лестниц (включая межквартирные лестничные площадки) ____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22. Уборочная площадь общих коридоров __</w:t>
      </w:r>
      <w:r w:rsidRPr="006C25A1">
        <w:rPr>
          <w:rFonts w:ascii="Times New Roman" w:hAnsi="Times New Roman" w:cs="Times New Roman"/>
          <w:sz w:val="24"/>
          <w:szCs w:val="24"/>
          <w:u w:val="single"/>
        </w:rPr>
        <w:t>0</w:t>
      </w:r>
      <w:r w:rsidRPr="006C25A1">
        <w:rPr>
          <w:rFonts w:ascii="Times New Roman" w:hAnsi="Times New Roman" w:cs="Times New Roman"/>
          <w:sz w:val="24"/>
          <w:szCs w:val="24"/>
        </w:rPr>
        <w:t>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23. Уборочная площадь других помещений общего пользования (включая технические этажи, чердаки, технические подвалы) __</w:t>
      </w:r>
      <w:r w:rsidRPr="006C25A1">
        <w:rPr>
          <w:rFonts w:ascii="Times New Roman" w:hAnsi="Times New Roman" w:cs="Times New Roman"/>
          <w:sz w:val="24"/>
          <w:szCs w:val="24"/>
          <w:u w:val="single"/>
        </w:rPr>
        <w:t>0</w:t>
      </w:r>
      <w:r w:rsidRPr="006C25A1">
        <w:rPr>
          <w:rFonts w:ascii="Times New Roman" w:hAnsi="Times New Roman" w:cs="Times New Roman"/>
          <w:sz w:val="24"/>
          <w:szCs w:val="24"/>
        </w:rPr>
        <w:t>__ кв. м</w:t>
      </w:r>
    </w:p>
    <w:p w:rsidR="00B55545" w:rsidRPr="00105ADB" w:rsidRDefault="00B55545" w:rsidP="00B55545">
      <w:pPr>
        <w:pStyle w:val="ConsPlusNonformat"/>
        <w:widowControl/>
        <w:rPr>
          <w:rFonts w:ascii="Times New Roman" w:hAnsi="Times New Roman" w:cs="Times New Roman"/>
          <w:sz w:val="24"/>
          <w:szCs w:val="24"/>
        </w:rPr>
      </w:pPr>
      <w:r w:rsidRPr="00105ADB">
        <w:rPr>
          <w:rFonts w:ascii="Times New Roman" w:hAnsi="Times New Roman" w:cs="Times New Roman"/>
          <w:sz w:val="24"/>
          <w:szCs w:val="24"/>
        </w:rPr>
        <w:t xml:space="preserve">    24. Площадь земельного участка, входящего в состав общего имущества многоквартирного дома __</w:t>
      </w:r>
      <w:r w:rsidRPr="00105ADB">
        <w:rPr>
          <w:rFonts w:ascii="Times New Roman" w:hAnsi="Times New Roman" w:cs="Times New Roman"/>
          <w:sz w:val="24"/>
          <w:szCs w:val="24"/>
          <w:u w:val="single"/>
        </w:rPr>
        <w:t xml:space="preserve">   </w:t>
      </w:r>
      <w:r w:rsidRPr="00105ADB">
        <w:rPr>
          <w:rFonts w:ascii="Times New Roman" w:hAnsi="Times New Roman" w:cs="Times New Roman"/>
          <w:sz w:val="24"/>
          <w:szCs w:val="24"/>
        </w:rPr>
        <w:t xml:space="preserve"> </w:t>
      </w:r>
      <w:proofErr w:type="spellStart"/>
      <w:r w:rsidRPr="00105ADB">
        <w:rPr>
          <w:rFonts w:ascii="Times New Roman" w:hAnsi="Times New Roman" w:cs="Times New Roman"/>
          <w:sz w:val="24"/>
          <w:szCs w:val="24"/>
        </w:rPr>
        <w:t>кв.м</w:t>
      </w:r>
      <w:proofErr w:type="spellEnd"/>
    </w:p>
    <w:p w:rsidR="00B55545" w:rsidRPr="006D50AE" w:rsidRDefault="00B55545" w:rsidP="00B55545">
      <w:pPr>
        <w:rPr>
          <w:rFonts w:ascii="Arial" w:hAnsi="Arial" w:cs="Arial"/>
          <w:color w:val="343434"/>
          <w:sz w:val="18"/>
          <w:szCs w:val="18"/>
        </w:rPr>
      </w:pPr>
      <w:r w:rsidRPr="00AD7AEC">
        <w:rPr>
          <w:color w:val="FF0000"/>
        </w:rPr>
        <w:t xml:space="preserve">    </w:t>
      </w:r>
      <w:r w:rsidRPr="006D50AE">
        <w:t>25. Кадастровый номер земельного участка (при его наличии)</w:t>
      </w:r>
      <w:r>
        <w:rPr>
          <w:color w:val="FF0000"/>
        </w:rPr>
        <w:t xml:space="preserve"> </w:t>
      </w:r>
      <w:r w:rsidRPr="00144544">
        <w:t>_____</w:t>
      </w:r>
      <w:r>
        <w:t xml:space="preserve"> </w:t>
      </w:r>
      <w:proofErr w:type="spellStart"/>
      <w:r>
        <w:t>кв.м</w:t>
      </w:r>
      <w:proofErr w:type="spellEnd"/>
      <w:r>
        <w:t>.</w:t>
      </w:r>
    </w:p>
    <w:p w:rsidR="00B55545" w:rsidRPr="00AD7AEC" w:rsidRDefault="00B55545" w:rsidP="00B55545">
      <w:pPr>
        <w:pStyle w:val="ConsPlusNonformat"/>
        <w:widowControl/>
        <w:rPr>
          <w:rFonts w:ascii="Times New Roman" w:hAnsi="Times New Roman" w:cs="Times New Roman"/>
          <w:color w:val="FF0000"/>
          <w:sz w:val="24"/>
          <w:szCs w:val="24"/>
        </w:rPr>
      </w:pPr>
    </w:p>
    <w:p w:rsidR="00B55545" w:rsidRPr="001B1421" w:rsidRDefault="00B55545" w:rsidP="00B55545">
      <w:pPr>
        <w:pStyle w:val="ConsPlusNonformat"/>
        <w:widowControl/>
        <w:rPr>
          <w:rFonts w:ascii="Times New Roman" w:hAnsi="Times New Roman" w:cs="Times New Roman"/>
          <w:color w:val="FF0000"/>
          <w:sz w:val="24"/>
          <w:szCs w:val="24"/>
        </w:rPr>
      </w:pPr>
    </w:p>
    <w:p w:rsidR="00B55545" w:rsidRPr="006C25A1" w:rsidRDefault="00B55545" w:rsidP="00B55545">
      <w:pPr>
        <w:pStyle w:val="ConsPlusNonformat"/>
        <w:widowControl/>
        <w:rPr>
          <w:rFonts w:ascii="Times New Roman" w:hAnsi="Times New Roman" w:cs="Times New Roman"/>
          <w:b/>
          <w:sz w:val="24"/>
          <w:szCs w:val="24"/>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rPr>
        <w:t>II. Техническое состояние многоквартирного дома,</w:t>
      </w:r>
    </w:p>
    <w:p w:rsidR="00B55545" w:rsidRPr="006C25A1" w:rsidRDefault="00B55545" w:rsidP="00B55545">
      <w:pPr>
        <w:pStyle w:val="ConsPlusNonformat"/>
        <w:widowControl/>
        <w:rPr>
          <w:rFonts w:ascii="Times New Roman" w:hAnsi="Times New Roman" w:cs="Times New Roman"/>
          <w:b/>
          <w:sz w:val="24"/>
          <w:szCs w:val="24"/>
        </w:rPr>
      </w:pPr>
      <w:r w:rsidRPr="006C25A1">
        <w:rPr>
          <w:rFonts w:ascii="Times New Roman" w:hAnsi="Times New Roman" w:cs="Times New Roman"/>
          <w:b/>
          <w:sz w:val="24"/>
          <w:szCs w:val="24"/>
        </w:rPr>
        <w:t xml:space="preserve">                        включая пристройки</w:t>
      </w: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Наименование      │ Описание элементов │    Техническое</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конструктивных     │     (материал,     │     состояние</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элементов        │  конструкция или   │     элементов</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 система, отделка и │ общего имущества</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      прочее)       │ многоквартирного</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                    │       дома</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1.   Фундамент – </w:t>
      </w:r>
      <w:r>
        <w:rPr>
          <w:rFonts w:ascii="Times New Roman" w:hAnsi="Times New Roman" w:cs="Times New Roman"/>
          <w:sz w:val="24"/>
          <w:szCs w:val="24"/>
          <w:u w:val="single"/>
        </w:rPr>
        <w:t>л</w:t>
      </w:r>
      <w:r w:rsidRPr="00272385">
        <w:rPr>
          <w:rFonts w:ascii="Times New Roman" w:hAnsi="Times New Roman" w:cs="Times New Roman"/>
          <w:sz w:val="24"/>
          <w:szCs w:val="24"/>
          <w:u w:val="single"/>
        </w:rPr>
        <w:t>енточный</w:t>
      </w:r>
    </w:p>
    <w:p w:rsidR="00B55545" w:rsidRPr="00517F41" w:rsidRDefault="00B55545" w:rsidP="00B55545">
      <w:pPr>
        <w:rPr>
          <w:u w:val="single"/>
        </w:rPr>
      </w:pPr>
      <w:r w:rsidRPr="006C25A1">
        <w:t xml:space="preserve"> 2.   Наружные и внутренние капитальные стены </w:t>
      </w:r>
      <w:r>
        <w:t>–</w:t>
      </w:r>
      <w:r w:rsidRPr="006C25A1">
        <w:t xml:space="preserve"> </w:t>
      </w:r>
      <w:r>
        <w:rPr>
          <w:color w:val="000000"/>
          <w:u w:val="single"/>
        </w:rPr>
        <w:t>к</w:t>
      </w:r>
      <w:r w:rsidRPr="00517F41">
        <w:rPr>
          <w:color w:val="000000"/>
          <w:u w:val="single"/>
        </w:rPr>
        <w:t>аменные обыкновенные</w:t>
      </w:r>
      <w:r>
        <w:rPr>
          <w:color w:val="000000"/>
          <w:u w:val="single"/>
        </w:rPr>
        <w:t xml:space="preserve"> (кирпичные)</w:t>
      </w:r>
      <w:r w:rsidRPr="00517F41">
        <w:rPr>
          <w:color w:val="000000"/>
          <w:u w:val="single"/>
        </w:rPr>
        <w:t xml:space="preserve"> </w:t>
      </w:r>
    </w:p>
    <w:p w:rsidR="00B55545" w:rsidRPr="00272385"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3.   Перегородки – </w:t>
      </w:r>
      <w:r>
        <w:rPr>
          <w:rFonts w:ascii="Times New Roman" w:hAnsi="Times New Roman" w:cs="Times New Roman"/>
          <w:sz w:val="24"/>
          <w:szCs w:val="24"/>
          <w:u w:val="single"/>
        </w:rPr>
        <w:t>кирпичные</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4.   Перекрытия</w:t>
      </w:r>
    </w:p>
    <w:p w:rsidR="00B55545" w:rsidRPr="00E307E0"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чердачные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д</w:t>
      </w:r>
      <w:r w:rsidRPr="003D177F">
        <w:rPr>
          <w:rFonts w:ascii="Times New Roman" w:hAnsi="Times New Roman" w:cs="Times New Roman"/>
          <w:sz w:val="24"/>
          <w:szCs w:val="24"/>
          <w:u w:val="single"/>
        </w:rPr>
        <w:t>еревянные</w:t>
      </w:r>
    </w:p>
    <w:p w:rsidR="00B55545" w:rsidRPr="00DE7657"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междуэтажные - </w:t>
      </w:r>
      <w:r>
        <w:rPr>
          <w:rFonts w:ascii="Times New Roman" w:hAnsi="Times New Roman" w:cs="Times New Roman"/>
          <w:sz w:val="24"/>
          <w:szCs w:val="24"/>
          <w:u w:val="single"/>
        </w:rPr>
        <w:t>деревянные</w:t>
      </w:r>
    </w:p>
    <w:p w:rsidR="00B55545" w:rsidRDefault="00B55545" w:rsidP="00B55545">
      <w:pPr>
        <w:pStyle w:val="ConsPlusNonformat"/>
        <w:widowControl/>
        <w:rPr>
          <w:color w:val="000000"/>
          <w:u w:val="single"/>
        </w:rPr>
      </w:pPr>
      <w:r w:rsidRPr="006C25A1">
        <w:rPr>
          <w:rFonts w:ascii="Times New Roman" w:hAnsi="Times New Roman" w:cs="Times New Roman"/>
          <w:sz w:val="24"/>
          <w:szCs w:val="24"/>
        </w:rPr>
        <w:t xml:space="preserve"> 5.   Крыша - </w:t>
      </w:r>
      <w:r w:rsidRPr="00980DF4">
        <w:rPr>
          <w:rFonts w:ascii="Times New Roman" w:hAnsi="Times New Roman" w:cs="Times New Roman"/>
          <w:color w:val="000000"/>
          <w:sz w:val="24"/>
          <w:szCs w:val="24"/>
          <w:u w:val="single"/>
        </w:rPr>
        <w:t>стропильная чердачная кровля с покрытием профилированной оцинкованной сталью без утепления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6.   Полы - </w:t>
      </w:r>
      <w:r>
        <w:rPr>
          <w:rFonts w:ascii="Times New Roman" w:hAnsi="Times New Roman" w:cs="Times New Roman"/>
          <w:sz w:val="24"/>
          <w:szCs w:val="24"/>
          <w:u w:val="single"/>
        </w:rPr>
        <w:t>де</w:t>
      </w:r>
      <w:r w:rsidRPr="00F80E74">
        <w:rPr>
          <w:rFonts w:ascii="Times New Roman" w:hAnsi="Times New Roman" w:cs="Times New Roman"/>
          <w:sz w:val="24"/>
          <w:szCs w:val="24"/>
          <w:u w:val="single"/>
        </w:rPr>
        <w:t>ревянные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7.   Проемы </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окна – </w:t>
      </w:r>
      <w:r w:rsidRPr="006C25A1">
        <w:rPr>
          <w:rFonts w:ascii="Times New Roman" w:hAnsi="Times New Roman" w:cs="Times New Roman"/>
          <w:sz w:val="24"/>
          <w:szCs w:val="24"/>
          <w:u w:val="single"/>
        </w:rPr>
        <w:t>деревянные/ПВХ</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двери – </w:t>
      </w:r>
      <w:r w:rsidRPr="006C25A1">
        <w:rPr>
          <w:rFonts w:ascii="Times New Roman" w:hAnsi="Times New Roman" w:cs="Times New Roman"/>
          <w:sz w:val="24"/>
          <w:szCs w:val="24"/>
          <w:u w:val="single"/>
        </w:rPr>
        <w:t>деревянные/</w:t>
      </w:r>
      <w:r>
        <w:rPr>
          <w:rFonts w:ascii="Times New Roman" w:hAnsi="Times New Roman" w:cs="Times New Roman"/>
          <w:sz w:val="24"/>
          <w:szCs w:val="24"/>
          <w:u w:val="single"/>
        </w:rPr>
        <w:t>металлические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8.   Отделка</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Внутренняя -</w:t>
      </w:r>
      <w:r w:rsidRPr="00C31EB2">
        <w:rPr>
          <w:rFonts w:ascii="Times New Roman" w:hAnsi="Times New Roman" w:cs="Times New Roman"/>
          <w:sz w:val="24"/>
          <w:szCs w:val="24"/>
          <w:u w:val="single"/>
        </w:rPr>
        <w:t xml:space="preserve"> </w:t>
      </w:r>
      <w:r>
        <w:rPr>
          <w:rFonts w:ascii="Times New Roman" w:hAnsi="Times New Roman" w:cs="Times New Roman"/>
          <w:sz w:val="24"/>
          <w:szCs w:val="24"/>
          <w:u w:val="single"/>
        </w:rPr>
        <w:t>ш</w:t>
      </w:r>
      <w:r w:rsidRPr="00C31EB2">
        <w:rPr>
          <w:rFonts w:ascii="Times New Roman" w:hAnsi="Times New Roman" w:cs="Times New Roman"/>
          <w:sz w:val="24"/>
          <w:szCs w:val="24"/>
          <w:u w:val="single"/>
        </w:rPr>
        <w:t>тукатурка</w:t>
      </w:r>
    </w:p>
    <w:p w:rsidR="00B55545" w:rsidRPr="00326ACF" w:rsidRDefault="00B55545" w:rsidP="00B55545">
      <w:pPr>
        <w:rPr>
          <w:sz w:val="18"/>
          <w:szCs w:val="18"/>
        </w:rPr>
      </w:pPr>
      <w:r w:rsidRPr="006C25A1">
        <w:t xml:space="preserve">        Наружная </w:t>
      </w:r>
      <w:r>
        <w:t>–</w:t>
      </w:r>
      <w:r w:rsidRPr="006C25A1">
        <w:t xml:space="preserve"> </w:t>
      </w:r>
      <w:r w:rsidRPr="00326ACF">
        <w:t xml:space="preserve"> </w:t>
      </w:r>
      <w:r w:rsidRPr="00C31EB2">
        <w:rPr>
          <w:u w:val="single"/>
        </w:rPr>
        <w:t xml:space="preserve">кирпичный </w:t>
      </w:r>
      <w:r>
        <w:rPr>
          <w:u w:val="single"/>
        </w:rPr>
        <w:t>не</w:t>
      </w:r>
      <w:r w:rsidRPr="00C31EB2">
        <w:rPr>
          <w:u w:val="single"/>
        </w:rPr>
        <w:t>о</w:t>
      </w:r>
      <w:r>
        <w:rPr>
          <w:u w:val="single"/>
        </w:rPr>
        <w:t>ш</w:t>
      </w:r>
      <w:r w:rsidRPr="00C31EB2">
        <w:rPr>
          <w:u w:val="single"/>
        </w:rPr>
        <w:t>тукатуренный</w:t>
      </w:r>
      <w:r>
        <w:rPr>
          <w:u w:val="single"/>
        </w:rPr>
        <w:t xml:space="preserve"> фасад</w:t>
      </w:r>
      <w:r w:rsidRPr="00C31EB2">
        <w:rPr>
          <w:u w:val="single"/>
        </w:rPr>
        <w:t xml:space="preserve">, </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9.   Механическое, электрическое, санитарно- техническое и иное оборудование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ванны напольные - </w:t>
      </w:r>
      <w:r w:rsidRPr="006C25A1">
        <w:rPr>
          <w:rFonts w:ascii="Times New Roman" w:hAnsi="Times New Roman" w:cs="Times New Roman"/>
          <w:sz w:val="24"/>
          <w:szCs w:val="24"/>
          <w:u w:val="single"/>
        </w:rPr>
        <w:t>имеются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электроплиты - </w:t>
      </w:r>
      <w:r w:rsidRPr="006C25A1">
        <w:rPr>
          <w:rFonts w:ascii="Times New Roman" w:hAnsi="Times New Roman" w:cs="Times New Roman"/>
          <w:sz w:val="24"/>
          <w:szCs w:val="24"/>
          <w:u w:val="single"/>
        </w:rPr>
        <w:t>имеются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телефонные сети и оборудование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сети проводного радиовещания - </w:t>
      </w:r>
      <w:r w:rsidRPr="006C25A1">
        <w:rPr>
          <w:rFonts w:ascii="Times New Roman" w:hAnsi="Times New Roman" w:cs="Times New Roman"/>
          <w:sz w:val="24"/>
          <w:szCs w:val="24"/>
          <w:u w:val="single"/>
        </w:rPr>
        <w:t>отсутствуют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сигнализация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мусоропровод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лифт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вентиляция -</w:t>
      </w:r>
      <w:r>
        <w:rPr>
          <w:rFonts w:ascii="Times New Roman" w:hAnsi="Times New Roman" w:cs="Times New Roman"/>
          <w:sz w:val="24"/>
          <w:szCs w:val="24"/>
        </w:rPr>
        <w:t xml:space="preserve"> </w:t>
      </w:r>
      <w:r w:rsidRPr="000F301B">
        <w:rPr>
          <w:rFonts w:ascii="Times New Roman" w:hAnsi="Times New Roman" w:cs="Times New Roman"/>
          <w:sz w:val="24"/>
          <w:szCs w:val="24"/>
          <w:u w:val="single"/>
        </w:rPr>
        <w:t>естественн</w:t>
      </w:r>
      <w:r>
        <w:rPr>
          <w:rFonts w:ascii="Times New Roman" w:hAnsi="Times New Roman" w:cs="Times New Roman"/>
          <w:sz w:val="24"/>
          <w:szCs w:val="24"/>
          <w:u w:val="single"/>
        </w:rPr>
        <w:t>ая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lastRenderedPageBreak/>
        <w:t>10.  Внутридомовые инженерные коммуникации и оборудование для предоставления коммунальных услуг</w:t>
      </w:r>
    </w:p>
    <w:p w:rsidR="00B55545" w:rsidRPr="006C25A1" w:rsidRDefault="00B55545" w:rsidP="00B55545">
      <w:pPr>
        <w:pStyle w:val="ConsPlusNonformat"/>
        <w:widowControl/>
        <w:rPr>
          <w:rFonts w:ascii="Times New Roman" w:hAnsi="Times New Roman" w:cs="Times New Roman"/>
          <w:b/>
          <w:sz w:val="24"/>
          <w:szCs w:val="24"/>
          <w:u w:val="single"/>
        </w:rPr>
      </w:pPr>
      <w:r w:rsidRPr="006C25A1">
        <w:rPr>
          <w:rFonts w:ascii="Times New Roman" w:hAnsi="Times New Roman" w:cs="Times New Roman"/>
          <w:sz w:val="24"/>
          <w:szCs w:val="24"/>
        </w:rPr>
        <w:t xml:space="preserve">        электроснабжение - </w:t>
      </w:r>
      <w:r w:rsidRPr="006C25A1">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холодное водоснабжение - </w:t>
      </w:r>
      <w:r>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горячее водоснабжение - </w:t>
      </w:r>
      <w:r>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водоотведение - </w:t>
      </w:r>
      <w:r>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газоснабжение - </w:t>
      </w:r>
      <w:r>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b/>
          <w:sz w:val="24"/>
          <w:szCs w:val="24"/>
        </w:rPr>
      </w:pPr>
      <w:r w:rsidRPr="006C25A1">
        <w:rPr>
          <w:rFonts w:ascii="Times New Roman" w:hAnsi="Times New Roman" w:cs="Times New Roman"/>
          <w:sz w:val="24"/>
          <w:szCs w:val="24"/>
        </w:rPr>
        <w:t xml:space="preserve">        отопление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центральное</w:t>
      </w:r>
    </w:p>
    <w:p w:rsidR="00B55545" w:rsidRPr="006C25A1" w:rsidRDefault="00B55545" w:rsidP="00B55545">
      <w:pPr>
        <w:pStyle w:val="ConsPlusNonformat"/>
        <w:widowControl/>
        <w:rPr>
          <w:rFonts w:ascii="Times New Roman" w:hAnsi="Times New Roman" w:cs="Times New Roman"/>
          <w:b/>
          <w:sz w:val="24"/>
          <w:szCs w:val="24"/>
          <w:u w:val="single"/>
        </w:rPr>
      </w:pPr>
      <w:r w:rsidRPr="006C25A1">
        <w:rPr>
          <w:rFonts w:ascii="Times New Roman" w:hAnsi="Times New Roman" w:cs="Times New Roman"/>
          <w:sz w:val="24"/>
          <w:szCs w:val="24"/>
        </w:rPr>
        <w:t>11. Крыльц</w:t>
      </w:r>
      <w:r>
        <w:rPr>
          <w:rFonts w:ascii="Times New Roman" w:hAnsi="Times New Roman" w:cs="Times New Roman"/>
          <w:sz w:val="24"/>
          <w:szCs w:val="24"/>
        </w:rPr>
        <w:t xml:space="preserve">о </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2 шт.</w:t>
      </w: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rmal"/>
        <w:widowControl/>
        <w:pBdr>
          <w:bottom w:val="single" w:sz="4" w:space="1" w:color="auto"/>
        </w:pBdr>
        <w:ind w:firstLine="0"/>
        <w:jc w:val="both"/>
        <w:rPr>
          <w:rFonts w:ascii="Times New Roman" w:hAnsi="Times New Roman" w:cs="Times New Roman"/>
          <w:sz w:val="24"/>
          <w:szCs w:val="24"/>
        </w:rPr>
      </w:pPr>
      <w:r w:rsidRPr="006C25A1">
        <w:rPr>
          <w:rFonts w:ascii="Times New Roman" w:hAnsi="Times New Roman" w:cs="Times New Roman"/>
          <w:sz w:val="24"/>
          <w:szCs w:val="24"/>
        </w:rPr>
        <w:t xml:space="preserve">Глава </w:t>
      </w:r>
      <w:r>
        <w:rPr>
          <w:rFonts w:ascii="Times New Roman" w:hAnsi="Times New Roman" w:cs="Times New Roman"/>
          <w:sz w:val="24"/>
          <w:szCs w:val="24"/>
        </w:rPr>
        <w:t>Совхозного сельсовета Искитимского</w:t>
      </w:r>
      <w:r w:rsidRPr="006C25A1">
        <w:rPr>
          <w:rFonts w:ascii="Times New Roman" w:hAnsi="Times New Roman" w:cs="Times New Roman"/>
          <w:sz w:val="24"/>
          <w:szCs w:val="24"/>
        </w:rPr>
        <w:t xml:space="preserve"> района Новосибирской области </w:t>
      </w:r>
    </w:p>
    <w:p w:rsidR="00B55545" w:rsidRPr="006C25A1" w:rsidRDefault="00B55545" w:rsidP="00B55545">
      <w:pPr>
        <w:pStyle w:val="ConsPlusNonformat"/>
        <w:widowControl/>
        <w:jc w:val="center"/>
        <w:rPr>
          <w:rFonts w:ascii="Times New Roman" w:hAnsi="Times New Roman" w:cs="Times New Roman"/>
          <w:sz w:val="24"/>
          <w:szCs w:val="24"/>
        </w:rPr>
      </w:pPr>
      <w:r w:rsidRPr="006C25A1">
        <w:rPr>
          <w:rFonts w:ascii="Times New Roman" w:hAnsi="Times New Roman" w:cs="Times New Roman"/>
          <w:sz w:val="24"/>
          <w:szCs w:val="24"/>
        </w:rPr>
        <w:t>(должность органа местного самоуправления, уполномоченного устанавливать техническое состояние многоквартирного дома, являющегося объектом конкурса)</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__________________    ___</w:t>
      </w:r>
      <w:r>
        <w:rPr>
          <w:rFonts w:ascii="Times New Roman" w:hAnsi="Times New Roman" w:cs="Times New Roman"/>
          <w:sz w:val="24"/>
          <w:szCs w:val="24"/>
          <w:u w:val="single"/>
        </w:rPr>
        <w:t>А.В Никулин__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6C25A1">
        <w:rPr>
          <w:rFonts w:ascii="Times New Roman" w:hAnsi="Times New Roman" w:cs="Times New Roman"/>
          <w:sz w:val="24"/>
          <w:szCs w:val="24"/>
        </w:rPr>
        <w:t>(</w:t>
      </w:r>
      <w:proofErr w:type="spellStart"/>
      <w:r w:rsidRPr="006C25A1">
        <w:rPr>
          <w:rFonts w:ascii="Times New Roman" w:hAnsi="Times New Roman" w:cs="Times New Roman"/>
          <w:sz w:val="24"/>
          <w:szCs w:val="24"/>
        </w:rPr>
        <w:t>ф.и.о.</w:t>
      </w:r>
      <w:proofErr w:type="spellEnd"/>
      <w:r w:rsidRPr="006C25A1">
        <w:rPr>
          <w:rFonts w:ascii="Times New Roman" w:hAnsi="Times New Roman" w:cs="Times New Roman"/>
          <w:sz w:val="24"/>
          <w:szCs w:val="24"/>
        </w:rPr>
        <w:t>)</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8D7FD6" w:rsidP="00B55545">
      <w:pPr>
        <w:pStyle w:val="ConsPlusNonformat"/>
        <w:widowControl/>
        <w:rPr>
          <w:rFonts w:ascii="Times New Roman" w:hAnsi="Times New Roman" w:cs="Times New Roman"/>
          <w:sz w:val="24"/>
          <w:szCs w:val="24"/>
        </w:rPr>
      </w:pPr>
      <w:r>
        <w:rPr>
          <w:rFonts w:ascii="Times New Roman" w:hAnsi="Times New Roman" w:cs="Times New Roman"/>
          <w:sz w:val="24"/>
          <w:szCs w:val="24"/>
        </w:rPr>
        <w:t>"___" _____________ 2025</w:t>
      </w:r>
      <w:r w:rsidR="00B55545" w:rsidRPr="006C25A1">
        <w:rPr>
          <w:rFonts w:ascii="Times New Roman" w:hAnsi="Times New Roman" w:cs="Times New Roman"/>
          <w:sz w:val="24"/>
          <w:szCs w:val="24"/>
        </w:rPr>
        <w:t xml:space="preserve"> г.</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М.П.</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sectPr w:rsidR="00B55545" w:rsidRPr="006C25A1" w:rsidSect="00215AB4">
          <w:pgSz w:w="11906" w:h="16838" w:code="9"/>
          <w:pgMar w:top="851" w:right="849" w:bottom="851" w:left="1134" w:header="709" w:footer="709" w:gutter="0"/>
          <w:cols w:space="708"/>
          <w:titlePg/>
          <w:docGrid w:linePitch="360"/>
        </w:sectPr>
      </w:pP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lastRenderedPageBreak/>
        <w:t xml:space="preserve">                                         Утверждаю</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Глава</w:t>
      </w:r>
      <w:r w:rsidRPr="00AC1AD5">
        <w:rPr>
          <w:rFonts w:ascii="Times New Roman" w:hAnsi="Times New Roman" w:cs="Times New Roman"/>
          <w:b/>
          <w:sz w:val="24"/>
          <w:szCs w:val="24"/>
          <w:u w:val="single"/>
        </w:rPr>
        <w:t xml:space="preserve"> Совхозного сельсовета </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(должность</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Администрация </w:t>
      </w:r>
      <w:r>
        <w:rPr>
          <w:rFonts w:ascii="Times New Roman" w:hAnsi="Times New Roman" w:cs="Times New Roman"/>
          <w:b/>
          <w:sz w:val="24"/>
          <w:szCs w:val="24"/>
          <w:u w:val="single"/>
        </w:rPr>
        <w:t>Совхозного сельсовета</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органа местного самоуправления,</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Искитимского</w:t>
      </w:r>
      <w:r w:rsidRPr="006C25A1">
        <w:rPr>
          <w:rFonts w:ascii="Times New Roman" w:hAnsi="Times New Roman" w:cs="Times New Roman"/>
          <w:b/>
          <w:sz w:val="24"/>
          <w:szCs w:val="24"/>
          <w:u w:val="single"/>
        </w:rPr>
        <w:t xml:space="preserve"> района Новосибирской области</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являющегося организатором конкурса,</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633</w:t>
      </w:r>
      <w:r>
        <w:rPr>
          <w:rFonts w:ascii="Times New Roman" w:hAnsi="Times New Roman" w:cs="Times New Roman"/>
          <w:b/>
          <w:sz w:val="24"/>
          <w:szCs w:val="24"/>
          <w:u w:val="single"/>
        </w:rPr>
        <w:t>226</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6C25A1">
        <w:rPr>
          <w:rFonts w:ascii="Times New Roman" w:hAnsi="Times New Roman" w:cs="Times New Roman"/>
          <w:b/>
          <w:sz w:val="24"/>
          <w:szCs w:val="24"/>
          <w:u w:val="single"/>
        </w:rPr>
        <w:t xml:space="preserve">НСО, </w:t>
      </w:r>
      <w:r>
        <w:rPr>
          <w:rFonts w:ascii="Times New Roman" w:hAnsi="Times New Roman" w:cs="Times New Roman"/>
          <w:b/>
          <w:sz w:val="24"/>
          <w:szCs w:val="24"/>
          <w:u w:val="single"/>
        </w:rPr>
        <w:t xml:space="preserve">Искитимского </w:t>
      </w:r>
      <w:r w:rsidRPr="006C25A1">
        <w:rPr>
          <w:rFonts w:ascii="Times New Roman" w:hAnsi="Times New Roman" w:cs="Times New Roman"/>
          <w:b/>
          <w:sz w:val="24"/>
          <w:szCs w:val="24"/>
          <w:u w:val="single"/>
        </w:rPr>
        <w:t xml:space="preserve">район, </w:t>
      </w:r>
      <w:r>
        <w:rPr>
          <w:rFonts w:ascii="Times New Roman" w:hAnsi="Times New Roman" w:cs="Times New Roman"/>
          <w:b/>
          <w:sz w:val="24"/>
          <w:szCs w:val="24"/>
          <w:u w:val="single"/>
        </w:rPr>
        <w:t>с. Лебедевка</w:t>
      </w:r>
      <w:r w:rsidRPr="006C25A1">
        <w:rPr>
          <w:rFonts w:ascii="Times New Roman" w:hAnsi="Times New Roman" w:cs="Times New Roman"/>
          <w:b/>
          <w:sz w:val="24"/>
          <w:szCs w:val="24"/>
          <w:u w:val="single"/>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ул. </w:t>
      </w:r>
      <w:r>
        <w:rPr>
          <w:rFonts w:ascii="Times New Roman" w:hAnsi="Times New Roman" w:cs="Times New Roman"/>
          <w:b/>
          <w:sz w:val="24"/>
          <w:szCs w:val="24"/>
          <w:u w:val="single"/>
        </w:rPr>
        <w:t>Советская, 1,</w:t>
      </w:r>
      <w:r w:rsidRPr="006C25A1">
        <w:rPr>
          <w:rFonts w:ascii="Times New Roman" w:hAnsi="Times New Roman" w:cs="Times New Roman"/>
          <w:b/>
          <w:sz w:val="24"/>
          <w:szCs w:val="24"/>
          <w:u w:val="single"/>
        </w:rPr>
        <w:t xml:space="preserve"> тел.</w:t>
      </w:r>
      <w:r>
        <w:rPr>
          <w:rFonts w:ascii="Times New Roman" w:hAnsi="Times New Roman" w:cs="Times New Roman"/>
          <w:b/>
          <w:sz w:val="24"/>
          <w:szCs w:val="24"/>
          <w:u w:val="single"/>
        </w:rPr>
        <w:t>/факс 8</w:t>
      </w:r>
      <w:r w:rsidRPr="006C25A1">
        <w:rPr>
          <w:rFonts w:ascii="Times New Roman" w:hAnsi="Times New Roman" w:cs="Times New Roman"/>
          <w:b/>
          <w:sz w:val="24"/>
          <w:szCs w:val="24"/>
          <w:u w:val="single"/>
        </w:rPr>
        <w:t>(383-4</w:t>
      </w:r>
      <w:r>
        <w:rPr>
          <w:rFonts w:ascii="Times New Roman" w:hAnsi="Times New Roman" w:cs="Times New Roman"/>
          <w:b/>
          <w:sz w:val="24"/>
          <w:szCs w:val="24"/>
          <w:u w:val="single"/>
        </w:rPr>
        <w:t>3</w:t>
      </w:r>
      <w:r w:rsidRPr="006C25A1">
        <w:rPr>
          <w:rFonts w:ascii="Times New Roman" w:hAnsi="Times New Roman" w:cs="Times New Roman"/>
          <w:b/>
          <w:sz w:val="24"/>
          <w:szCs w:val="24"/>
          <w:u w:val="single"/>
        </w:rPr>
        <w:t xml:space="preserve">) </w:t>
      </w:r>
      <w:r>
        <w:rPr>
          <w:rFonts w:ascii="Times New Roman" w:hAnsi="Times New Roman" w:cs="Times New Roman"/>
          <w:b/>
          <w:sz w:val="24"/>
          <w:szCs w:val="24"/>
          <w:u w:val="single"/>
        </w:rPr>
        <w:t>51</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280</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sz w:val="24"/>
          <w:szCs w:val="24"/>
        </w:rPr>
        <w:t>(</w:t>
      </w:r>
      <w:r w:rsidRPr="006C25A1">
        <w:rPr>
          <w:rFonts w:ascii="Times New Roman" w:hAnsi="Times New Roman" w:cs="Times New Roman"/>
          <w:sz w:val="24"/>
          <w:szCs w:val="24"/>
        </w:rPr>
        <w:t>почтовый индекс и адрес, телефон факс, адрес электронной почты)</w:t>
      </w:r>
    </w:p>
    <w:p w:rsidR="008D7FD6" w:rsidRDefault="00B55545" w:rsidP="00B55545">
      <w:pPr>
        <w:pStyle w:val="ConsPlusNonformat"/>
        <w:widowControl/>
        <w:ind w:right="-54" w:firstLine="709"/>
        <w:jc w:val="right"/>
        <w:rPr>
          <w:rFonts w:ascii="Times New Roman" w:hAnsi="Times New Roman" w:cs="Times New Roman"/>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00184B87">
        <w:rPr>
          <w:rFonts w:ascii="Times New Roman" w:hAnsi="Times New Roman" w:cs="Times New Roman"/>
          <w:sz w:val="24"/>
          <w:szCs w:val="24"/>
          <w:u w:val="single"/>
        </w:rPr>
        <w:t>«08</w:t>
      </w:r>
      <w:r w:rsidR="00F54514">
        <w:rPr>
          <w:rFonts w:ascii="Times New Roman" w:hAnsi="Times New Roman" w:cs="Times New Roman"/>
          <w:sz w:val="24"/>
          <w:szCs w:val="24"/>
          <w:u w:val="single"/>
        </w:rPr>
        <w:t>» 12.</w:t>
      </w:r>
      <w:r w:rsidR="008D7FD6">
        <w:rPr>
          <w:rFonts w:ascii="Times New Roman" w:hAnsi="Times New Roman" w:cs="Times New Roman"/>
          <w:sz w:val="24"/>
          <w:szCs w:val="24"/>
          <w:u w:val="single"/>
        </w:rPr>
        <w:t xml:space="preserve">  2025</w:t>
      </w:r>
    </w:p>
    <w:p w:rsidR="008D7FD6" w:rsidRDefault="008D7FD6" w:rsidP="00B55545">
      <w:pPr>
        <w:pStyle w:val="ConsPlusNonformat"/>
        <w:widowControl/>
        <w:ind w:right="-54" w:firstLine="709"/>
        <w:jc w:val="right"/>
        <w:rPr>
          <w:rFonts w:ascii="Times New Roman" w:hAnsi="Times New Roman" w:cs="Times New Roman"/>
          <w:sz w:val="24"/>
          <w:szCs w:val="24"/>
          <w:u w:val="single"/>
        </w:rPr>
      </w:pP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Pr>
          <w:rFonts w:ascii="Times New Roman" w:hAnsi="Times New Roman" w:cs="Times New Roman"/>
          <w:sz w:val="24"/>
          <w:szCs w:val="24"/>
          <w:u w:val="single"/>
        </w:rPr>
        <w:t xml:space="preserve"> г.</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(дата утверждения)</w:t>
      </w:r>
    </w:p>
    <w:p w:rsidR="00B55545" w:rsidRDefault="00B55545" w:rsidP="00B55545">
      <w:pPr>
        <w:pStyle w:val="ConsPlusNonformat"/>
        <w:widowControl/>
        <w:ind w:right="-54" w:firstLine="709"/>
        <w:jc w:val="right"/>
        <w:rPr>
          <w:rFonts w:ascii="Times New Roman" w:hAnsi="Times New Roman" w:cs="Times New Roman"/>
          <w:sz w:val="24"/>
          <w:szCs w:val="24"/>
        </w:r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ПЕРЕЧЕНЬ</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обязательных работ и услуг по содержанию и ремонту</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общего имущества собственников помещений</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в многоквартирном доме, являющегося</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объектом конкурса</w:t>
      </w:r>
      <w:r w:rsidRPr="003D227F">
        <w:rPr>
          <w:rFonts w:ascii="Times New Roman" w:hAnsi="Times New Roman" w:cs="Times New Roman"/>
          <w:b/>
          <w:sz w:val="24"/>
          <w:szCs w:val="24"/>
        </w:rPr>
        <w:t xml:space="preserve"> </w:t>
      </w:r>
    </w:p>
    <w:tbl>
      <w:tblPr>
        <w:tblW w:w="10320" w:type="dxa"/>
        <w:tblLayout w:type="fixed"/>
        <w:tblLook w:val="04A0" w:firstRow="1" w:lastRow="0" w:firstColumn="1" w:lastColumn="0" w:noHBand="0" w:noVBand="1"/>
      </w:tblPr>
      <w:tblGrid>
        <w:gridCol w:w="5607"/>
        <w:gridCol w:w="1554"/>
        <w:gridCol w:w="6"/>
        <w:gridCol w:w="3153"/>
      </w:tblGrid>
      <w:tr w:rsidR="00B55545" w:rsidRPr="00AC1AD5" w:rsidTr="00215AB4">
        <w:trPr>
          <w:trHeight w:val="392"/>
        </w:trPr>
        <w:tc>
          <w:tcPr>
            <w:tcW w:w="5607" w:type="dxa"/>
            <w:tcBorders>
              <w:top w:val="single" w:sz="4" w:space="0" w:color="auto"/>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rPr>
                <w:b/>
              </w:rPr>
            </w:pPr>
            <w:r w:rsidRPr="00AC1AD5">
              <w:rPr>
                <w:b/>
              </w:rPr>
              <w:t>Перечень услуг</w:t>
            </w:r>
          </w:p>
        </w:tc>
        <w:tc>
          <w:tcPr>
            <w:tcW w:w="1554" w:type="dxa"/>
            <w:tcBorders>
              <w:top w:val="single" w:sz="4" w:space="0" w:color="auto"/>
              <w:left w:val="nil"/>
              <w:bottom w:val="single" w:sz="8" w:space="0" w:color="auto"/>
              <w:right w:val="single" w:sz="4" w:space="0" w:color="auto"/>
            </w:tcBorders>
            <w:vAlign w:val="center"/>
          </w:tcPr>
          <w:p w:rsidR="00B55545" w:rsidRPr="00AC1AD5" w:rsidRDefault="00B55545" w:rsidP="00215AB4">
            <w:pPr>
              <w:spacing w:line="276" w:lineRule="auto"/>
              <w:jc w:val="center"/>
              <w:rPr>
                <w:b/>
              </w:rPr>
            </w:pPr>
            <w:r w:rsidRPr="00AC1AD5">
              <w:rPr>
                <w:b/>
              </w:rPr>
              <w:t>Минимальный тариф, руб./</w:t>
            </w:r>
            <w:proofErr w:type="spellStart"/>
            <w:r w:rsidRPr="00AC1AD5">
              <w:rPr>
                <w:b/>
              </w:rPr>
              <w:t>кв.м</w:t>
            </w:r>
            <w:proofErr w:type="spellEnd"/>
            <w:r w:rsidRPr="00AC1AD5">
              <w:rPr>
                <w:b/>
              </w:rPr>
              <w:t>.</w:t>
            </w:r>
          </w:p>
        </w:tc>
        <w:tc>
          <w:tcPr>
            <w:tcW w:w="3159" w:type="dxa"/>
            <w:gridSpan w:val="2"/>
            <w:tcBorders>
              <w:top w:val="single" w:sz="4" w:space="0" w:color="auto"/>
              <w:left w:val="nil"/>
              <w:bottom w:val="single" w:sz="8" w:space="0" w:color="auto"/>
              <w:right w:val="single" w:sz="4" w:space="0" w:color="auto"/>
            </w:tcBorders>
            <w:vAlign w:val="center"/>
          </w:tcPr>
          <w:p w:rsidR="00B55545" w:rsidRPr="00AC1AD5" w:rsidRDefault="00B55545" w:rsidP="00215AB4">
            <w:pPr>
              <w:spacing w:line="276" w:lineRule="auto"/>
              <w:ind w:right="-54"/>
              <w:jc w:val="center"/>
              <w:rPr>
                <w:b/>
              </w:rPr>
            </w:pPr>
            <w:r w:rsidRPr="00AC1AD5">
              <w:rPr>
                <w:b/>
              </w:rPr>
              <w:t>Тариф,</w:t>
            </w:r>
          </w:p>
          <w:p w:rsidR="00B55545" w:rsidRPr="00AC1AD5" w:rsidRDefault="00B55545" w:rsidP="00215AB4">
            <w:pPr>
              <w:spacing w:line="276" w:lineRule="auto"/>
              <w:jc w:val="center"/>
              <w:rPr>
                <w:b/>
              </w:rPr>
            </w:pPr>
            <w:r w:rsidRPr="00AC1AD5">
              <w:rPr>
                <w:b/>
              </w:rPr>
              <w:t>руб./</w:t>
            </w:r>
            <w:proofErr w:type="spellStart"/>
            <w:r w:rsidRPr="00AC1AD5">
              <w:rPr>
                <w:b/>
              </w:rPr>
              <w:t>кв.м</w:t>
            </w:r>
            <w:proofErr w:type="spellEnd"/>
            <w:r w:rsidRPr="00AC1AD5">
              <w:rPr>
                <w:b/>
              </w:rPr>
              <w:t>.</w:t>
            </w:r>
          </w:p>
        </w:tc>
      </w:tr>
      <w:tr w:rsidR="00B55545" w:rsidRPr="00AC1AD5" w:rsidTr="00215AB4">
        <w:trPr>
          <w:trHeight w:val="626"/>
        </w:trPr>
        <w:tc>
          <w:tcPr>
            <w:tcW w:w="5607" w:type="dxa"/>
            <w:tcBorders>
              <w:top w:val="nil"/>
              <w:left w:val="single" w:sz="4" w:space="0" w:color="auto"/>
              <w:bottom w:val="nil"/>
              <w:right w:val="nil"/>
            </w:tcBorders>
          </w:tcPr>
          <w:p w:rsidR="00B55545" w:rsidRPr="00AC1AD5" w:rsidRDefault="00B55545" w:rsidP="00215AB4">
            <w:pPr>
              <w:spacing w:line="276" w:lineRule="auto"/>
            </w:pPr>
            <w:r w:rsidRPr="00AC1AD5">
              <w:t xml:space="preserve">Работы, выполняемые в целях надлежащего содержания несущих и ненесущих конструкций здания (фундамент, фасад, стены, крыша), в </w:t>
            </w:r>
            <w:proofErr w:type="spellStart"/>
            <w:r w:rsidRPr="00AC1AD5">
              <w:t>т.ч</w:t>
            </w:r>
            <w:proofErr w:type="spellEnd"/>
            <w:r w:rsidRPr="00AC1AD5">
              <w:t>.:</w:t>
            </w:r>
          </w:p>
        </w:tc>
        <w:tc>
          <w:tcPr>
            <w:tcW w:w="1554" w:type="dxa"/>
            <w:tcBorders>
              <w:top w:val="nil"/>
              <w:left w:val="single" w:sz="4" w:space="0" w:color="auto"/>
              <w:bottom w:val="nil"/>
              <w:right w:val="single" w:sz="4" w:space="0" w:color="auto"/>
            </w:tcBorders>
            <w:vAlign w:val="center"/>
          </w:tcPr>
          <w:p w:rsidR="00B55545" w:rsidRPr="00AC1AD5" w:rsidRDefault="00B55545" w:rsidP="00215AB4">
            <w:pPr>
              <w:spacing w:line="276" w:lineRule="auto"/>
              <w:jc w:val="center"/>
            </w:pPr>
            <w:r>
              <w:t>3,105</w:t>
            </w:r>
          </w:p>
        </w:tc>
        <w:tc>
          <w:tcPr>
            <w:tcW w:w="3159" w:type="dxa"/>
            <w:gridSpan w:val="2"/>
            <w:tcBorders>
              <w:top w:val="nil"/>
              <w:left w:val="nil"/>
              <w:bottom w:val="nil"/>
              <w:right w:val="single" w:sz="4" w:space="0" w:color="auto"/>
            </w:tcBorders>
            <w:vAlign w:val="center"/>
          </w:tcPr>
          <w:p w:rsidR="00B55545" w:rsidRPr="00AC1AD5" w:rsidRDefault="00B55545" w:rsidP="00215AB4">
            <w:pPr>
              <w:spacing w:line="276" w:lineRule="auto"/>
              <w:jc w:val="center"/>
            </w:pPr>
            <w:r>
              <w:t>3,105</w:t>
            </w:r>
          </w:p>
        </w:tc>
      </w:tr>
      <w:tr w:rsidR="00B55545" w:rsidRPr="00AC1AD5" w:rsidTr="00215AB4">
        <w:trPr>
          <w:trHeight w:val="182"/>
        </w:trPr>
        <w:tc>
          <w:tcPr>
            <w:tcW w:w="5607" w:type="dxa"/>
            <w:tcBorders>
              <w:top w:val="single" w:sz="8" w:space="0" w:color="auto"/>
              <w:left w:val="single" w:sz="4" w:space="0" w:color="auto"/>
              <w:bottom w:val="single" w:sz="4" w:space="0" w:color="auto"/>
              <w:right w:val="single" w:sz="4" w:space="0" w:color="auto"/>
            </w:tcBorders>
          </w:tcPr>
          <w:p w:rsidR="00B55545" w:rsidRPr="00AC1AD5" w:rsidRDefault="00B55545" w:rsidP="00215AB4">
            <w:pPr>
              <w:spacing w:line="276" w:lineRule="auto"/>
            </w:pPr>
            <w:r w:rsidRPr="00AC1AD5">
              <w:t>содержание крыши и чердака:</w:t>
            </w:r>
          </w:p>
        </w:tc>
        <w:tc>
          <w:tcPr>
            <w:tcW w:w="1554" w:type="dxa"/>
            <w:vMerge w:val="restart"/>
            <w:tcBorders>
              <w:top w:val="single" w:sz="8" w:space="0" w:color="auto"/>
              <w:left w:val="single" w:sz="4" w:space="0" w:color="auto"/>
              <w:bottom w:val="nil"/>
              <w:right w:val="single" w:sz="4" w:space="0" w:color="auto"/>
            </w:tcBorders>
            <w:vAlign w:val="center"/>
          </w:tcPr>
          <w:p w:rsidR="00B55545" w:rsidRPr="00AC1AD5" w:rsidRDefault="00B55545" w:rsidP="00215AB4">
            <w:pPr>
              <w:spacing w:line="276" w:lineRule="auto"/>
              <w:jc w:val="center"/>
            </w:pPr>
            <w:r w:rsidRPr="00AC1AD5">
              <w:t>по факту</w:t>
            </w:r>
          </w:p>
        </w:tc>
        <w:tc>
          <w:tcPr>
            <w:tcW w:w="3159" w:type="dxa"/>
            <w:gridSpan w:val="2"/>
            <w:vMerge w:val="restart"/>
            <w:tcBorders>
              <w:top w:val="single" w:sz="8" w:space="0" w:color="auto"/>
              <w:left w:val="single" w:sz="4" w:space="0" w:color="auto"/>
              <w:bottom w:val="nil"/>
              <w:right w:val="single" w:sz="4" w:space="0" w:color="auto"/>
            </w:tcBorders>
            <w:vAlign w:val="center"/>
          </w:tcPr>
          <w:p w:rsidR="00B55545" w:rsidRPr="00AC1AD5" w:rsidRDefault="00B55545" w:rsidP="00215AB4">
            <w:pPr>
              <w:spacing w:line="276" w:lineRule="auto"/>
              <w:jc w:val="center"/>
            </w:pPr>
            <w:r w:rsidRPr="00AC1AD5">
              <w:t>по факту</w:t>
            </w:r>
          </w:p>
        </w:tc>
      </w:tr>
      <w:tr w:rsidR="00B55545" w:rsidRPr="00AC1AD5" w:rsidTr="00215AB4">
        <w:trPr>
          <w:trHeight w:val="229"/>
        </w:trPr>
        <w:tc>
          <w:tcPr>
            <w:tcW w:w="5607" w:type="dxa"/>
            <w:tcBorders>
              <w:top w:val="nil"/>
              <w:left w:val="single" w:sz="4" w:space="0" w:color="auto"/>
              <w:bottom w:val="single" w:sz="4" w:space="0" w:color="auto"/>
              <w:right w:val="single" w:sz="4" w:space="0" w:color="auto"/>
            </w:tcBorders>
          </w:tcPr>
          <w:p w:rsidR="00B55545" w:rsidRPr="00AC1AD5" w:rsidRDefault="00B55545" w:rsidP="00215AB4">
            <w:pPr>
              <w:spacing w:line="276" w:lineRule="auto"/>
              <w:ind w:firstLineChars="213" w:firstLine="511"/>
            </w:pPr>
            <w:r w:rsidRPr="00AC1AD5">
              <w:t>· очистка кровель от снега;</w:t>
            </w:r>
          </w:p>
        </w:tc>
        <w:tc>
          <w:tcPr>
            <w:tcW w:w="1554" w:type="dxa"/>
            <w:vMerge/>
            <w:tcBorders>
              <w:top w:val="single" w:sz="8" w:space="0" w:color="auto"/>
              <w:left w:val="single" w:sz="4" w:space="0" w:color="auto"/>
              <w:bottom w:val="nil"/>
              <w:right w:val="single" w:sz="4" w:space="0" w:color="auto"/>
            </w:tcBorders>
            <w:vAlign w:val="center"/>
          </w:tcPr>
          <w:p w:rsidR="00B55545" w:rsidRPr="00AC1AD5" w:rsidRDefault="00B55545" w:rsidP="00215AB4"/>
        </w:tc>
        <w:tc>
          <w:tcPr>
            <w:tcW w:w="3159" w:type="dxa"/>
            <w:gridSpan w:val="2"/>
            <w:vMerge/>
            <w:tcBorders>
              <w:top w:val="single" w:sz="8" w:space="0" w:color="auto"/>
              <w:left w:val="single" w:sz="4" w:space="0" w:color="auto"/>
              <w:bottom w:val="nil"/>
              <w:right w:val="single" w:sz="4" w:space="0" w:color="auto"/>
            </w:tcBorders>
            <w:vAlign w:val="center"/>
          </w:tcPr>
          <w:p w:rsidR="00B55545" w:rsidRPr="00AC1AD5" w:rsidRDefault="00B55545" w:rsidP="00215AB4"/>
        </w:tc>
      </w:tr>
      <w:tr w:rsidR="00B55545" w:rsidRPr="00AC1AD5" w:rsidTr="00215AB4">
        <w:trPr>
          <w:trHeight w:val="246"/>
        </w:trPr>
        <w:tc>
          <w:tcPr>
            <w:tcW w:w="5607" w:type="dxa"/>
            <w:tcBorders>
              <w:top w:val="nil"/>
              <w:left w:val="single" w:sz="4" w:space="0" w:color="auto"/>
              <w:bottom w:val="single" w:sz="4" w:space="0" w:color="auto"/>
              <w:right w:val="single" w:sz="4" w:space="0" w:color="auto"/>
            </w:tcBorders>
          </w:tcPr>
          <w:p w:rsidR="00B55545" w:rsidRPr="00AC1AD5" w:rsidRDefault="00B55545" w:rsidP="00215AB4">
            <w:pPr>
              <w:spacing w:line="276" w:lineRule="auto"/>
              <w:ind w:firstLineChars="213" w:firstLine="511"/>
            </w:pPr>
            <w:r w:rsidRPr="00AC1AD5">
              <w:t>· очистка кровель от сосулек</w:t>
            </w:r>
          </w:p>
        </w:tc>
        <w:tc>
          <w:tcPr>
            <w:tcW w:w="1554" w:type="dxa"/>
            <w:vMerge/>
            <w:tcBorders>
              <w:top w:val="single" w:sz="8" w:space="0" w:color="auto"/>
              <w:left w:val="single" w:sz="4" w:space="0" w:color="auto"/>
              <w:bottom w:val="nil"/>
              <w:right w:val="single" w:sz="4" w:space="0" w:color="auto"/>
            </w:tcBorders>
            <w:vAlign w:val="center"/>
          </w:tcPr>
          <w:p w:rsidR="00B55545" w:rsidRPr="00AC1AD5" w:rsidRDefault="00B55545" w:rsidP="00215AB4"/>
        </w:tc>
        <w:tc>
          <w:tcPr>
            <w:tcW w:w="3159" w:type="dxa"/>
            <w:gridSpan w:val="2"/>
            <w:vMerge/>
            <w:tcBorders>
              <w:top w:val="single" w:sz="8" w:space="0" w:color="auto"/>
              <w:left w:val="single" w:sz="4" w:space="0" w:color="auto"/>
              <w:bottom w:val="nil"/>
              <w:right w:val="single" w:sz="4" w:space="0" w:color="auto"/>
            </w:tcBorders>
            <w:vAlign w:val="center"/>
          </w:tcPr>
          <w:p w:rsidR="00B55545" w:rsidRPr="00AC1AD5" w:rsidRDefault="00B55545" w:rsidP="00215AB4"/>
        </w:tc>
      </w:tr>
      <w:tr w:rsidR="00B55545" w:rsidRPr="00AC1AD5" w:rsidTr="00215AB4">
        <w:trPr>
          <w:trHeight w:val="183"/>
        </w:trPr>
        <w:tc>
          <w:tcPr>
            <w:tcW w:w="5607" w:type="dxa"/>
            <w:tcBorders>
              <w:top w:val="single" w:sz="8" w:space="0" w:color="auto"/>
              <w:left w:val="single" w:sz="4" w:space="0" w:color="auto"/>
              <w:bottom w:val="nil"/>
              <w:right w:val="single" w:sz="4" w:space="0" w:color="auto"/>
            </w:tcBorders>
          </w:tcPr>
          <w:p w:rsidR="00B55545" w:rsidRPr="00AC1AD5" w:rsidRDefault="00B55545" w:rsidP="00215AB4">
            <w:pPr>
              <w:spacing w:line="276" w:lineRule="auto"/>
              <w:rPr>
                <w:b/>
                <w:bCs/>
              </w:rPr>
            </w:pPr>
            <w:r w:rsidRPr="00AC1AD5">
              <w:rPr>
                <w:b/>
                <w:bCs/>
              </w:rPr>
              <w:t>Содержание инженерных коммуникаций:</w:t>
            </w:r>
          </w:p>
        </w:tc>
        <w:tc>
          <w:tcPr>
            <w:tcW w:w="1560" w:type="dxa"/>
            <w:gridSpan w:val="2"/>
            <w:tcBorders>
              <w:top w:val="single" w:sz="4" w:space="0" w:color="auto"/>
              <w:left w:val="single" w:sz="4" w:space="0" w:color="auto"/>
              <w:right w:val="single" w:sz="4" w:space="0" w:color="auto"/>
            </w:tcBorders>
            <w:vAlign w:val="center"/>
          </w:tcPr>
          <w:p w:rsidR="00B55545" w:rsidRPr="00AC1AD5" w:rsidRDefault="00B55545" w:rsidP="00215AB4">
            <w:pPr>
              <w:spacing w:line="276" w:lineRule="auto"/>
              <w:jc w:val="center"/>
            </w:pPr>
          </w:p>
        </w:tc>
        <w:tc>
          <w:tcPr>
            <w:tcW w:w="3153" w:type="dxa"/>
            <w:tcBorders>
              <w:top w:val="single" w:sz="4" w:space="0" w:color="auto"/>
              <w:left w:val="single" w:sz="4" w:space="0" w:color="auto"/>
              <w:right w:val="single" w:sz="4" w:space="0" w:color="auto"/>
            </w:tcBorders>
            <w:vAlign w:val="center"/>
          </w:tcPr>
          <w:p w:rsidR="00B55545" w:rsidRPr="00AC1AD5" w:rsidRDefault="00B55545" w:rsidP="00215AB4">
            <w:pPr>
              <w:spacing w:line="276" w:lineRule="auto"/>
              <w:jc w:val="center"/>
            </w:pPr>
          </w:p>
        </w:tc>
      </w:tr>
      <w:tr w:rsidR="00B55545" w:rsidRPr="00AC1AD5" w:rsidTr="00215AB4">
        <w:trPr>
          <w:trHeight w:val="462"/>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а) общие работы, выполняемые для надлежащего содержания систем холодного водоснабжения, водоотведения (канализации), электроснабжения;</w:t>
            </w:r>
          </w:p>
        </w:tc>
        <w:tc>
          <w:tcPr>
            <w:tcW w:w="1554" w:type="dxa"/>
            <w:vMerge w:val="restart"/>
            <w:tcBorders>
              <w:top w:val="nil"/>
              <w:left w:val="single" w:sz="4" w:space="0" w:color="auto"/>
              <w:bottom w:val="single" w:sz="8" w:space="0" w:color="000000"/>
              <w:right w:val="single" w:sz="4" w:space="0" w:color="auto"/>
            </w:tcBorders>
            <w:vAlign w:val="center"/>
          </w:tcPr>
          <w:p w:rsidR="00B55545" w:rsidRPr="00AC1AD5" w:rsidRDefault="00B55545" w:rsidP="00215AB4">
            <w:pPr>
              <w:spacing w:line="276" w:lineRule="auto"/>
              <w:jc w:val="center"/>
            </w:pPr>
            <w:r>
              <w:t>1,938</w:t>
            </w:r>
          </w:p>
        </w:tc>
        <w:tc>
          <w:tcPr>
            <w:tcW w:w="3159" w:type="dxa"/>
            <w:gridSpan w:val="2"/>
            <w:vMerge w:val="restart"/>
            <w:tcBorders>
              <w:top w:val="nil"/>
              <w:left w:val="single" w:sz="4" w:space="0" w:color="auto"/>
              <w:bottom w:val="single" w:sz="8" w:space="0" w:color="000000"/>
              <w:right w:val="single" w:sz="4" w:space="0" w:color="auto"/>
            </w:tcBorders>
            <w:vAlign w:val="center"/>
          </w:tcPr>
          <w:p w:rsidR="00B55545" w:rsidRPr="00AC1AD5" w:rsidRDefault="00B55545" w:rsidP="00215AB4">
            <w:pPr>
              <w:spacing w:line="276" w:lineRule="auto"/>
              <w:jc w:val="center"/>
            </w:pPr>
            <w:r>
              <w:t>1,938</w:t>
            </w:r>
          </w:p>
        </w:tc>
      </w:tr>
      <w:tr w:rsidR="00B55545" w:rsidRPr="00AC1AD5" w:rsidTr="00215AB4">
        <w:trPr>
          <w:trHeight w:val="388"/>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б) регулировка и наладка системы инженерного оборудования (задвижек, запорной арматуры);</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197"/>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в) укрепление трубопроводов;</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795"/>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г) устранение незначительных неисправностей в системе:</w:t>
            </w:r>
          </w:p>
          <w:p w:rsidR="00B55545" w:rsidRPr="00AC1AD5" w:rsidRDefault="00B55545" w:rsidP="00215AB4">
            <w:pPr>
              <w:spacing w:line="276" w:lineRule="auto"/>
            </w:pPr>
            <w:r w:rsidRPr="00AC1AD5">
              <w:t>- холодного водоснабжения: уплотнение сгонов, набивка сальников, установка запорной арматуры, задвижек и т.д. в местах общего пользования;</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264"/>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-водоотведения (канализации): устранение засоров, уплотнение сгонов, набивка сальников и т.д. в местах общего пользования;</w:t>
            </w:r>
          </w:p>
          <w:p w:rsidR="00B55545" w:rsidRPr="00AC1AD5" w:rsidRDefault="00B55545" w:rsidP="00215AB4">
            <w:pPr>
              <w:spacing w:line="276" w:lineRule="auto"/>
            </w:pPr>
            <w:r w:rsidRPr="00AC1AD5">
              <w:t>-электроснабжения в местах общего пользования</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122"/>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Текущий ремонт подъездов</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r>
      <w:tr w:rsidR="00B55545" w:rsidRPr="00AC1AD5" w:rsidTr="00215AB4">
        <w:trPr>
          <w:trHeight w:val="233"/>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lastRenderedPageBreak/>
              <w:t>Содержание аварийно-диспетчерской службы</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t>1,109</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t>1,109</w:t>
            </w:r>
          </w:p>
        </w:tc>
      </w:tr>
      <w:tr w:rsidR="00B55545" w:rsidRPr="00AC1AD5" w:rsidTr="00215AB4">
        <w:trPr>
          <w:trHeight w:val="355"/>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Общехозяйственные расходы ЖЭУ, юридические услуги, контролер, бух., АУП, экономист для учета подомовых затрат</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t>2,752</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t>2,752</w:t>
            </w:r>
          </w:p>
        </w:tc>
      </w:tr>
      <w:tr w:rsidR="00B55545" w:rsidRPr="00AC1AD5" w:rsidTr="00215AB4">
        <w:trPr>
          <w:trHeight w:val="624"/>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Работы и услуги по содержанию общего имущества (</w:t>
            </w:r>
            <w:proofErr w:type="spellStart"/>
            <w:r w:rsidRPr="00AC1AD5">
              <w:t>окашивание</w:t>
            </w:r>
            <w:proofErr w:type="spellEnd"/>
            <w:r w:rsidRPr="00AC1AD5">
              <w:t xml:space="preserve">, уборка придомовой территории, очистка придомовой территории от снега, наледи и льда.), в </w:t>
            </w:r>
            <w:proofErr w:type="spellStart"/>
            <w:r w:rsidRPr="00AC1AD5">
              <w:t>т.ч</w:t>
            </w:r>
            <w:proofErr w:type="spellEnd"/>
            <w:r w:rsidRPr="00AC1AD5">
              <w:t>.:</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t>2,659</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t>2,659</w:t>
            </w:r>
          </w:p>
        </w:tc>
      </w:tr>
      <w:tr w:rsidR="00B55545" w:rsidRPr="00AC1AD5" w:rsidTr="00215AB4">
        <w:trPr>
          <w:trHeight w:val="202"/>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уборка придомовой территории от снега</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r>
      <w:tr w:rsidR="00B55545" w:rsidTr="00215AB4">
        <w:trPr>
          <w:trHeight w:val="427"/>
        </w:trPr>
        <w:tc>
          <w:tcPr>
            <w:tcW w:w="5607" w:type="dxa"/>
            <w:tcBorders>
              <w:top w:val="nil"/>
              <w:left w:val="single" w:sz="4" w:space="0" w:color="auto"/>
              <w:bottom w:val="single" w:sz="4" w:space="0" w:color="auto"/>
              <w:right w:val="nil"/>
            </w:tcBorders>
            <w:vAlign w:val="center"/>
          </w:tcPr>
          <w:p w:rsidR="00B55545" w:rsidRPr="00AC1AD5" w:rsidRDefault="00B55545" w:rsidP="00215AB4">
            <w:pPr>
              <w:spacing w:line="276" w:lineRule="auto"/>
              <w:rPr>
                <w:b/>
                <w:bCs/>
                <w:i/>
                <w:iCs/>
              </w:rPr>
            </w:pPr>
            <w:r w:rsidRPr="00AC1AD5">
              <w:rPr>
                <w:b/>
                <w:bCs/>
                <w:i/>
                <w:iCs/>
              </w:rPr>
              <w:t>Итого плата за текущее содержание</w:t>
            </w:r>
          </w:p>
        </w:tc>
        <w:tc>
          <w:tcPr>
            <w:tcW w:w="1554" w:type="dxa"/>
            <w:tcBorders>
              <w:top w:val="nil"/>
              <w:left w:val="nil"/>
              <w:bottom w:val="single" w:sz="4" w:space="0" w:color="auto"/>
              <w:right w:val="nil"/>
            </w:tcBorders>
            <w:vAlign w:val="center"/>
          </w:tcPr>
          <w:p w:rsidR="00B55545" w:rsidRPr="00AC1AD5" w:rsidRDefault="00B55545" w:rsidP="00215AB4">
            <w:pPr>
              <w:spacing w:line="276" w:lineRule="auto"/>
              <w:jc w:val="center"/>
              <w:rPr>
                <w:b/>
                <w:bCs/>
                <w:i/>
                <w:iCs/>
              </w:rPr>
            </w:pPr>
            <w:r>
              <w:rPr>
                <w:b/>
                <w:bCs/>
                <w:i/>
                <w:iCs/>
              </w:rPr>
              <w:t>11,56</w:t>
            </w:r>
          </w:p>
        </w:tc>
        <w:tc>
          <w:tcPr>
            <w:tcW w:w="3159" w:type="dxa"/>
            <w:gridSpan w:val="2"/>
            <w:tcBorders>
              <w:top w:val="nil"/>
              <w:left w:val="nil"/>
              <w:bottom w:val="single" w:sz="4" w:space="0" w:color="auto"/>
              <w:right w:val="single" w:sz="4" w:space="0" w:color="auto"/>
            </w:tcBorders>
            <w:vAlign w:val="center"/>
          </w:tcPr>
          <w:p w:rsidR="00B55545" w:rsidRPr="00AC1AD5" w:rsidRDefault="00B55545" w:rsidP="00215AB4">
            <w:pPr>
              <w:spacing w:line="276" w:lineRule="auto"/>
              <w:jc w:val="center"/>
              <w:rPr>
                <w:b/>
                <w:bCs/>
                <w:i/>
                <w:iCs/>
              </w:rPr>
            </w:pPr>
            <w:r>
              <w:rPr>
                <w:b/>
                <w:bCs/>
                <w:i/>
                <w:iCs/>
              </w:rPr>
              <w:t>11,56</w:t>
            </w:r>
          </w:p>
        </w:tc>
      </w:tr>
    </w:tbl>
    <w:p w:rsidR="00B55545" w:rsidRDefault="00B55545" w:rsidP="00B55545"/>
    <w:p w:rsidR="00B55545" w:rsidRDefault="00B55545" w:rsidP="00B55545"/>
    <w:p w:rsidR="00B55545" w:rsidRDefault="00B55545" w:rsidP="00B55545">
      <w:pPr>
        <w:pStyle w:val="ConsPlusNonformat"/>
        <w:widowControl/>
        <w:jc w:val="cente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Pr="006C25A1" w:rsidRDefault="00B55545" w:rsidP="00B55545">
      <w:pPr>
        <w:pStyle w:val="ConsPlusNormal"/>
        <w:widowControl/>
        <w:ind w:firstLine="0"/>
        <w:jc w:val="right"/>
        <w:outlineLvl w:val="1"/>
        <w:rPr>
          <w:rFonts w:ascii="Times New Roman" w:hAnsi="Times New Roman" w:cs="Times New Roman"/>
          <w:sz w:val="24"/>
          <w:szCs w:val="24"/>
        </w:rPr>
      </w:pPr>
      <w:r>
        <w:rPr>
          <w:rFonts w:ascii="Times New Roman" w:hAnsi="Times New Roman" w:cs="Times New Roman"/>
          <w:sz w:val="24"/>
          <w:szCs w:val="24"/>
        </w:rPr>
        <w:t>Приложение № 3</w:t>
      </w: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Утверждаю</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Глава</w:t>
      </w:r>
      <w:r w:rsidRPr="00AC1AD5">
        <w:rPr>
          <w:rFonts w:ascii="Times New Roman" w:hAnsi="Times New Roman" w:cs="Times New Roman"/>
          <w:b/>
          <w:sz w:val="24"/>
          <w:szCs w:val="24"/>
          <w:u w:val="single"/>
        </w:rPr>
        <w:t xml:space="preserve"> Совхозного сельсовета </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(должность</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Администрация </w:t>
      </w:r>
      <w:r>
        <w:rPr>
          <w:rFonts w:ascii="Times New Roman" w:hAnsi="Times New Roman" w:cs="Times New Roman"/>
          <w:b/>
          <w:sz w:val="24"/>
          <w:szCs w:val="24"/>
          <w:u w:val="single"/>
        </w:rPr>
        <w:t>Совхозного сельсовета</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органа местного самоуправления,</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Искитимского</w:t>
      </w:r>
      <w:r w:rsidRPr="006C25A1">
        <w:rPr>
          <w:rFonts w:ascii="Times New Roman" w:hAnsi="Times New Roman" w:cs="Times New Roman"/>
          <w:b/>
          <w:sz w:val="24"/>
          <w:szCs w:val="24"/>
          <w:u w:val="single"/>
        </w:rPr>
        <w:t xml:space="preserve"> района Новосибирской области</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являющегося организатором конкурса,</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633</w:t>
      </w:r>
      <w:r>
        <w:rPr>
          <w:rFonts w:ascii="Times New Roman" w:hAnsi="Times New Roman" w:cs="Times New Roman"/>
          <w:b/>
          <w:sz w:val="24"/>
          <w:szCs w:val="24"/>
          <w:u w:val="single"/>
        </w:rPr>
        <w:t>226</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6C25A1">
        <w:rPr>
          <w:rFonts w:ascii="Times New Roman" w:hAnsi="Times New Roman" w:cs="Times New Roman"/>
          <w:b/>
          <w:sz w:val="24"/>
          <w:szCs w:val="24"/>
          <w:u w:val="single"/>
        </w:rPr>
        <w:t xml:space="preserve">НСО, </w:t>
      </w:r>
      <w:r>
        <w:rPr>
          <w:rFonts w:ascii="Times New Roman" w:hAnsi="Times New Roman" w:cs="Times New Roman"/>
          <w:b/>
          <w:sz w:val="24"/>
          <w:szCs w:val="24"/>
          <w:u w:val="single"/>
        </w:rPr>
        <w:t xml:space="preserve">Искитимского </w:t>
      </w:r>
      <w:r w:rsidRPr="006C25A1">
        <w:rPr>
          <w:rFonts w:ascii="Times New Roman" w:hAnsi="Times New Roman" w:cs="Times New Roman"/>
          <w:b/>
          <w:sz w:val="24"/>
          <w:szCs w:val="24"/>
          <w:u w:val="single"/>
        </w:rPr>
        <w:t xml:space="preserve">район, </w:t>
      </w:r>
      <w:r>
        <w:rPr>
          <w:rFonts w:ascii="Times New Roman" w:hAnsi="Times New Roman" w:cs="Times New Roman"/>
          <w:b/>
          <w:sz w:val="24"/>
          <w:szCs w:val="24"/>
          <w:u w:val="single"/>
        </w:rPr>
        <w:t>с. Лебедевка</w:t>
      </w:r>
      <w:r w:rsidRPr="006C25A1">
        <w:rPr>
          <w:rFonts w:ascii="Times New Roman" w:hAnsi="Times New Roman" w:cs="Times New Roman"/>
          <w:b/>
          <w:sz w:val="24"/>
          <w:szCs w:val="24"/>
          <w:u w:val="single"/>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ул. </w:t>
      </w:r>
      <w:r>
        <w:rPr>
          <w:rFonts w:ascii="Times New Roman" w:hAnsi="Times New Roman" w:cs="Times New Roman"/>
          <w:b/>
          <w:sz w:val="24"/>
          <w:szCs w:val="24"/>
          <w:u w:val="single"/>
        </w:rPr>
        <w:t>Советская, 1,</w:t>
      </w:r>
      <w:r w:rsidRPr="006C25A1">
        <w:rPr>
          <w:rFonts w:ascii="Times New Roman" w:hAnsi="Times New Roman" w:cs="Times New Roman"/>
          <w:b/>
          <w:sz w:val="24"/>
          <w:szCs w:val="24"/>
          <w:u w:val="single"/>
        </w:rPr>
        <w:t xml:space="preserve"> тел.</w:t>
      </w:r>
      <w:r>
        <w:rPr>
          <w:rFonts w:ascii="Times New Roman" w:hAnsi="Times New Roman" w:cs="Times New Roman"/>
          <w:b/>
          <w:sz w:val="24"/>
          <w:szCs w:val="24"/>
          <w:u w:val="single"/>
        </w:rPr>
        <w:t>/факс 8</w:t>
      </w:r>
      <w:r w:rsidRPr="006C25A1">
        <w:rPr>
          <w:rFonts w:ascii="Times New Roman" w:hAnsi="Times New Roman" w:cs="Times New Roman"/>
          <w:b/>
          <w:sz w:val="24"/>
          <w:szCs w:val="24"/>
          <w:u w:val="single"/>
        </w:rPr>
        <w:t>(383-4</w:t>
      </w:r>
      <w:r>
        <w:rPr>
          <w:rFonts w:ascii="Times New Roman" w:hAnsi="Times New Roman" w:cs="Times New Roman"/>
          <w:b/>
          <w:sz w:val="24"/>
          <w:szCs w:val="24"/>
          <w:u w:val="single"/>
        </w:rPr>
        <w:t>3</w:t>
      </w:r>
      <w:r w:rsidRPr="006C25A1">
        <w:rPr>
          <w:rFonts w:ascii="Times New Roman" w:hAnsi="Times New Roman" w:cs="Times New Roman"/>
          <w:b/>
          <w:sz w:val="24"/>
          <w:szCs w:val="24"/>
          <w:u w:val="single"/>
        </w:rPr>
        <w:t xml:space="preserve">) </w:t>
      </w:r>
      <w:r>
        <w:rPr>
          <w:rFonts w:ascii="Times New Roman" w:hAnsi="Times New Roman" w:cs="Times New Roman"/>
          <w:b/>
          <w:sz w:val="24"/>
          <w:szCs w:val="24"/>
          <w:u w:val="single"/>
        </w:rPr>
        <w:t>51</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280</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sz w:val="24"/>
          <w:szCs w:val="24"/>
        </w:rPr>
        <w:t>(</w:t>
      </w:r>
      <w:r w:rsidRPr="006C25A1">
        <w:rPr>
          <w:rFonts w:ascii="Times New Roman" w:hAnsi="Times New Roman" w:cs="Times New Roman"/>
          <w:sz w:val="24"/>
          <w:szCs w:val="24"/>
        </w:rPr>
        <w:t>почтовый индекс и адрес, телефон факс, адрес электронной почты)</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00184B87">
        <w:rPr>
          <w:rFonts w:ascii="Times New Roman" w:hAnsi="Times New Roman" w:cs="Times New Roman"/>
          <w:sz w:val="24"/>
          <w:szCs w:val="24"/>
          <w:u w:val="single"/>
        </w:rPr>
        <w:t>«08</w:t>
      </w:r>
      <w:r w:rsidR="00F54514">
        <w:rPr>
          <w:rFonts w:ascii="Times New Roman" w:hAnsi="Times New Roman" w:cs="Times New Roman"/>
          <w:sz w:val="24"/>
          <w:szCs w:val="24"/>
          <w:u w:val="single"/>
        </w:rPr>
        <w:t>» 12.</w:t>
      </w:r>
      <w:r w:rsidR="008D7FD6">
        <w:rPr>
          <w:rFonts w:ascii="Times New Roman" w:hAnsi="Times New Roman" w:cs="Times New Roman"/>
          <w:sz w:val="24"/>
          <w:szCs w:val="24"/>
          <w:u w:val="single"/>
        </w:rPr>
        <w:t xml:space="preserve">  2025</w:t>
      </w:r>
      <w:r>
        <w:rPr>
          <w:rFonts w:ascii="Times New Roman" w:hAnsi="Times New Roman" w:cs="Times New Roman"/>
          <w:sz w:val="24"/>
          <w:szCs w:val="24"/>
          <w:u w:val="single"/>
        </w:rPr>
        <w:t xml:space="preserve"> г.</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(дата утверждения)</w:t>
      </w:r>
    </w:p>
    <w:p w:rsidR="00B55545" w:rsidRPr="006C25A1" w:rsidRDefault="00B55545" w:rsidP="00B55545">
      <w:pPr>
        <w:pStyle w:val="ConsPlusNonformat"/>
        <w:widowControl/>
        <w:ind w:firstLine="709"/>
        <w:jc w:val="right"/>
        <w:rPr>
          <w:rFonts w:ascii="Times New Roman" w:hAnsi="Times New Roman" w:cs="Times New Roman"/>
          <w:sz w:val="24"/>
          <w:szCs w:val="24"/>
        </w:rPr>
      </w:pP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АКТ</w:t>
      </w: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о состоянии общего имущества собственников</w:t>
      </w: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помещений в многоквартирном доме,</w:t>
      </w:r>
    </w:p>
    <w:p w:rsidR="00B55545" w:rsidRPr="006C25A1" w:rsidRDefault="00B55545" w:rsidP="00B55545">
      <w:pPr>
        <w:pStyle w:val="ConsPlusNonformat"/>
        <w:widowControl/>
        <w:jc w:val="center"/>
        <w:rPr>
          <w:rFonts w:ascii="Times New Roman" w:hAnsi="Times New Roman" w:cs="Times New Roman"/>
          <w:sz w:val="24"/>
          <w:szCs w:val="24"/>
        </w:rPr>
      </w:pPr>
      <w:r w:rsidRPr="006C25A1">
        <w:rPr>
          <w:rFonts w:ascii="Times New Roman" w:hAnsi="Times New Roman" w:cs="Times New Roman"/>
          <w:b/>
          <w:sz w:val="24"/>
          <w:szCs w:val="24"/>
        </w:rPr>
        <w:t>являющегося объектом конкурса</w:t>
      </w:r>
    </w:p>
    <w:p w:rsidR="00B55545" w:rsidRPr="006C25A1" w:rsidRDefault="00B55545" w:rsidP="00B55545">
      <w:pPr>
        <w:pStyle w:val="ConsPlusNonformat"/>
        <w:widowControl/>
        <w:jc w:val="center"/>
        <w:rPr>
          <w:rFonts w:ascii="Times New Roman" w:hAnsi="Times New Roman" w:cs="Times New Roman"/>
          <w:sz w:val="24"/>
          <w:szCs w:val="24"/>
        </w:rPr>
      </w:pP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I. Общие сведения о многоквартирном доме</w:t>
      </w:r>
    </w:p>
    <w:p w:rsidR="00B55545" w:rsidRPr="003D0BF7"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 Адрес многоквартирного дома –</w:t>
      </w:r>
      <w:r>
        <w:rPr>
          <w:rFonts w:ascii="Times New Roman" w:hAnsi="Times New Roman" w:cs="Times New Roman"/>
          <w:sz w:val="24"/>
          <w:szCs w:val="24"/>
        </w:rPr>
        <w:t xml:space="preserve"> </w:t>
      </w:r>
      <w:r w:rsidRPr="003D0BF7">
        <w:rPr>
          <w:rFonts w:ascii="Times New Roman" w:hAnsi="Times New Roman" w:cs="Times New Roman"/>
          <w:sz w:val="24"/>
          <w:szCs w:val="24"/>
          <w:u w:val="single"/>
        </w:rPr>
        <w:t xml:space="preserve">НСО, Искитимский район, </w:t>
      </w:r>
      <w:r w:rsidRPr="003D0BF7">
        <w:rPr>
          <w:rFonts w:ascii="Times New Roman" w:hAnsi="Times New Roman" w:cs="Times New Roman"/>
          <w:sz w:val="24"/>
          <w:szCs w:val="24"/>
        </w:rPr>
        <w:t xml:space="preserve">с. Лебедевка, ул. </w:t>
      </w:r>
      <w:r>
        <w:rPr>
          <w:rFonts w:ascii="Times New Roman" w:hAnsi="Times New Roman" w:cs="Times New Roman"/>
          <w:sz w:val="24"/>
          <w:szCs w:val="24"/>
        </w:rPr>
        <w:t>Комсомольская, д. 5</w:t>
      </w:r>
    </w:p>
    <w:p w:rsidR="00B55545" w:rsidRPr="006C25A1" w:rsidRDefault="00B55545" w:rsidP="00B55545">
      <w:pPr>
        <w:pStyle w:val="ConsPlusNonformat"/>
        <w:widowControl/>
        <w:pBdr>
          <w:bottom w:val="single" w:sz="4" w:space="1" w:color="auto"/>
        </w:pBdr>
        <w:rPr>
          <w:rFonts w:ascii="Times New Roman" w:hAnsi="Times New Roman" w:cs="Times New Roman"/>
          <w:sz w:val="24"/>
          <w:szCs w:val="24"/>
        </w:rPr>
      </w:pPr>
      <w:r w:rsidRPr="006C25A1">
        <w:rPr>
          <w:rFonts w:ascii="Times New Roman" w:hAnsi="Times New Roman" w:cs="Times New Roman"/>
          <w:sz w:val="24"/>
          <w:szCs w:val="24"/>
        </w:rPr>
        <w:t xml:space="preserve">    2. Кадастровый номер многоквартирного дома (при его наличии)      </w:t>
      </w:r>
    </w:p>
    <w:p w:rsidR="00B55545" w:rsidRPr="00A93132" w:rsidRDefault="00B55545" w:rsidP="00B55545">
      <w:pPr>
        <w:pStyle w:val="ConsPlusNonformat"/>
        <w:widowControl/>
        <w:pBdr>
          <w:bottom w:val="single" w:sz="4" w:space="1" w:color="auto"/>
        </w:pBdr>
        <w:tabs>
          <w:tab w:val="left" w:pos="5475"/>
        </w:tabs>
        <w:rPr>
          <w:rFonts w:ascii="Times New Roman" w:hAnsi="Times New Roman" w:cs="Times New Roman"/>
          <w:sz w:val="24"/>
          <w:szCs w:val="24"/>
        </w:rPr>
      </w:pPr>
      <w:r>
        <w:rPr>
          <w:rFonts w:ascii="Times New Roman" w:hAnsi="Times New Roman" w:cs="Times New Roman"/>
          <w:sz w:val="24"/>
          <w:szCs w:val="24"/>
        </w:rPr>
        <w:tab/>
      </w:r>
      <w:r w:rsidRPr="00A93132">
        <w:rPr>
          <w:rFonts w:ascii="Times New Roman" w:hAnsi="Times New Roman" w:cs="Times New Roman"/>
          <w:bCs/>
          <w:color w:val="343434"/>
          <w:sz w:val="24"/>
          <w:szCs w:val="24"/>
          <w:shd w:val="clear" w:color="auto" w:fill="FFFFFF"/>
        </w:rPr>
        <w:t>54:07:040438:95</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3. Серия, тип постройки ______________________</w:t>
      </w:r>
      <w:r>
        <w:rPr>
          <w:rFonts w:ascii="Times New Roman" w:hAnsi="Times New Roman" w:cs="Times New Roman"/>
          <w:sz w:val="24"/>
          <w:szCs w:val="24"/>
          <w:u w:val="single"/>
        </w:rPr>
        <w:t>МКД</w:t>
      </w:r>
      <w:r w:rsidRPr="006C25A1">
        <w:rPr>
          <w:rFonts w:ascii="Times New Roman" w:hAnsi="Times New Roman" w:cs="Times New Roman"/>
          <w:sz w:val="24"/>
          <w:szCs w:val="24"/>
        </w:rPr>
        <w:t>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4. Год постройки ________</w:t>
      </w:r>
      <w:r w:rsidRPr="006C25A1">
        <w:rPr>
          <w:rFonts w:ascii="Times New Roman" w:hAnsi="Times New Roman" w:cs="Times New Roman"/>
          <w:sz w:val="24"/>
          <w:szCs w:val="24"/>
          <w:u w:val="single"/>
        </w:rPr>
        <w:t>______</w:t>
      </w:r>
      <w:r w:rsidRPr="006C25A1">
        <w:rPr>
          <w:rFonts w:ascii="Times New Roman" w:hAnsi="Times New Roman" w:cs="Times New Roman"/>
          <w:sz w:val="24"/>
          <w:szCs w:val="24"/>
        </w:rPr>
        <w:t>_________</w:t>
      </w:r>
      <w:r>
        <w:rPr>
          <w:rFonts w:ascii="Times New Roman" w:hAnsi="Times New Roman" w:cs="Times New Roman"/>
          <w:sz w:val="24"/>
          <w:szCs w:val="24"/>
        </w:rPr>
        <w:t>___</w:t>
      </w:r>
      <w:r w:rsidRPr="006C25A1">
        <w:rPr>
          <w:rFonts w:ascii="Times New Roman" w:hAnsi="Times New Roman" w:cs="Times New Roman"/>
          <w:sz w:val="24"/>
          <w:szCs w:val="24"/>
        </w:rPr>
        <w:t>__</w:t>
      </w:r>
      <w:r>
        <w:rPr>
          <w:rFonts w:ascii="Times New Roman" w:hAnsi="Times New Roman" w:cs="Times New Roman"/>
          <w:sz w:val="24"/>
          <w:szCs w:val="24"/>
          <w:u w:val="single"/>
        </w:rPr>
        <w:t>1960</w:t>
      </w:r>
      <w:r w:rsidRPr="006C25A1">
        <w:rPr>
          <w:rFonts w:ascii="Times New Roman" w:hAnsi="Times New Roman" w:cs="Times New Roman"/>
          <w:sz w:val="24"/>
          <w:szCs w:val="24"/>
        </w:rPr>
        <w:t>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5. Степень износа по данным государственного технического учета:</w:t>
      </w:r>
    </w:p>
    <w:p w:rsidR="00B55545" w:rsidRPr="006C25A1" w:rsidRDefault="00B55545" w:rsidP="00B55545">
      <w:pPr>
        <w:pStyle w:val="ConsPlusNonformat"/>
        <w:widowControl/>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6. Степень фактического износа ___________</w:t>
      </w:r>
      <w:r>
        <w:rPr>
          <w:rFonts w:ascii="Times New Roman" w:hAnsi="Times New Roman" w:cs="Times New Roman"/>
          <w:sz w:val="24"/>
          <w:szCs w:val="24"/>
          <w:u w:val="single"/>
        </w:rPr>
        <w:t>-</w:t>
      </w:r>
      <w:r w:rsidRPr="006C25A1">
        <w:rPr>
          <w:rFonts w:ascii="Times New Roman" w:hAnsi="Times New Roman" w:cs="Times New Roman"/>
          <w:sz w:val="24"/>
          <w:szCs w:val="24"/>
        </w:rPr>
        <w:t>_________________________________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7. Год последнего капитального ремонта ______</w:t>
      </w:r>
      <w:r>
        <w:rPr>
          <w:rFonts w:ascii="Times New Roman" w:hAnsi="Times New Roman" w:cs="Times New Roman"/>
          <w:sz w:val="24"/>
          <w:szCs w:val="24"/>
          <w:u w:val="single"/>
        </w:rPr>
        <w:t>2016</w:t>
      </w:r>
      <w:r w:rsidRPr="006C25A1">
        <w:rPr>
          <w:rFonts w:ascii="Times New Roman" w:hAnsi="Times New Roman" w:cs="Times New Roman"/>
          <w:sz w:val="24"/>
          <w:szCs w:val="24"/>
        </w:rPr>
        <w:t>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8. Реквизиты правового акта о признании многоквартирного дома аварийным и подлежащим сносу __________________________________</w:t>
      </w:r>
      <w:r w:rsidRPr="006C25A1">
        <w:rPr>
          <w:rFonts w:ascii="Times New Roman" w:hAnsi="Times New Roman" w:cs="Times New Roman"/>
          <w:sz w:val="24"/>
          <w:szCs w:val="24"/>
          <w:u w:val="single"/>
        </w:rPr>
        <w:t>нет</w:t>
      </w:r>
      <w:r w:rsidRPr="006C25A1">
        <w:rPr>
          <w:rFonts w:ascii="Times New Roman" w:hAnsi="Times New Roman" w:cs="Times New Roman"/>
          <w:sz w:val="24"/>
          <w:szCs w:val="24"/>
        </w:rPr>
        <w:t>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9. Количество этажей </w:t>
      </w:r>
      <w:r w:rsidRPr="006C25A1">
        <w:rPr>
          <w:rFonts w:ascii="Times New Roman" w:hAnsi="Times New Roman" w:cs="Times New Roman"/>
          <w:sz w:val="24"/>
          <w:szCs w:val="24"/>
          <w:u w:val="single"/>
        </w:rPr>
        <w:t>___</w:t>
      </w:r>
      <w:r w:rsidRPr="006C25A1">
        <w:rPr>
          <w:rFonts w:ascii="Times New Roman" w:hAnsi="Times New Roman" w:cs="Times New Roman"/>
          <w:sz w:val="24"/>
          <w:szCs w:val="24"/>
        </w:rPr>
        <w:t>________________________</w:t>
      </w:r>
      <w:r>
        <w:rPr>
          <w:rFonts w:ascii="Times New Roman" w:hAnsi="Times New Roman" w:cs="Times New Roman"/>
          <w:sz w:val="24"/>
          <w:szCs w:val="24"/>
          <w:u w:val="single"/>
        </w:rPr>
        <w:t>2</w:t>
      </w:r>
      <w:r w:rsidRPr="006C25A1">
        <w:rPr>
          <w:rFonts w:ascii="Times New Roman" w:hAnsi="Times New Roman" w:cs="Times New Roman"/>
          <w:sz w:val="24"/>
          <w:szCs w:val="24"/>
        </w:rPr>
        <w:t>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10. Наличие подвала _______________________</w:t>
      </w:r>
      <w:r w:rsidRPr="006C25A1">
        <w:rPr>
          <w:rFonts w:ascii="Times New Roman" w:hAnsi="Times New Roman" w:cs="Times New Roman"/>
          <w:sz w:val="24"/>
          <w:szCs w:val="24"/>
          <w:u w:val="single"/>
        </w:rPr>
        <w:t>отсутствует</w:t>
      </w:r>
      <w:r w:rsidRPr="006C25A1">
        <w:rPr>
          <w:rFonts w:ascii="Times New Roman" w:hAnsi="Times New Roman" w:cs="Times New Roman"/>
          <w:sz w:val="24"/>
          <w:szCs w:val="24"/>
        </w:rPr>
        <w:t>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11. Наличие цокольного этажа ______________</w:t>
      </w:r>
      <w:r w:rsidRPr="006C25A1">
        <w:rPr>
          <w:rFonts w:ascii="Times New Roman" w:hAnsi="Times New Roman" w:cs="Times New Roman"/>
          <w:sz w:val="24"/>
          <w:szCs w:val="24"/>
          <w:u w:val="single"/>
        </w:rPr>
        <w:t>отсутствует__</w:t>
      </w:r>
      <w:r w:rsidRPr="006C25A1">
        <w:rPr>
          <w:rFonts w:ascii="Times New Roman" w:hAnsi="Times New Roman" w:cs="Times New Roman"/>
          <w:sz w:val="24"/>
          <w:szCs w:val="24"/>
        </w:rPr>
        <w:t>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12. Наличие мансарды ______________________</w:t>
      </w:r>
      <w:r w:rsidRPr="006C25A1">
        <w:rPr>
          <w:rFonts w:ascii="Times New Roman" w:hAnsi="Times New Roman" w:cs="Times New Roman"/>
          <w:sz w:val="24"/>
          <w:szCs w:val="24"/>
          <w:u w:val="single"/>
        </w:rPr>
        <w:t>отсутствует____</w:t>
      </w:r>
      <w:r w:rsidRPr="006C25A1">
        <w:rPr>
          <w:rFonts w:ascii="Times New Roman" w:hAnsi="Times New Roman" w:cs="Times New Roman"/>
          <w:sz w:val="24"/>
          <w:szCs w:val="24"/>
        </w:rPr>
        <w:t>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13. Наличие мезонина ______________________</w:t>
      </w:r>
      <w:r w:rsidRPr="006C25A1">
        <w:rPr>
          <w:rFonts w:ascii="Times New Roman" w:hAnsi="Times New Roman" w:cs="Times New Roman"/>
          <w:sz w:val="24"/>
          <w:szCs w:val="24"/>
          <w:u w:val="single"/>
        </w:rPr>
        <w:t>отсутствует___</w:t>
      </w:r>
      <w:r w:rsidRPr="006C25A1">
        <w:rPr>
          <w:rFonts w:ascii="Times New Roman" w:hAnsi="Times New Roman" w:cs="Times New Roman"/>
          <w:sz w:val="24"/>
          <w:szCs w:val="24"/>
        </w:rPr>
        <w:t>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14. Количество квартир </w:t>
      </w:r>
      <w:r>
        <w:rPr>
          <w:rFonts w:ascii="Times New Roman" w:hAnsi="Times New Roman" w:cs="Times New Roman"/>
          <w:sz w:val="24"/>
          <w:szCs w:val="24"/>
        </w:rPr>
        <w:t xml:space="preserve">                                      </w:t>
      </w:r>
      <w:r w:rsidRPr="00FA6E5F">
        <w:rPr>
          <w:rFonts w:ascii="Times New Roman" w:hAnsi="Times New Roman" w:cs="Times New Roman"/>
          <w:sz w:val="24"/>
          <w:szCs w:val="24"/>
          <w:u w:val="single"/>
        </w:rPr>
        <w:t xml:space="preserve"> </w:t>
      </w:r>
      <w:r>
        <w:rPr>
          <w:rFonts w:ascii="Times New Roman" w:hAnsi="Times New Roman" w:cs="Times New Roman"/>
          <w:sz w:val="24"/>
          <w:szCs w:val="24"/>
          <w:u w:val="single"/>
        </w:rPr>
        <w:t>8</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15. Количество нежилых помещений, не входящих в состав общего имущества:</w:t>
      </w:r>
    </w:p>
    <w:p w:rsidR="00B55545" w:rsidRPr="006C25A1" w:rsidRDefault="00B55545" w:rsidP="00B55545">
      <w:pPr>
        <w:pStyle w:val="ConsPlusNonformat"/>
        <w:widowControl/>
        <w:pBdr>
          <w:bottom w:val="single" w:sz="4" w:space="1" w:color="auto"/>
        </w:pBdr>
        <w:jc w:val="center"/>
        <w:rPr>
          <w:rFonts w:ascii="Times New Roman" w:hAnsi="Times New Roman" w:cs="Times New Roman"/>
          <w:sz w:val="24"/>
          <w:szCs w:val="24"/>
        </w:rPr>
      </w:pPr>
      <w:r w:rsidRPr="006C25A1">
        <w:rPr>
          <w:rFonts w:ascii="Times New Roman" w:hAnsi="Times New Roman" w:cs="Times New Roman"/>
          <w:sz w:val="24"/>
          <w:szCs w:val="24"/>
        </w:rPr>
        <w:t>отсутствуют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16. Реквизиты правового акта о признании всех жилых помещений в многоквартирном доме непригодными для проживания </w:t>
      </w:r>
    </w:p>
    <w:p w:rsidR="00B55545" w:rsidRPr="006C25A1" w:rsidRDefault="00B55545" w:rsidP="00B55545">
      <w:pPr>
        <w:pStyle w:val="ConsPlusNonformat"/>
        <w:widowControl/>
        <w:pBdr>
          <w:bottom w:val="single" w:sz="4" w:space="1" w:color="auto"/>
        </w:pBdr>
        <w:jc w:val="center"/>
        <w:rPr>
          <w:rFonts w:ascii="Times New Roman" w:hAnsi="Times New Roman" w:cs="Times New Roman"/>
          <w:sz w:val="24"/>
          <w:szCs w:val="24"/>
        </w:rPr>
      </w:pPr>
      <w:r w:rsidRPr="006C25A1">
        <w:rPr>
          <w:rFonts w:ascii="Times New Roman" w:hAnsi="Times New Roman" w:cs="Times New Roman"/>
          <w:sz w:val="24"/>
          <w:szCs w:val="24"/>
        </w:rPr>
        <w:t>нет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______________________________</w:t>
      </w:r>
      <w:r w:rsidRPr="006C25A1">
        <w:rPr>
          <w:rFonts w:ascii="Times New Roman" w:hAnsi="Times New Roman" w:cs="Times New Roman"/>
          <w:sz w:val="24"/>
          <w:szCs w:val="24"/>
          <w:u w:val="single"/>
        </w:rPr>
        <w:t>нет</w:t>
      </w:r>
      <w:r w:rsidRPr="006C25A1">
        <w:rPr>
          <w:rFonts w:ascii="Times New Roman" w:hAnsi="Times New Roman" w:cs="Times New Roman"/>
          <w:sz w:val="24"/>
          <w:szCs w:val="24"/>
        </w:rPr>
        <w:t>___________________________________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18. Строительный объем __</w:t>
      </w:r>
      <w:r>
        <w:rPr>
          <w:rFonts w:ascii="Times New Roman" w:hAnsi="Times New Roman" w:cs="Times New Roman"/>
          <w:sz w:val="24"/>
          <w:szCs w:val="24"/>
          <w:u w:val="single"/>
        </w:rPr>
        <w:t>-</w:t>
      </w:r>
      <w:r w:rsidRPr="006C25A1">
        <w:rPr>
          <w:rFonts w:ascii="Times New Roman" w:hAnsi="Times New Roman" w:cs="Times New Roman"/>
          <w:sz w:val="24"/>
          <w:szCs w:val="24"/>
        </w:rPr>
        <w:t>__ куб. м</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19. Площадь:</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а) многоквартирного дома с лоджиями, балконами, шкафами, коридорами и лестничными клетками </w:t>
      </w:r>
      <w:r w:rsidRPr="00E54268">
        <w:rPr>
          <w:rFonts w:ascii="Times New Roman" w:hAnsi="Times New Roman" w:cs="Times New Roman"/>
          <w:sz w:val="24"/>
          <w:szCs w:val="24"/>
          <w:u w:val="single"/>
        </w:rPr>
        <w:t>__</w:t>
      </w:r>
      <w:r>
        <w:rPr>
          <w:rFonts w:ascii="Times New Roman" w:hAnsi="Times New Roman" w:cs="Times New Roman"/>
          <w:bCs/>
          <w:color w:val="343434"/>
          <w:sz w:val="24"/>
          <w:szCs w:val="24"/>
          <w:u w:val="single"/>
          <w:shd w:val="clear" w:color="auto" w:fill="FFFFFF"/>
        </w:rPr>
        <w:t xml:space="preserve"> 3</w:t>
      </w:r>
      <w:r w:rsidRPr="00E54268">
        <w:rPr>
          <w:rFonts w:ascii="Times New Roman" w:hAnsi="Times New Roman" w:cs="Times New Roman"/>
          <w:bCs/>
          <w:color w:val="343434"/>
          <w:sz w:val="24"/>
          <w:szCs w:val="24"/>
          <w:u w:val="single"/>
          <w:shd w:val="clear" w:color="auto" w:fill="FFFFFF"/>
        </w:rPr>
        <w:t>8</w:t>
      </w:r>
      <w:r>
        <w:rPr>
          <w:rFonts w:ascii="Times New Roman" w:hAnsi="Times New Roman" w:cs="Times New Roman"/>
          <w:bCs/>
          <w:color w:val="343434"/>
          <w:sz w:val="24"/>
          <w:szCs w:val="24"/>
          <w:u w:val="single"/>
          <w:shd w:val="clear" w:color="auto" w:fill="FFFFFF"/>
        </w:rPr>
        <w:t>7</w:t>
      </w:r>
      <w:r w:rsidRPr="00E54268">
        <w:rPr>
          <w:rFonts w:ascii="Times New Roman" w:hAnsi="Times New Roman" w:cs="Times New Roman"/>
          <w:bCs/>
          <w:color w:val="343434"/>
          <w:sz w:val="24"/>
          <w:szCs w:val="24"/>
          <w:u w:val="single"/>
          <w:shd w:val="clear" w:color="auto" w:fill="FFFFFF"/>
        </w:rPr>
        <w:t>,7</w:t>
      </w:r>
      <w:r w:rsidRPr="00E54268">
        <w:rPr>
          <w:rFonts w:ascii="Times New Roman" w:hAnsi="Times New Roman" w:cs="Times New Roman"/>
          <w:sz w:val="24"/>
          <w:szCs w:val="24"/>
          <w:u w:val="single"/>
        </w:rPr>
        <w:t>__</w:t>
      </w:r>
      <w:r w:rsidRPr="006C25A1">
        <w:rPr>
          <w:rFonts w:ascii="Times New Roman" w:hAnsi="Times New Roman" w:cs="Times New Roman"/>
          <w:sz w:val="24"/>
          <w:szCs w:val="24"/>
        </w:rPr>
        <w:t xml:space="preserve">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lastRenderedPageBreak/>
        <w:t xml:space="preserve">    б) жилых помещений (общая площадь квартир) __</w:t>
      </w:r>
      <w:r>
        <w:rPr>
          <w:rFonts w:ascii="Times New Roman" w:hAnsi="Times New Roman" w:cs="Times New Roman"/>
          <w:sz w:val="24"/>
          <w:szCs w:val="24"/>
          <w:u w:val="single"/>
        </w:rPr>
        <w:t>387,7</w:t>
      </w:r>
      <w:r w:rsidRPr="006C25A1">
        <w:rPr>
          <w:rFonts w:ascii="Times New Roman" w:hAnsi="Times New Roman" w:cs="Times New Roman"/>
          <w:sz w:val="24"/>
          <w:szCs w:val="24"/>
        </w:rPr>
        <w:t>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 нежилых помещений (общая  площадь нежилых помещений, не входящих в состав общего имущества в многоквартирном доме) __</w:t>
      </w:r>
      <w:r w:rsidRPr="006C25A1">
        <w:rPr>
          <w:rFonts w:ascii="Times New Roman" w:hAnsi="Times New Roman" w:cs="Times New Roman"/>
          <w:sz w:val="24"/>
          <w:szCs w:val="24"/>
          <w:u w:val="single"/>
        </w:rPr>
        <w:t>0</w:t>
      </w:r>
      <w:r w:rsidRPr="006C25A1">
        <w:rPr>
          <w:rFonts w:ascii="Times New Roman" w:hAnsi="Times New Roman" w:cs="Times New Roman"/>
          <w:sz w:val="24"/>
          <w:szCs w:val="24"/>
        </w:rPr>
        <w:t>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 помещений общего пользования (общая площадь нежилых помещений, входящих в состав общего имущества в многоквартирном доме) __</w:t>
      </w:r>
      <w:r>
        <w:rPr>
          <w:rFonts w:ascii="Times New Roman" w:hAnsi="Times New Roman" w:cs="Times New Roman"/>
          <w:sz w:val="24"/>
          <w:szCs w:val="24"/>
        </w:rPr>
        <w:t>_</w:t>
      </w:r>
      <w:r w:rsidRPr="006C25A1">
        <w:rPr>
          <w:rFonts w:ascii="Times New Roman" w:hAnsi="Times New Roman" w:cs="Times New Roman"/>
          <w:sz w:val="24"/>
          <w:szCs w:val="24"/>
        </w:rPr>
        <w:t>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20. Количество лестниц __</w:t>
      </w:r>
      <w:r>
        <w:rPr>
          <w:rFonts w:ascii="Times New Roman" w:hAnsi="Times New Roman" w:cs="Times New Roman"/>
          <w:sz w:val="24"/>
          <w:szCs w:val="24"/>
          <w:u w:val="single"/>
        </w:rPr>
        <w:t>2</w:t>
      </w:r>
      <w:r w:rsidRPr="006C25A1">
        <w:rPr>
          <w:rFonts w:ascii="Times New Roman" w:hAnsi="Times New Roman" w:cs="Times New Roman"/>
          <w:sz w:val="24"/>
          <w:szCs w:val="24"/>
        </w:rPr>
        <w:t>__ шт.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21. Уборочная площадь лестниц (включая межквартирные лестничные площадки) ____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22. Уборочная площадь общих коридоров __</w:t>
      </w:r>
      <w:r w:rsidRPr="006C25A1">
        <w:rPr>
          <w:rFonts w:ascii="Times New Roman" w:hAnsi="Times New Roman" w:cs="Times New Roman"/>
          <w:sz w:val="24"/>
          <w:szCs w:val="24"/>
          <w:u w:val="single"/>
        </w:rPr>
        <w:t>0</w:t>
      </w:r>
      <w:r w:rsidRPr="006C25A1">
        <w:rPr>
          <w:rFonts w:ascii="Times New Roman" w:hAnsi="Times New Roman" w:cs="Times New Roman"/>
          <w:sz w:val="24"/>
          <w:szCs w:val="24"/>
        </w:rPr>
        <w:t>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23. Уборочная площадь других помещений общего пользования (включая технические этажи, чердаки, технические подвалы) __</w:t>
      </w:r>
      <w:r w:rsidRPr="006C25A1">
        <w:rPr>
          <w:rFonts w:ascii="Times New Roman" w:hAnsi="Times New Roman" w:cs="Times New Roman"/>
          <w:sz w:val="24"/>
          <w:szCs w:val="24"/>
          <w:u w:val="single"/>
        </w:rPr>
        <w:t>0</w:t>
      </w:r>
      <w:r w:rsidRPr="006C25A1">
        <w:rPr>
          <w:rFonts w:ascii="Times New Roman" w:hAnsi="Times New Roman" w:cs="Times New Roman"/>
          <w:sz w:val="24"/>
          <w:szCs w:val="24"/>
        </w:rPr>
        <w:t>__ кв. м</w:t>
      </w:r>
    </w:p>
    <w:p w:rsidR="00B55545" w:rsidRPr="00105ADB" w:rsidRDefault="00B55545" w:rsidP="00B55545">
      <w:pPr>
        <w:pStyle w:val="ConsPlusNonformat"/>
        <w:widowControl/>
        <w:rPr>
          <w:rFonts w:ascii="Times New Roman" w:hAnsi="Times New Roman" w:cs="Times New Roman"/>
          <w:sz w:val="24"/>
          <w:szCs w:val="24"/>
        </w:rPr>
      </w:pPr>
      <w:r w:rsidRPr="00105ADB">
        <w:rPr>
          <w:rFonts w:ascii="Times New Roman" w:hAnsi="Times New Roman" w:cs="Times New Roman"/>
          <w:sz w:val="24"/>
          <w:szCs w:val="24"/>
        </w:rPr>
        <w:t xml:space="preserve">    24. Площадь земельного участка, входящего в состав общего имущества многоквартирного дома __</w:t>
      </w:r>
      <w:r w:rsidRPr="00105ADB">
        <w:rPr>
          <w:rFonts w:ascii="Times New Roman" w:hAnsi="Times New Roman" w:cs="Times New Roman"/>
          <w:sz w:val="24"/>
          <w:szCs w:val="24"/>
          <w:u w:val="single"/>
        </w:rPr>
        <w:t xml:space="preserve">   </w:t>
      </w:r>
      <w:r w:rsidRPr="00105ADB">
        <w:rPr>
          <w:rFonts w:ascii="Times New Roman" w:hAnsi="Times New Roman" w:cs="Times New Roman"/>
          <w:sz w:val="24"/>
          <w:szCs w:val="24"/>
        </w:rPr>
        <w:t xml:space="preserve"> </w:t>
      </w:r>
      <w:proofErr w:type="spellStart"/>
      <w:r w:rsidRPr="00105ADB">
        <w:rPr>
          <w:rFonts w:ascii="Times New Roman" w:hAnsi="Times New Roman" w:cs="Times New Roman"/>
          <w:sz w:val="24"/>
          <w:szCs w:val="24"/>
        </w:rPr>
        <w:t>кв.м</w:t>
      </w:r>
      <w:proofErr w:type="spellEnd"/>
    </w:p>
    <w:p w:rsidR="00B55545" w:rsidRPr="006D50AE" w:rsidRDefault="00B55545" w:rsidP="00B55545">
      <w:pPr>
        <w:rPr>
          <w:rFonts w:ascii="Arial" w:hAnsi="Arial" w:cs="Arial"/>
          <w:color w:val="343434"/>
          <w:sz w:val="18"/>
          <w:szCs w:val="18"/>
        </w:rPr>
      </w:pPr>
      <w:r w:rsidRPr="00AD7AEC">
        <w:rPr>
          <w:color w:val="FF0000"/>
        </w:rPr>
        <w:t xml:space="preserve">    </w:t>
      </w:r>
      <w:r w:rsidRPr="006D50AE">
        <w:t>25. Кадастровый номер земельного участка (при его наличии)</w:t>
      </w:r>
      <w:r>
        <w:rPr>
          <w:color w:val="FF0000"/>
        </w:rPr>
        <w:t xml:space="preserve"> </w:t>
      </w:r>
      <w:r w:rsidRPr="00144544">
        <w:t>_____</w:t>
      </w:r>
      <w:r>
        <w:t xml:space="preserve"> </w:t>
      </w:r>
      <w:proofErr w:type="spellStart"/>
      <w:r>
        <w:t>кв.м</w:t>
      </w:r>
      <w:proofErr w:type="spellEnd"/>
      <w:r>
        <w:t>.</w:t>
      </w:r>
    </w:p>
    <w:p w:rsidR="00B55545" w:rsidRPr="00AD7AEC" w:rsidRDefault="00B55545" w:rsidP="00B55545">
      <w:pPr>
        <w:pStyle w:val="ConsPlusNonformat"/>
        <w:widowControl/>
        <w:rPr>
          <w:rFonts w:ascii="Times New Roman" w:hAnsi="Times New Roman" w:cs="Times New Roman"/>
          <w:color w:val="FF0000"/>
          <w:sz w:val="24"/>
          <w:szCs w:val="24"/>
        </w:rPr>
      </w:pPr>
    </w:p>
    <w:p w:rsidR="00B55545" w:rsidRPr="001B1421" w:rsidRDefault="00B55545" w:rsidP="00B55545">
      <w:pPr>
        <w:pStyle w:val="ConsPlusNonformat"/>
        <w:widowControl/>
        <w:rPr>
          <w:rFonts w:ascii="Times New Roman" w:hAnsi="Times New Roman" w:cs="Times New Roman"/>
          <w:color w:val="FF0000"/>
          <w:sz w:val="24"/>
          <w:szCs w:val="24"/>
        </w:rPr>
      </w:pPr>
    </w:p>
    <w:p w:rsidR="00B55545" w:rsidRPr="006C25A1" w:rsidRDefault="00B55545" w:rsidP="00B55545">
      <w:pPr>
        <w:pStyle w:val="ConsPlusNonformat"/>
        <w:widowControl/>
        <w:rPr>
          <w:rFonts w:ascii="Times New Roman" w:hAnsi="Times New Roman" w:cs="Times New Roman"/>
          <w:b/>
          <w:sz w:val="24"/>
          <w:szCs w:val="24"/>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rPr>
        <w:t>II. Техническое состояние многоквартирного дома,</w:t>
      </w:r>
    </w:p>
    <w:p w:rsidR="00B55545" w:rsidRPr="006C25A1" w:rsidRDefault="00B55545" w:rsidP="00B55545">
      <w:pPr>
        <w:pStyle w:val="ConsPlusNonformat"/>
        <w:widowControl/>
        <w:rPr>
          <w:rFonts w:ascii="Times New Roman" w:hAnsi="Times New Roman" w:cs="Times New Roman"/>
          <w:b/>
          <w:sz w:val="24"/>
          <w:szCs w:val="24"/>
        </w:rPr>
      </w:pPr>
      <w:r w:rsidRPr="006C25A1">
        <w:rPr>
          <w:rFonts w:ascii="Times New Roman" w:hAnsi="Times New Roman" w:cs="Times New Roman"/>
          <w:b/>
          <w:sz w:val="24"/>
          <w:szCs w:val="24"/>
        </w:rPr>
        <w:t xml:space="preserve">                        включая пристройки</w:t>
      </w: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Наименование      │ Описание элементов │    Техническое</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конструктивных     │     (материал,     │     состояние</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элементов        │  конструкция или   │     элементов</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 система, отделка и │ общего имущества</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      прочее)       │ многоквартирного</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                    │       дома</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1.   Фундамент – </w:t>
      </w:r>
      <w:r>
        <w:rPr>
          <w:rFonts w:ascii="Times New Roman" w:hAnsi="Times New Roman" w:cs="Times New Roman"/>
          <w:sz w:val="24"/>
          <w:szCs w:val="24"/>
          <w:u w:val="single"/>
        </w:rPr>
        <w:t>л</w:t>
      </w:r>
      <w:r w:rsidRPr="00272385">
        <w:rPr>
          <w:rFonts w:ascii="Times New Roman" w:hAnsi="Times New Roman" w:cs="Times New Roman"/>
          <w:sz w:val="24"/>
          <w:szCs w:val="24"/>
          <w:u w:val="single"/>
        </w:rPr>
        <w:t>енточный</w:t>
      </w:r>
    </w:p>
    <w:p w:rsidR="00B55545" w:rsidRPr="00517F41" w:rsidRDefault="00B55545" w:rsidP="00B55545">
      <w:pPr>
        <w:rPr>
          <w:u w:val="single"/>
        </w:rPr>
      </w:pPr>
      <w:r w:rsidRPr="006C25A1">
        <w:t xml:space="preserve"> 2.   Наружные и внутренние капитальные стены </w:t>
      </w:r>
      <w:r>
        <w:t>–</w:t>
      </w:r>
      <w:r w:rsidRPr="006C25A1">
        <w:t xml:space="preserve"> </w:t>
      </w:r>
      <w:r>
        <w:rPr>
          <w:color w:val="000000"/>
          <w:u w:val="single"/>
        </w:rPr>
        <w:t>к</w:t>
      </w:r>
      <w:r w:rsidRPr="00517F41">
        <w:rPr>
          <w:color w:val="000000"/>
          <w:u w:val="single"/>
        </w:rPr>
        <w:t>аменные обыкновенные</w:t>
      </w:r>
      <w:r>
        <w:rPr>
          <w:color w:val="000000"/>
          <w:u w:val="single"/>
        </w:rPr>
        <w:t xml:space="preserve"> (кирпичные)</w:t>
      </w:r>
      <w:r w:rsidRPr="00517F41">
        <w:rPr>
          <w:color w:val="000000"/>
          <w:u w:val="single"/>
        </w:rPr>
        <w:t xml:space="preserve"> </w:t>
      </w:r>
    </w:p>
    <w:p w:rsidR="00B55545" w:rsidRPr="00272385"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3.   Перегородки – </w:t>
      </w:r>
      <w:r>
        <w:rPr>
          <w:rFonts w:ascii="Times New Roman" w:hAnsi="Times New Roman" w:cs="Times New Roman"/>
          <w:sz w:val="24"/>
          <w:szCs w:val="24"/>
          <w:u w:val="single"/>
        </w:rPr>
        <w:t>кирпичные</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4.   Перекрытия</w:t>
      </w:r>
    </w:p>
    <w:p w:rsidR="00B55545" w:rsidRPr="00E307E0"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чердачные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д</w:t>
      </w:r>
      <w:r w:rsidRPr="003D177F">
        <w:rPr>
          <w:rFonts w:ascii="Times New Roman" w:hAnsi="Times New Roman" w:cs="Times New Roman"/>
          <w:sz w:val="24"/>
          <w:szCs w:val="24"/>
          <w:u w:val="single"/>
        </w:rPr>
        <w:t>еревянные</w:t>
      </w:r>
    </w:p>
    <w:p w:rsidR="00B55545" w:rsidRPr="00DE7657"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междуэтажные - </w:t>
      </w:r>
      <w:r>
        <w:rPr>
          <w:rFonts w:ascii="Times New Roman" w:hAnsi="Times New Roman" w:cs="Times New Roman"/>
          <w:sz w:val="24"/>
          <w:szCs w:val="24"/>
          <w:u w:val="single"/>
        </w:rPr>
        <w:t>деревянные</w:t>
      </w:r>
    </w:p>
    <w:p w:rsidR="00B55545"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5.   Крыша </w:t>
      </w:r>
      <w:r>
        <w:rPr>
          <w:rFonts w:ascii="Times New Roman" w:hAnsi="Times New Roman" w:cs="Times New Roman"/>
          <w:sz w:val="24"/>
          <w:szCs w:val="24"/>
        </w:rPr>
        <w:t xml:space="preserve">- </w:t>
      </w:r>
      <w:r w:rsidRPr="003D227D">
        <w:rPr>
          <w:rFonts w:ascii="Times New Roman" w:hAnsi="Times New Roman" w:cs="Times New Roman"/>
          <w:color w:val="000000"/>
          <w:sz w:val="24"/>
          <w:szCs w:val="24"/>
          <w:u w:val="single"/>
        </w:rPr>
        <w:t>стропильная чердачная кровля с покрытием профилированной оцинкованной сталью без утепления</w:t>
      </w:r>
      <w:r w:rsidRPr="006C25A1">
        <w:rPr>
          <w:rFonts w:ascii="Times New Roman" w:hAnsi="Times New Roman" w:cs="Times New Roman"/>
          <w:sz w:val="24"/>
          <w:szCs w:val="24"/>
        </w:rPr>
        <w:t xml:space="preserve"> </w:t>
      </w:r>
    </w:p>
    <w:p w:rsidR="00B55545" w:rsidRPr="006C25A1" w:rsidRDefault="00B55545" w:rsidP="00B5554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r w:rsidRPr="006C25A1">
        <w:rPr>
          <w:rFonts w:ascii="Times New Roman" w:hAnsi="Times New Roman" w:cs="Times New Roman"/>
          <w:sz w:val="24"/>
          <w:szCs w:val="24"/>
        </w:rPr>
        <w:t xml:space="preserve">6.   Полы - </w:t>
      </w:r>
      <w:r>
        <w:rPr>
          <w:rFonts w:ascii="Times New Roman" w:hAnsi="Times New Roman" w:cs="Times New Roman"/>
          <w:sz w:val="24"/>
          <w:szCs w:val="24"/>
          <w:u w:val="single"/>
        </w:rPr>
        <w:t>де</w:t>
      </w:r>
      <w:r w:rsidRPr="00F80E74">
        <w:rPr>
          <w:rFonts w:ascii="Times New Roman" w:hAnsi="Times New Roman" w:cs="Times New Roman"/>
          <w:sz w:val="24"/>
          <w:szCs w:val="24"/>
          <w:u w:val="single"/>
        </w:rPr>
        <w:t>ревянные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7.   Проемы </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окна – </w:t>
      </w:r>
      <w:r w:rsidRPr="006C25A1">
        <w:rPr>
          <w:rFonts w:ascii="Times New Roman" w:hAnsi="Times New Roman" w:cs="Times New Roman"/>
          <w:sz w:val="24"/>
          <w:szCs w:val="24"/>
          <w:u w:val="single"/>
        </w:rPr>
        <w:t>деревянные/ПВХ</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двери – </w:t>
      </w:r>
      <w:r w:rsidRPr="006C25A1">
        <w:rPr>
          <w:rFonts w:ascii="Times New Roman" w:hAnsi="Times New Roman" w:cs="Times New Roman"/>
          <w:sz w:val="24"/>
          <w:szCs w:val="24"/>
          <w:u w:val="single"/>
        </w:rPr>
        <w:t>деревянные/</w:t>
      </w:r>
      <w:r>
        <w:rPr>
          <w:rFonts w:ascii="Times New Roman" w:hAnsi="Times New Roman" w:cs="Times New Roman"/>
          <w:sz w:val="24"/>
          <w:szCs w:val="24"/>
          <w:u w:val="single"/>
        </w:rPr>
        <w:t>металлические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8.   Отделка</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Внутренняя -</w:t>
      </w:r>
      <w:r w:rsidRPr="00C31EB2">
        <w:rPr>
          <w:rFonts w:ascii="Times New Roman" w:hAnsi="Times New Roman" w:cs="Times New Roman"/>
          <w:sz w:val="24"/>
          <w:szCs w:val="24"/>
          <w:u w:val="single"/>
        </w:rPr>
        <w:t xml:space="preserve"> </w:t>
      </w:r>
      <w:r>
        <w:rPr>
          <w:rFonts w:ascii="Times New Roman" w:hAnsi="Times New Roman" w:cs="Times New Roman"/>
          <w:sz w:val="24"/>
          <w:szCs w:val="24"/>
          <w:u w:val="single"/>
        </w:rPr>
        <w:t>ш</w:t>
      </w:r>
      <w:r w:rsidRPr="00C31EB2">
        <w:rPr>
          <w:rFonts w:ascii="Times New Roman" w:hAnsi="Times New Roman" w:cs="Times New Roman"/>
          <w:sz w:val="24"/>
          <w:szCs w:val="24"/>
          <w:u w:val="single"/>
        </w:rPr>
        <w:t>тукатурка</w:t>
      </w:r>
    </w:p>
    <w:p w:rsidR="00B55545" w:rsidRPr="00326ACF" w:rsidRDefault="00B55545" w:rsidP="00B55545">
      <w:pPr>
        <w:rPr>
          <w:sz w:val="18"/>
          <w:szCs w:val="18"/>
        </w:rPr>
      </w:pPr>
      <w:r w:rsidRPr="006C25A1">
        <w:t xml:space="preserve">        Наружная </w:t>
      </w:r>
      <w:r>
        <w:t>–</w:t>
      </w:r>
      <w:r w:rsidRPr="006C25A1">
        <w:t xml:space="preserve"> </w:t>
      </w:r>
      <w:r w:rsidRPr="00326ACF">
        <w:t xml:space="preserve"> </w:t>
      </w:r>
      <w:r w:rsidRPr="00C31EB2">
        <w:rPr>
          <w:u w:val="single"/>
        </w:rPr>
        <w:t xml:space="preserve">кирпичный </w:t>
      </w:r>
      <w:r>
        <w:rPr>
          <w:u w:val="single"/>
        </w:rPr>
        <w:t>не</w:t>
      </w:r>
      <w:r w:rsidRPr="00C31EB2">
        <w:rPr>
          <w:u w:val="single"/>
        </w:rPr>
        <w:t>о</w:t>
      </w:r>
      <w:r>
        <w:rPr>
          <w:u w:val="single"/>
        </w:rPr>
        <w:t>ш</w:t>
      </w:r>
      <w:r w:rsidRPr="00C31EB2">
        <w:rPr>
          <w:u w:val="single"/>
        </w:rPr>
        <w:t>тукатуренный</w:t>
      </w:r>
      <w:r>
        <w:rPr>
          <w:u w:val="single"/>
        </w:rPr>
        <w:t xml:space="preserve"> фасад</w:t>
      </w:r>
      <w:r w:rsidRPr="00C31EB2">
        <w:rPr>
          <w:u w:val="single"/>
        </w:rPr>
        <w:t xml:space="preserve">, </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9.   Механическое, электрическое, санитарно- техническое и иное оборудование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ванны напольные - </w:t>
      </w:r>
      <w:r w:rsidRPr="006C25A1">
        <w:rPr>
          <w:rFonts w:ascii="Times New Roman" w:hAnsi="Times New Roman" w:cs="Times New Roman"/>
          <w:sz w:val="24"/>
          <w:szCs w:val="24"/>
          <w:u w:val="single"/>
        </w:rPr>
        <w:t>имеются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электроплиты - </w:t>
      </w:r>
      <w:r w:rsidRPr="006C25A1">
        <w:rPr>
          <w:rFonts w:ascii="Times New Roman" w:hAnsi="Times New Roman" w:cs="Times New Roman"/>
          <w:sz w:val="24"/>
          <w:szCs w:val="24"/>
          <w:u w:val="single"/>
        </w:rPr>
        <w:t>имеются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телефонные сети и оборудование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сети проводного радиовещания - </w:t>
      </w:r>
      <w:r w:rsidRPr="006C25A1">
        <w:rPr>
          <w:rFonts w:ascii="Times New Roman" w:hAnsi="Times New Roman" w:cs="Times New Roman"/>
          <w:sz w:val="24"/>
          <w:szCs w:val="24"/>
          <w:u w:val="single"/>
        </w:rPr>
        <w:t>отсутствуют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сигнализация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мусоропровод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лифт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вентиляция -</w:t>
      </w:r>
      <w:r>
        <w:rPr>
          <w:rFonts w:ascii="Times New Roman" w:hAnsi="Times New Roman" w:cs="Times New Roman"/>
          <w:sz w:val="24"/>
          <w:szCs w:val="24"/>
        </w:rPr>
        <w:t xml:space="preserve"> </w:t>
      </w:r>
      <w:r w:rsidRPr="000F301B">
        <w:rPr>
          <w:rFonts w:ascii="Times New Roman" w:hAnsi="Times New Roman" w:cs="Times New Roman"/>
          <w:sz w:val="24"/>
          <w:szCs w:val="24"/>
          <w:u w:val="single"/>
        </w:rPr>
        <w:t>естественн</w:t>
      </w:r>
      <w:r>
        <w:rPr>
          <w:rFonts w:ascii="Times New Roman" w:hAnsi="Times New Roman" w:cs="Times New Roman"/>
          <w:sz w:val="24"/>
          <w:szCs w:val="24"/>
          <w:u w:val="single"/>
        </w:rPr>
        <w:t>ая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lastRenderedPageBreak/>
        <w:t>10.  Внутридомовые инженерные коммуникации и оборудование для предоставления коммунальных услуг</w:t>
      </w:r>
    </w:p>
    <w:p w:rsidR="00B55545" w:rsidRPr="006C25A1" w:rsidRDefault="00B55545" w:rsidP="00B55545">
      <w:pPr>
        <w:pStyle w:val="ConsPlusNonformat"/>
        <w:widowControl/>
        <w:rPr>
          <w:rFonts w:ascii="Times New Roman" w:hAnsi="Times New Roman" w:cs="Times New Roman"/>
          <w:b/>
          <w:sz w:val="24"/>
          <w:szCs w:val="24"/>
          <w:u w:val="single"/>
        </w:rPr>
      </w:pPr>
      <w:r w:rsidRPr="006C25A1">
        <w:rPr>
          <w:rFonts w:ascii="Times New Roman" w:hAnsi="Times New Roman" w:cs="Times New Roman"/>
          <w:sz w:val="24"/>
          <w:szCs w:val="24"/>
        </w:rPr>
        <w:t xml:space="preserve">        электроснабжение - </w:t>
      </w:r>
      <w:r w:rsidRPr="006C25A1">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холодное водоснабжение - </w:t>
      </w:r>
      <w:r>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горячее водоснабжение - </w:t>
      </w:r>
      <w:r>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водоотведение - </w:t>
      </w:r>
      <w:r>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газоснабжение - </w:t>
      </w:r>
      <w:r>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b/>
          <w:sz w:val="24"/>
          <w:szCs w:val="24"/>
        </w:rPr>
      </w:pPr>
      <w:r w:rsidRPr="006C25A1">
        <w:rPr>
          <w:rFonts w:ascii="Times New Roman" w:hAnsi="Times New Roman" w:cs="Times New Roman"/>
          <w:sz w:val="24"/>
          <w:szCs w:val="24"/>
        </w:rPr>
        <w:t xml:space="preserve">        отопление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центральное</w:t>
      </w:r>
    </w:p>
    <w:p w:rsidR="00B55545" w:rsidRPr="006C25A1" w:rsidRDefault="00B55545" w:rsidP="00B55545">
      <w:pPr>
        <w:pStyle w:val="ConsPlusNonformat"/>
        <w:widowControl/>
        <w:rPr>
          <w:rFonts w:ascii="Times New Roman" w:hAnsi="Times New Roman" w:cs="Times New Roman"/>
          <w:b/>
          <w:sz w:val="24"/>
          <w:szCs w:val="24"/>
          <w:u w:val="single"/>
        </w:rPr>
      </w:pPr>
      <w:r w:rsidRPr="006C25A1">
        <w:rPr>
          <w:rFonts w:ascii="Times New Roman" w:hAnsi="Times New Roman" w:cs="Times New Roman"/>
          <w:sz w:val="24"/>
          <w:szCs w:val="24"/>
        </w:rPr>
        <w:t>11. Крыльц</w:t>
      </w:r>
      <w:r>
        <w:rPr>
          <w:rFonts w:ascii="Times New Roman" w:hAnsi="Times New Roman" w:cs="Times New Roman"/>
          <w:sz w:val="24"/>
          <w:szCs w:val="24"/>
        </w:rPr>
        <w:t xml:space="preserve">о </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2 шт.</w:t>
      </w: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rmal"/>
        <w:widowControl/>
        <w:pBdr>
          <w:bottom w:val="single" w:sz="4" w:space="1" w:color="auto"/>
        </w:pBdr>
        <w:ind w:firstLine="0"/>
        <w:jc w:val="both"/>
        <w:rPr>
          <w:rFonts w:ascii="Times New Roman" w:hAnsi="Times New Roman" w:cs="Times New Roman"/>
          <w:sz w:val="24"/>
          <w:szCs w:val="24"/>
        </w:rPr>
      </w:pPr>
      <w:r w:rsidRPr="006C25A1">
        <w:rPr>
          <w:rFonts w:ascii="Times New Roman" w:hAnsi="Times New Roman" w:cs="Times New Roman"/>
          <w:sz w:val="24"/>
          <w:szCs w:val="24"/>
        </w:rPr>
        <w:t xml:space="preserve">Глава </w:t>
      </w:r>
      <w:r>
        <w:rPr>
          <w:rFonts w:ascii="Times New Roman" w:hAnsi="Times New Roman" w:cs="Times New Roman"/>
          <w:sz w:val="24"/>
          <w:szCs w:val="24"/>
        </w:rPr>
        <w:t>Совхозного сельсовета Искитимского</w:t>
      </w:r>
      <w:r w:rsidRPr="006C25A1">
        <w:rPr>
          <w:rFonts w:ascii="Times New Roman" w:hAnsi="Times New Roman" w:cs="Times New Roman"/>
          <w:sz w:val="24"/>
          <w:szCs w:val="24"/>
        </w:rPr>
        <w:t xml:space="preserve"> района Новосибирской области </w:t>
      </w:r>
    </w:p>
    <w:p w:rsidR="00B55545" w:rsidRPr="006C25A1" w:rsidRDefault="00B55545" w:rsidP="00B55545">
      <w:pPr>
        <w:pStyle w:val="ConsPlusNonformat"/>
        <w:widowControl/>
        <w:jc w:val="center"/>
        <w:rPr>
          <w:rFonts w:ascii="Times New Roman" w:hAnsi="Times New Roman" w:cs="Times New Roman"/>
          <w:sz w:val="24"/>
          <w:szCs w:val="24"/>
        </w:rPr>
      </w:pPr>
      <w:r w:rsidRPr="006C25A1">
        <w:rPr>
          <w:rFonts w:ascii="Times New Roman" w:hAnsi="Times New Roman" w:cs="Times New Roman"/>
          <w:sz w:val="24"/>
          <w:szCs w:val="24"/>
        </w:rPr>
        <w:t>(должность органа местного самоуправления, уполномоченного устанавливать техническое состояние многоквартирного дома, являющегося объектом конкурса)</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__________________    </w:t>
      </w:r>
      <w:r>
        <w:rPr>
          <w:rFonts w:ascii="Times New Roman" w:hAnsi="Times New Roman" w:cs="Times New Roman"/>
          <w:sz w:val="24"/>
          <w:szCs w:val="24"/>
        </w:rPr>
        <w:t>_</w:t>
      </w:r>
      <w:r>
        <w:rPr>
          <w:rFonts w:ascii="Times New Roman" w:hAnsi="Times New Roman" w:cs="Times New Roman"/>
          <w:sz w:val="24"/>
          <w:szCs w:val="24"/>
          <w:u w:val="single"/>
        </w:rPr>
        <w:t>А.В. Никулин__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6C25A1">
        <w:rPr>
          <w:rFonts w:ascii="Times New Roman" w:hAnsi="Times New Roman" w:cs="Times New Roman"/>
          <w:sz w:val="24"/>
          <w:szCs w:val="24"/>
        </w:rPr>
        <w:t xml:space="preserve">  (</w:t>
      </w:r>
      <w:proofErr w:type="spellStart"/>
      <w:r w:rsidRPr="006C25A1">
        <w:rPr>
          <w:rFonts w:ascii="Times New Roman" w:hAnsi="Times New Roman" w:cs="Times New Roman"/>
          <w:sz w:val="24"/>
          <w:szCs w:val="24"/>
        </w:rPr>
        <w:t>ф.и.о.</w:t>
      </w:r>
      <w:proofErr w:type="spellEnd"/>
      <w:r w:rsidRPr="006C25A1">
        <w:rPr>
          <w:rFonts w:ascii="Times New Roman" w:hAnsi="Times New Roman" w:cs="Times New Roman"/>
          <w:sz w:val="24"/>
          <w:szCs w:val="24"/>
        </w:rPr>
        <w:t>)</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8D7FD6" w:rsidP="00B55545">
      <w:pPr>
        <w:pStyle w:val="ConsPlusNonformat"/>
        <w:widowControl/>
        <w:rPr>
          <w:rFonts w:ascii="Times New Roman" w:hAnsi="Times New Roman" w:cs="Times New Roman"/>
          <w:sz w:val="24"/>
          <w:szCs w:val="24"/>
        </w:rPr>
      </w:pPr>
      <w:r>
        <w:rPr>
          <w:rFonts w:ascii="Times New Roman" w:hAnsi="Times New Roman" w:cs="Times New Roman"/>
          <w:sz w:val="24"/>
          <w:szCs w:val="24"/>
        </w:rPr>
        <w:t>"___" _____________ 2025</w:t>
      </w:r>
      <w:r w:rsidR="00B55545" w:rsidRPr="006C25A1">
        <w:rPr>
          <w:rFonts w:ascii="Times New Roman" w:hAnsi="Times New Roman" w:cs="Times New Roman"/>
          <w:sz w:val="24"/>
          <w:szCs w:val="24"/>
        </w:rPr>
        <w:t xml:space="preserve"> г.</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М.П.</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sectPr w:rsidR="00B55545" w:rsidRPr="006C25A1" w:rsidSect="00215AB4">
          <w:pgSz w:w="11906" w:h="16838" w:code="9"/>
          <w:pgMar w:top="851" w:right="849" w:bottom="851" w:left="1134" w:header="709" w:footer="709" w:gutter="0"/>
          <w:cols w:space="708"/>
          <w:titlePg/>
          <w:docGrid w:linePitch="360"/>
        </w:sect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Утверждаю</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Глава</w:t>
      </w:r>
      <w:r w:rsidRPr="00AC1AD5">
        <w:rPr>
          <w:rFonts w:ascii="Times New Roman" w:hAnsi="Times New Roman" w:cs="Times New Roman"/>
          <w:b/>
          <w:sz w:val="24"/>
          <w:szCs w:val="24"/>
          <w:u w:val="single"/>
        </w:rPr>
        <w:t xml:space="preserve"> Совхозного сельсовета </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(должность</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Администрация </w:t>
      </w:r>
      <w:r>
        <w:rPr>
          <w:rFonts w:ascii="Times New Roman" w:hAnsi="Times New Roman" w:cs="Times New Roman"/>
          <w:b/>
          <w:sz w:val="24"/>
          <w:szCs w:val="24"/>
          <w:u w:val="single"/>
        </w:rPr>
        <w:t>Совхозного сельсовета</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органа местного самоуправления,</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Искитимского</w:t>
      </w:r>
      <w:r w:rsidRPr="006C25A1">
        <w:rPr>
          <w:rFonts w:ascii="Times New Roman" w:hAnsi="Times New Roman" w:cs="Times New Roman"/>
          <w:b/>
          <w:sz w:val="24"/>
          <w:szCs w:val="24"/>
          <w:u w:val="single"/>
        </w:rPr>
        <w:t xml:space="preserve"> района Новосибирской области</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являющегося организатором конкурса,</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633</w:t>
      </w:r>
      <w:r>
        <w:rPr>
          <w:rFonts w:ascii="Times New Roman" w:hAnsi="Times New Roman" w:cs="Times New Roman"/>
          <w:b/>
          <w:sz w:val="24"/>
          <w:szCs w:val="24"/>
          <w:u w:val="single"/>
        </w:rPr>
        <w:t>226</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6C25A1">
        <w:rPr>
          <w:rFonts w:ascii="Times New Roman" w:hAnsi="Times New Roman" w:cs="Times New Roman"/>
          <w:b/>
          <w:sz w:val="24"/>
          <w:szCs w:val="24"/>
          <w:u w:val="single"/>
        </w:rPr>
        <w:t xml:space="preserve">НСО, </w:t>
      </w:r>
      <w:r>
        <w:rPr>
          <w:rFonts w:ascii="Times New Roman" w:hAnsi="Times New Roman" w:cs="Times New Roman"/>
          <w:b/>
          <w:sz w:val="24"/>
          <w:szCs w:val="24"/>
          <w:u w:val="single"/>
        </w:rPr>
        <w:t xml:space="preserve">Искитимского </w:t>
      </w:r>
      <w:r w:rsidRPr="006C25A1">
        <w:rPr>
          <w:rFonts w:ascii="Times New Roman" w:hAnsi="Times New Roman" w:cs="Times New Roman"/>
          <w:b/>
          <w:sz w:val="24"/>
          <w:szCs w:val="24"/>
          <w:u w:val="single"/>
        </w:rPr>
        <w:t xml:space="preserve">район, </w:t>
      </w:r>
      <w:r>
        <w:rPr>
          <w:rFonts w:ascii="Times New Roman" w:hAnsi="Times New Roman" w:cs="Times New Roman"/>
          <w:b/>
          <w:sz w:val="24"/>
          <w:szCs w:val="24"/>
          <w:u w:val="single"/>
        </w:rPr>
        <w:t>с. Лебедевка</w:t>
      </w:r>
      <w:r w:rsidRPr="006C25A1">
        <w:rPr>
          <w:rFonts w:ascii="Times New Roman" w:hAnsi="Times New Roman" w:cs="Times New Roman"/>
          <w:b/>
          <w:sz w:val="24"/>
          <w:szCs w:val="24"/>
          <w:u w:val="single"/>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ул. </w:t>
      </w:r>
      <w:r>
        <w:rPr>
          <w:rFonts w:ascii="Times New Roman" w:hAnsi="Times New Roman" w:cs="Times New Roman"/>
          <w:b/>
          <w:sz w:val="24"/>
          <w:szCs w:val="24"/>
          <w:u w:val="single"/>
        </w:rPr>
        <w:t>Советская, 1,</w:t>
      </w:r>
      <w:r w:rsidRPr="006C25A1">
        <w:rPr>
          <w:rFonts w:ascii="Times New Roman" w:hAnsi="Times New Roman" w:cs="Times New Roman"/>
          <w:b/>
          <w:sz w:val="24"/>
          <w:szCs w:val="24"/>
          <w:u w:val="single"/>
        </w:rPr>
        <w:t xml:space="preserve"> тел.</w:t>
      </w:r>
      <w:r>
        <w:rPr>
          <w:rFonts w:ascii="Times New Roman" w:hAnsi="Times New Roman" w:cs="Times New Roman"/>
          <w:b/>
          <w:sz w:val="24"/>
          <w:szCs w:val="24"/>
          <w:u w:val="single"/>
        </w:rPr>
        <w:t>/факс 8</w:t>
      </w:r>
      <w:r w:rsidRPr="006C25A1">
        <w:rPr>
          <w:rFonts w:ascii="Times New Roman" w:hAnsi="Times New Roman" w:cs="Times New Roman"/>
          <w:b/>
          <w:sz w:val="24"/>
          <w:szCs w:val="24"/>
          <w:u w:val="single"/>
        </w:rPr>
        <w:t>(383-4</w:t>
      </w:r>
      <w:r>
        <w:rPr>
          <w:rFonts w:ascii="Times New Roman" w:hAnsi="Times New Roman" w:cs="Times New Roman"/>
          <w:b/>
          <w:sz w:val="24"/>
          <w:szCs w:val="24"/>
          <w:u w:val="single"/>
        </w:rPr>
        <w:t>3</w:t>
      </w:r>
      <w:r w:rsidRPr="006C25A1">
        <w:rPr>
          <w:rFonts w:ascii="Times New Roman" w:hAnsi="Times New Roman" w:cs="Times New Roman"/>
          <w:b/>
          <w:sz w:val="24"/>
          <w:szCs w:val="24"/>
          <w:u w:val="single"/>
        </w:rPr>
        <w:t xml:space="preserve">) </w:t>
      </w:r>
      <w:r>
        <w:rPr>
          <w:rFonts w:ascii="Times New Roman" w:hAnsi="Times New Roman" w:cs="Times New Roman"/>
          <w:b/>
          <w:sz w:val="24"/>
          <w:szCs w:val="24"/>
          <w:u w:val="single"/>
        </w:rPr>
        <w:t>51</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280</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sz w:val="24"/>
          <w:szCs w:val="24"/>
        </w:rPr>
        <w:t>(</w:t>
      </w:r>
      <w:r w:rsidRPr="006C25A1">
        <w:rPr>
          <w:rFonts w:ascii="Times New Roman" w:hAnsi="Times New Roman" w:cs="Times New Roman"/>
          <w:sz w:val="24"/>
          <w:szCs w:val="24"/>
        </w:rPr>
        <w:t>почтовый индекс и адрес, телефон факс, адрес электронной почты)</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00184B87">
        <w:rPr>
          <w:rFonts w:ascii="Times New Roman" w:hAnsi="Times New Roman" w:cs="Times New Roman"/>
          <w:sz w:val="24"/>
          <w:szCs w:val="24"/>
          <w:u w:val="single"/>
        </w:rPr>
        <w:t>«08</w:t>
      </w:r>
      <w:r w:rsidR="00F54514">
        <w:rPr>
          <w:rFonts w:ascii="Times New Roman" w:hAnsi="Times New Roman" w:cs="Times New Roman"/>
          <w:sz w:val="24"/>
          <w:szCs w:val="24"/>
          <w:u w:val="single"/>
        </w:rPr>
        <w:t>» 12.</w:t>
      </w:r>
      <w:r w:rsidR="008D7FD6">
        <w:rPr>
          <w:rFonts w:ascii="Times New Roman" w:hAnsi="Times New Roman" w:cs="Times New Roman"/>
          <w:sz w:val="24"/>
          <w:szCs w:val="24"/>
          <w:u w:val="single"/>
        </w:rPr>
        <w:t xml:space="preserve">  2025</w:t>
      </w:r>
      <w:r>
        <w:rPr>
          <w:rFonts w:ascii="Times New Roman" w:hAnsi="Times New Roman" w:cs="Times New Roman"/>
          <w:sz w:val="24"/>
          <w:szCs w:val="24"/>
          <w:u w:val="single"/>
        </w:rPr>
        <w:t xml:space="preserve"> г.</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(дата утверждения)</w:t>
      </w:r>
    </w:p>
    <w:p w:rsidR="00B55545" w:rsidRDefault="00B55545" w:rsidP="00B55545">
      <w:pPr>
        <w:pStyle w:val="ConsPlusNonformat"/>
        <w:widowControl/>
        <w:ind w:right="-54" w:firstLine="709"/>
        <w:jc w:val="right"/>
        <w:rPr>
          <w:rFonts w:ascii="Times New Roman" w:hAnsi="Times New Roman" w:cs="Times New Roman"/>
          <w:sz w:val="24"/>
          <w:szCs w:val="24"/>
        </w:r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ПЕРЕЧЕНЬ</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обязательных работ и услуг по содержанию и ремонту</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общего имущества собственников помещений</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в многоквартирном доме, являющегося</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объектом конкурса</w:t>
      </w:r>
      <w:r w:rsidRPr="003D227F">
        <w:rPr>
          <w:rFonts w:ascii="Times New Roman" w:hAnsi="Times New Roman" w:cs="Times New Roman"/>
          <w:b/>
          <w:sz w:val="24"/>
          <w:szCs w:val="24"/>
        </w:rPr>
        <w:t xml:space="preserve"> </w:t>
      </w:r>
    </w:p>
    <w:tbl>
      <w:tblPr>
        <w:tblW w:w="10320" w:type="dxa"/>
        <w:tblLayout w:type="fixed"/>
        <w:tblLook w:val="04A0" w:firstRow="1" w:lastRow="0" w:firstColumn="1" w:lastColumn="0" w:noHBand="0" w:noVBand="1"/>
      </w:tblPr>
      <w:tblGrid>
        <w:gridCol w:w="5607"/>
        <w:gridCol w:w="1554"/>
        <w:gridCol w:w="6"/>
        <w:gridCol w:w="3153"/>
      </w:tblGrid>
      <w:tr w:rsidR="00B55545" w:rsidRPr="00AC1AD5" w:rsidTr="00215AB4">
        <w:trPr>
          <w:trHeight w:val="392"/>
        </w:trPr>
        <w:tc>
          <w:tcPr>
            <w:tcW w:w="5607" w:type="dxa"/>
            <w:tcBorders>
              <w:top w:val="single" w:sz="4" w:space="0" w:color="auto"/>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rPr>
                <w:b/>
              </w:rPr>
            </w:pPr>
            <w:r w:rsidRPr="00AC1AD5">
              <w:rPr>
                <w:b/>
              </w:rPr>
              <w:t>Перечень услуг</w:t>
            </w:r>
          </w:p>
        </w:tc>
        <w:tc>
          <w:tcPr>
            <w:tcW w:w="1554" w:type="dxa"/>
            <w:tcBorders>
              <w:top w:val="single" w:sz="4" w:space="0" w:color="auto"/>
              <w:left w:val="nil"/>
              <w:bottom w:val="single" w:sz="8" w:space="0" w:color="auto"/>
              <w:right w:val="single" w:sz="4" w:space="0" w:color="auto"/>
            </w:tcBorders>
            <w:vAlign w:val="center"/>
          </w:tcPr>
          <w:p w:rsidR="00B55545" w:rsidRPr="00AC1AD5" w:rsidRDefault="00B55545" w:rsidP="00215AB4">
            <w:pPr>
              <w:spacing w:line="276" w:lineRule="auto"/>
              <w:jc w:val="center"/>
              <w:rPr>
                <w:b/>
              </w:rPr>
            </w:pPr>
            <w:r w:rsidRPr="00AC1AD5">
              <w:rPr>
                <w:b/>
              </w:rPr>
              <w:t>Минимальный тариф, руб./</w:t>
            </w:r>
            <w:proofErr w:type="spellStart"/>
            <w:r w:rsidRPr="00AC1AD5">
              <w:rPr>
                <w:b/>
              </w:rPr>
              <w:t>кв.м</w:t>
            </w:r>
            <w:proofErr w:type="spellEnd"/>
            <w:r w:rsidRPr="00AC1AD5">
              <w:rPr>
                <w:b/>
              </w:rPr>
              <w:t>.</w:t>
            </w:r>
          </w:p>
        </w:tc>
        <w:tc>
          <w:tcPr>
            <w:tcW w:w="3159" w:type="dxa"/>
            <w:gridSpan w:val="2"/>
            <w:tcBorders>
              <w:top w:val="single" w:sz="4" w:space="0" w:color="auto"/>
              <w:left w:val="nil"/>
              <w:bottom w:val="single" w:sz="8" w:space="0" w:color="auto"/>
              <w:right w:val="single" w:sz="4" w:space="0" w:color="auto"/>
            </w:tcBorders>
            <w:vAlign w:val="center"/>
          </w:tcPr>
          <w:p w:rsidR="00B55545" w:rsidRPr="00AC1AD5" w:rsidRDefault="00B55545" w:rsidP="00215AB4">
            <w:pPr>
              <w:spacing w:line="276" w:lineRule="auto"/>
              <w:ind w:right="-54"/>
              <w:jc w:val="center"/>
              <w:rPr>
                <w:b/>
              </w:rPr>
            </w:pPr>
            <w:r w:rsidRPr="00AC1AD5">
              <w:rPr>
                <w:b/>
              </w:rPr>
              <w:t>Тариф,</w:t>
            </w:r>
          </w:p>
          <w:p w:rsidR="00B55545" w:rsidRPr="00AC1AD5" w:rsidRDefault="00B55545" w:rsidP="00215AB4">
            <w:pPr>
              <w:spacing w:line="276" w:lineRule="auto"/>
              <w:jc w:val="center"/>
              <w:rPr>
                <w:b/>
              </w:rPr>
            </w:pPr>
            <w:r w:rsidRPr="00AC1AD5">
              <w:rPr>
                <w:b/>
              </w:rPr>
              <w:t>руб./</w:t>
            </w:r>
            <w:proofErr w:type="spellStart"/>
            <w:r w:rsidRPr="00AC1AD5">
              <w:rPr>
                <w:b/>
              </w:rPr>
              <w:t>кв.м</w:t>
            </w:r>
            <w:proofErr w:type="spellEnd"/>
            <w:r w:rsidRPr="00AC1AD5">
              <w:rPr>
                <w:b/>
              </w:rPr>
              <w:t>.</w:t>
            </w:r>
          </w:p>
        </w:tc>
      </w:tr>
      <w:tr w:rsidR="00B55545" w:rsidRPr="00AC1AD5" w:rsidTr="00215AB4">
        <w:trPr>
          <w:trHeight w:val="626"/>
        </w:trPr>
        <w:tc>
          <w:tcPr>
            <w:tcW w:w="5607" w:type="dxa"/>
            <w:tcBorders>
              <w:top w:val="nil"/>
              <w:left w:val="single" w:sz="4" w:space="0" w:color="auto"/>
              <w:bottom w:val="nil"/>
              <w:right w:val="nil"/>
            </w:tcBorders>
          </w:tcPr>
          <w:p w:rsidR="00B55545" w:rsidRPr="00AC1AD5" w:rsidRDefault="00B55545" w:rsidP="00215AB4">
            <w:pPr>
              <w:spacing w:line="276" w:lineRule="auto"/>
            </w:pPr>
            <w:r w:rsidRPr="00AC1AD5">
              <w:t xml:space="preserve">Работы, выполняемые в целях надлежащего содержания несущих и ненесущих конструкций здания (фундамент, фасад, стены, крыша), в </w:t>
            </w:r>
            <w:proofErr w:type="spellStart"/>
            <w:r w:rsidRPr="00AC1AD5">
              <w:t>т.ч</w:t>
            </w:r>
            <w:proofErr w:type="spellEnd"/>
            <w:r w:rsidRPr="00AC1AD5">
              <w:t>.:</w:t>
            </w:r>
          </w:p>
        </w:tc>
        <w:tc>
          <w:tcPr>
            <w:tcW w:w="1554" w:type="dxa"/>
            <w:tcBorders>
              <w:top w:val="nil"/>
              <w:left w:val="single" w:sz="4" w:space="0" w:color="auto"/>
              <w:bottom w:val="nil"/>
              <w:right w:val="single" w:sz="4" w:space="0" w:color="auto"/>
            </w:tcBorders>
            <w:vAlign w:val="center"/>
          </w:tcPr>
          <w:p w:rsidR="00B55545" w:rsidRPr="00AC1AD5" w:rsidRDefault="00B55545" w:rsidP="00215AB4">
            <w:pPr>
              <w:spacing w:line="276" w:lineRule="auto"/>
              <w:jc w:val="center"/>
            </w:pPr>
            <w:r>
              <w:t>3,105</w:t>
            </w:r>
          </w:p>
        </w:tc>
        <w:tc>
          <w:tcPr>
            <w:tcW w:w="3159" w:type="dxa"/>
            <w:gridSpan w:val="2"/>
            <w:tcBorders>
              <w:top w:val="nil"/>
              <w:left w:val="nil"/>
              <w:bottom w:val="nil"/>
              <w:right w:val="single" w:sz="4" w:space="0" w:color="auto"/>
            </w:tcBorders>
            <w:vAlign w:val="center"/>
          </w:tcPr>
          <w:p w:rsidR="00B55545" w:rsidRPr="00AC1AD5" w:rsidRDefault="00B55545" w:rsidP="00215AB4">
            <w:pPr>
              <w:spacing w:line="276" w:lineRule="auto"/>
              <w:jc w:val="center"/>
            </w:pPr>
            <w:r>
              <w:t>3,105</w:t>
            </w:r>
          </w:p>
        </w:tc>
      </w:tr>
      <w:tr w:rsidR="00B55545" w:rsidRPr="00AC1AD5" w:rsidTr="00215AB4">
        <w:trPr>
          <w:trHeight w:val="182"/>
        </w:trPr>
        <w:tc>
          <w:tcPr>
            <w:tcW w:w="5607" w:type="dxa"/>
            <w:tcBorders>
              <w:top w:val="single" w:sz="8" w:space="0" w:color="auto"/>
              <w:left w:val="single" w:sz="4" w:space="0" w:color="auto"/>
              <w:bottom w:val="single" w:sz="4" w:space="0" w:color="auto"/>
              <w:right w:val="single" w:sz="4" w:space="0" w:color="auto"/>
            </w:tcBorders>
          </w:tcPr>
          <w:p w:rsidR="00B55545" w:rsidRPr="00AC1AD5" w:rsidRDefault="00B55545" w:rsidP="00215AB4">
            <w:pPr>
              <w:spacing w:line="276" w:lineRule="auto"/>
            </w:pPr>
            <w:r w:rsidRPr="00AC1AD5">
              <w:t>содержание крыши и чердака:</w:t>
            </w:r>
          </w:p>
        </w:tc>
        <w:tc>
          <w:tcPr>
            <w:tcW w:w="1554" w:type="dxa"/>
            <w:vMerge w:val="restart"/>
            <w:tcBorders>
              <w:top w:val="single" w:sz="8" w:space="0" w:color="auto"/>
              <w:left w:val="single" w:sz="4" w:space="0" w:color="auto"/>
              <w:bottom w:val="nil"/>
              <w:right w:val="single" w:sz="4" w:space="0" w:color="auto"/>
            </w:tcBorders>
            <w:vAlign w:val="center"/>
          </w:tcPr>
          <w:p w:rsidR="00B55545" w:rsidRPr="00AC1AD5" w:rsidRDefault="00B55545" w:rsidP="00215AB4">
            <w:pPr>
              <w:spacing w:line="276" w:lineRule="auto"/>
              <w:jc w:val="center"/>
            </w:pPr>
            <w:r w:rsidRPr="00AC1AD5">
              <w:t>по факту</w:t>
            </w:r>
          </w:p>
        </w:tc>
        <w:tc>
          <w:tcPr>
            <w:tcW w:w="3159" w:type="dxa"/>
            <w:gridSpan w:val="2"/>
            <w:vMerge w:val="restart"/>
            <w:tcBorders>
              <w:top w:val="single" w:sz="8" w:space="0" w:color="auto"/>
              <w:left w:val="single" w:sz="4" w:space="0" w:color="auto"/>
              <w:bottom w:val="nil"/>
              <w:right w:val="single" w:sz="4" w:space="0" w:color="auto"/>
            </w:tcBorders>
            <w:vAlign w:val="center"/>
          </w:tcPr>
          <w:p w:rsidR="00B55545" w:rsidRPr="00AC1AD5" w:rsidRDefault="00B55545" w:rsidP="00215AB4">
            <w:pPr>
              <w:spacing w:line="276" w:lineRule="auto"/>
              <w:jc w:val="center"/>
            </w:pPr>
            <w:r w:rsidRPr="00AC1AD5">
              <w:t>по факту</w:t>
            </w:r>
          </w:p>
        </w:tc>
      </w:tr>
      <w:tr w:rsidR="00B55545" w:rsidRPr="00AC1AD5" w:rsidTr="00215AB4">
        <w:trPr>
          <w:trHeight w:val="229"/>
        </w:trPr>
        <w:tc>
          <w:tcPr>
            <w:tcW w:w="5607" w:type="dxa"/>
            <w:tcBorders>
              <w:top w:val="nil"/>
              <w:left w:val="single" w:sz="4" w:space="0" w:color="auto"/>
              <w:bottom w:val="single" w:sz="4" w:space="0" w:color="auto"/>
              <w:right w:val="single" w:sz="4" w:space="0" w:color="auto"/>
            </w:tcBorders>
          </w:tcPr>
          <w:p w:rsidR="00B55545" w:rsidRPr="00AC1AD5" w:rsidRDefault="00B55545" w:rsidP="00215AB4">
            <w:pPr>
              <w:spacing w:line="276" w:lineRule="auto"/>
              <w:ind w:firstLineChars="213" w:firstLine="511"/>
            </w:pPr>
            <w:r w:rsidRPr="00AC1AD5">
              <w:t>· очистка кровель от снега;</w:t>
            </w:r>
          </w:p>
        </w:tc>
        <w:tc>
          <w:tcPr>
            <w:tcW w:w="1554" w:type="dxa"/>
            <w:vMerge/>
            <w:tcBorders>
              <w:top w:val="single" w:sz="8" w:space="0" w:color="auto"/>
              <w:left w:val="single" w:sz="4" w:space="0" w:color="auto"/>
              <w:bottom w:val="nil"/>
              <w:right w:val="single" w:sz="4" w:space="0" w:color="auto"/>
            </w:tcBorders>
            <w:vAlign w:val="center"/>
          </w:tcPr>
          <w:p w:rsidR="00B55545" w:rsidRPr="00AC1AD5" w:rsidRDefault="00B55545" w:rsidP="00215AB4"/>
        </w:tc>
        <w:tc>
          <w:tcPr>
            <w:tcW w:w="3159" w:type="dxa"/>
            <w:gridSpan w:val="2"/>
            <w:vMerge/>
            <w:tcBorders>
              <w:top w:val="single" w:sz="8" w:space="0" w:color="auto"/>
              <w:left w:val="single" w:sz="4" w:space="0" w:color="auto"/>
              <w:bottom w:val="nil"/>
              <w:right w:val="single" w:sz="4" w:space="0" w:color="auto"/>
            </w:tcBorders>
            <w:vAlign w:val="center"/>
          </w:tcPr>
          <w:p w:rsidR="00B55545" w:rsidRPr="00AC1AD5" w:rsidRDefault="00B55545" w:rsidP="00215AB4"/>
        </w:tc>
      </w:tr>
      <w:tr w:rsidR="00B55545" w:rsidRPr="00AC1AD5" w:rsidTr="00215AB4">
        <w:trPr>
          <w:trHeight w:val="246"/>
        </w:trPr>
        <w:tc>
          <w:tcPr>
            <w:tcW w:w="5607" w:type="dxa"/>
            <w:tcBorders>
              <w:top w:val="nil"/>
              <w:left w:val="single" w:sz="4" w:space="0" w:color="auto"/>
              <w:bottom w:val="single" w:sz="4" w:space="0" w:color="auto"/>
              <w:right w:val="single" w:sz="4" w:space="0" w:color="auto"/>
            </w:tcBorders>
          </w:tcPr>
          <w:p w:rsidR="00B55545" w:rsidRPr="00AC1AD5" w:rsidRDefault="00B55545" w:rsidP="00215AB4">
            <w:pPr>
              <w:spacing w:line="276" w:lineRule="auto"/>
              <w:ind w:firstLineChars="213" w:firstLine="511"/>
            </w:pPr>
            <w:r w:rsidRPr="00AC1AD5">
              <w:t>· очистка кровель от сосулек</w:t>
            </w:r>
          </w:p>
        </w:tc>
        <w:tc>
          <w:tcPr>
            <w:tcW w:w="1554" w:type="dxa"/>
            <w:vMerge/>
            <w:tcBorders>
              <w:top w:val="single" w:sz="8" w:space="0" w:color="auto"/>
              <w:left w:val="single" w:sz="4" w:space="0" w:color="auto"/>
              <w:bottom w:val="nil"/>
              <w:right w:val="single" w:sz="4" w:space="0" w:color="auto"/>
            </w:tcBorders>
            <w:vAlign w:val="center"/>
          </w:tcPr>
          <w:p w:rsidR="00B55545" w:rsidRPr="00AC1AD5" w:rsidRDefault="00B55545" w:rsidP="00215AB4"/>
        </w:tc>
        <w:tc>
          <w:tcPr>
            <w:tcW w:w="3159" w:type="dxa"/>
            <w:gridSpan w:val="2"/>
            <w:vMerge/>
            <w:tcBorders>
              <w:top w:val="single" w:sz="8" w:space="0" w:color="auto"/>
              <w:left w:val="single" w:sz="4" w:space="0" w:color="auto"/>
              <w:bottom w:val="nil"/>
              <w:right w:val="single" w:sz="4" w:space="0" w:color="auto"/>
            </w:tcBorders>
            <w:vAlign w:val="center"/>
          </w:tcPr>
          <w:p w:rsidR="00B55545" w:rsidRPr="00AC1AD5" w:rsidRDefault="00B55545" w:rsidP="00215AB4"/>
        </w:tc>
      </w:tr>
      <w:tr w:rsidR="00B55545" w:rsidRPr="00AC1AD5" w:rsidTr="00215AB4">
        <w:trPr>
          <w:trHeight w:val="183"/>
        </w:trPr>
        <w:tc>
          <w:tcPr>
            <w:tcW w:w="5607" w:type="dxa"/>
            <w:tcBorders>
              <w:top w:val="single" w:sz="8" w:space="0" w:color="auto"/>
              <w:left w:val="single" w:sz="4" w:space="0" w:color="auto"/>
              <w:bottom w:val="nil"/>
              <w:right w:val="single" w:sz="4" w:space="0" w:color="auto"/>
            </w:tcBorders>
          </w:tcPr>
          <w:p w:rsidR="00B55545" w:rsidRPr="00AC1AD5" w:rsidRDefault="00B55545" w:rsidP="00215AB4">
            <w:pPr>
              <w:spacing w:line="276" w:lineRule="auto"/>
              <w:rPr>
                <w:b/>
                <w:bCs/>
              </w:rPr>
            </w:pPr>
            <w:r w:rsidRPr="00AC1AD5">
              <w:rPr>
                <w:b/>
                <w:bCs/>
              </w:rPr>
              <w:t>Содержание инженерных коммуникаций:</w:t>
            </w:r>
          </w:p>
        </w:tc>
        <w:tc>
          <w:tcPr>
            <w:tcW w:w="1560" w:type="dxa"/>
            <w:gridSpan w:val="2"/>
            <w:tcBorders>
              <w:top w:val="single" w:sz="4" w:space="0" w:color="auto"/>
              <w:left w:val="single" w:sz="4" w:space="0" w:color="auto"/>
              <w:right w:val="single" w:sz="4" w:space="0" w:color="auto"/>
            </w:tcBorders>
            <w:vAlign w:val="center"/>
          </w:tcPr>
          <w:p w:rsidR="00B55545" w:rsidRPr="00AC1AD5" w:rsidRDefault="00B55545" w:rsidP="00215AB4">
            <w:pPr>
              <w:spacing w:line="276" w:lineRule="auto"/>
              <w:jc w:val="center"/>
            </w:pPr>
          </w:p>
        </w:tc>
        <w:tc>
          <w:tcPr>
            <w:tcW w:w="3153" w:type="dxa"/>
            <w:tcBorders>
              <w:top w:val="single" w:sz="4" w:space="0" w:color="auto"/>
              <w:left w:val="single" w:sz="4" w:space="0" w:color="auto"/>
              <w:right w:val="single" w:sz="4" w:space="0" w:color="auto"/>
            </w:tcBorders>
            <w:vAlign w:val="center"/>
          </w:tcPr>
          <w:p w:rsidR="00B55545" w:rsidRPr="00AC1AD5" w:rsidRDefault="00B55545" w:rsidP="00215AB4">
            <w:pPr>
              <w:spacing w:line="276" w:lineRule="auto"/>
              <w:jc w:val="center"/>
            </w:pPr>
          </w:p>
        </w:tc>
      </w:tr>
      <w:tr w:rsidR="00B55545" w:rsidRPr="00AC1AD5" w:rsidTr="00215AB4">
        <w:trPr>
          <w:trHeight w:val="462"/>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а) общие работы, выполняемые для надлежащего содержания систем холодного водоснабжения, водоотведения (канализации), электроснабжения;</w:t>
            </w:r>
          </w:p>
        </w:tc>
        <w:tc>
          <w:tcPr>
            <w:tcW w:w="1554" w:type="dxa"/>
            <w:vMerge w:val="restart"/>
            <w:tcBorders>
              <w:top w:val="nil"/>
              <w:left w:val="single" w:sz="4" w:space="0" w:color="auto"/>
              <w:bottom w:val="single" w:sz="8" w:space="0" w:color="000000"/>
              <w:right w:val="single" w:sz="4" w:space="0" w:color="auto"/>
            </w:tcBorders>
            <w:vAlign w:val="center"/>
          </w:tcPr>
          <w:p w:rsidR="00B55545" w:rsidRPr="00AC1AD5" w:rsidRDefault="00B55545" w:rsidP="00215AB4">
            <w:pPr>
              <w:spacing w:line="276" w:lineRule="auto"/>
              <w:jc w:val="center"/>
            </w:pPr>
            <w:r>
              <w:t>1,938</w:t>
            </w:r>
          </w:p>
        </w:tc>
        <w:tc>
          <w:tcPr>
            <w:tcW w:w="3159" w:type="dxa"/>
            <w:gridSpan w:val="2"/>
            <w:vMerge w:val="restart"/>
            <w:tcBorders>
              <w:top w:val="nil"/>
              <w:left w:val="single" w:sz="4" w:space="0" w:color="auto"/>
              <w:bottom w:val="single" w:sz="8" w:space="0" w:color="000000"/>
              <w:right w:val="single" w:sz="4" w:space="0" w:color="auto"/>
            </w:tcBorders>
            <w:vAlign w:val="center"/>
          </w:tcPr>
          <w:p w:rsidR="00B55545" w:rsidRPr="00AC1AD5" w:rsidRDefault="00B55545" w:rsidP="00215AB4">
            <w:pPr>
              <w:spacing w:line="276" w:lineRule="auto"/>
              <w:jc w:val="center"/>
            </w:pPr>
            <w:r>
              <w:t>1,938</w:t>
            </w:r>
          </w:p>
        </w:tc>
      </w:tr>
      <w:tr w:rsidR="00B55545" w:rsidRPr="00AC1AD5" w:rsidTr="00215AB4">
        <w:trPr>
          <w:trHeight w:val="388"/>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б) регулировка и наладка системы инженерного оборудования (задвижек, запорной арматуры);</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197"/>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в) укрепление трубопроводов;</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795"/>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г) устранение незначительных неисправностей в системе:</w:t>
            </w:r>
          </w:p>
          <w:p w:rsidR="00B55545" w:rsidRPr="00AC1AD5" w:rsidRDefault="00B55545" w:rsidP="00215AB4">
            <w:pPr>
              <w:spacing w:line="276" w:lineRule="auto"/>
            </w:pPr>
            <w:r w:rsidRPr="00AC1AD5">
              <w:t>- холодного водоснабжения: уплотнение сгонов, набивка сальников, установка запорной арматуры, задвижек и т.д. в местах общего пользования;</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264"/>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-водоотведения (канализации): устранение засоров, уплотнение сгонов, набивка сальников и т.д. в местах общего пользования;</w:t>
            </w:r>
          </w:p>
          <w:p w:rsidR="00B55545" w:rsidRPr="00AC1AD5" w:rsidRDefault="00B55545" w:rsidP="00215AB4">
            <w:pPr>
              <w:spacing w:line="276" w:lineRule="auto"/>
            </w:pPr>
            <w:r w:rsidRPr="00AC1AD5">
              <w:t>-электроснабжения в местах общего пользования</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122"/>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Текущий ремонт подъездов</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r>
      <w:tr w:rsidR="00B55545" w:rsidRPr="00AC1AD5" w:rsidTr="00215AB4">
        <w:trPr>
          <w:trHeight w:val="233"/>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Содержание аварийно-диспетчерской службы</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t>1,109</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t>1,109</w:t>
            </w:r>
          </w:p>
        </w:tc>
      </w:tr>
      <w:tr w:rsidR="00B55545" w:rsidRPr="00AC1AD5" w:rsidTr="00215AB4">
        <w:trPr>
          <w:trHeight w:val="355"/>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lastRenderedPageBreak/>
              <w:t>Общехозяйственные расходы ЖЭУ, юридические услуги, контролер, бух., АУП, экономист для учета подомовых затрат</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t>2,752</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t>2,752</w:t>
            </w:r>
          </w:p>
        </w:tc>
      </w:tr>
      <w:tr w:rsidR="00B55545" w:rsidRPr="00AC1AD5" w:rsidTr="00215AB4">
        <w:trPr>
          <w:trHeight w:val="624"/>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Работы и услуги по содержанию общего имущества (</w:t>
            </w:r>
            <w:proofErr w:type="spellStart"/>
            <w:r w:rsidRPr="00AC1AD5">
              <w:t>окашивание</w:t>
            </w:r>
            <w:proofErr w:type="spellEnd"/>
            <w:r w:rsidRPr="00AC1AD5">
              <w:t xml:space="preserve">, уборка придомовой территории, очистка придомовой территории от снега, наледи и льда.), в </w:t>
            </w:r>
            <w:proofErr w:type="spellStart"/>
            <w:r w:rsidRPr="00AC1AD5">
              <w:t>т.ч</w:t>
            </w:r>
            <w:proofErr w:type="spellEnd"/>
            <w:r w:rsidRPr="00AC1AD5">
              <w:t>.:</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t>2,659</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t>2,659</w:t>
            </w:r>
          </w:p>
        </w:tc>
      </w:tr>
      <w:tr w:rsidR="00B55545" w:rsidRPr="00AC1AD5" w:rsidTr="00215AB4">
        <w:trPr>
          <w:trHeight w:val="202"/>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уборка придомовой территории от снега</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r>
      <w:tr w:rsidR="00B55545" w:rsidTr="00215AB4">
        <w:trPr>
          <w:trHeight w:val="427"/>
        </w:trPr>
        <w:tc>
          <w:tcPr>
            <w:tcW w:w="5607" w:type="dxa"/>
            <w:tcBorders>
              <w:top w:val="nil"/>
              <w:left w:val="single" w:sz="4" w:space="0" w:color="auto"/>
              <w:bottom w:val="single" w:sz="4" w:space="0" w:color="auto"/>
              <w:right w:val="nil"/>
            </w:tcBorders>
            <w:vAlign w:val="center"/>
          </w:tcPr>
          <w:p w:rsidR="00B55545" w:rsidRPr="00AC1AD5" w:rsidRDefault="00B55545" w:rsidP="00215AB4">
            <w:pPr>
              <w:spacing w:line="276" w:lineRule="auto"/>
              <w:rPr>
                <w:b/>
                <w:bCs/>
                <w:i/>
                <w:iCs/>
              </w:rPr>
            </w:pPr>
            <w:r w:rsidRPr="00AC1AD5">
              <w:rPr>
                <w:b/>
                <w:bCs/>
                <w:i/>
                <w:iCs/>
              </w:rPr>
              <w:t>Итого плата за текущее содержание</w:t>
            </w:r>
          </w:p>
        </w:tc>
        <w:tc>
          <w:tcPr>
            <w:tcW w:w="1554" w:type="dxa"/>
            <w:tcBorders>
              <w:top w:val="nil"/>
              <w:left w:val="nil"/>
              <w:bottom w:val="single" w:sz="4" w:space="0" w:color="auto"/>
              <w:right w:val="nil"/>
            </w:tcBorders>
            <w:vAlign w:val="center"/>
          </w:tcPr>
          <w:p w:rsidR="00B55545" w:rsidRPr="00AC1AD5" w:rsidRDefault="00B55545" w:rsidP="00215AB4">
            <w:pPr>
              <w:spacing w:line="276" w:lineRule="auto"/>
              <w:jc w:val="center"/>
              <w:rPr>
                <w:b/>
                <w:bCs/>
                <w:i/>
                <w:iCs/>
              </w:rPr>
            </w:pPr>
            <w:r>
              <w:rPr>
                <w:b/>
                <w:bCs/>
                <w:i/>
                <w:iCs/>
              </w:rPr>
              <w:t>11,56</w:t>
            </w:r>
          </w:p>
        </w:tc>
        <w:tc>
          <w:tcPr>
            <w:tcW w:w="3159" w:type="dxa"/>
            <w:gridSpan w:val="2"/>
            <w:tcBorders>
              <w:top w:val="nil"/>
              <w:left w:val="nil"/>
              <w:bottom w:val="single" w:sz="4" w:space="0" w:color="auto"/>
              <w:right w:val="single" w:sz="4" w:space="0" w:color="auto"/>
            </w:tcBorders>
            <w:vAlign w:val="center"/>
          </w:tcPr>
          <w:p w:rsidR="00B55545" w:rsidRPr="00AC1AD5" w:rsidRDefault="00B55545" w:rsidP="00215AB4">
            <w:pPr>
              <w:spacing w:line="276" w:lineRule="auto"/>
              <w:jc w:val="center"/>
              <w:rPr>
                <w:b/>
                <w:bCs/>
                <w:i/>
                <w:iCs/>
              </w:rPr>
            </w:pPr>
            <w:r>
              <w:rPr>
                <w:b/>
                <w:bCs/>
                <w:i/>
                <w:iCs/>
              </w:rPr>
              <w:t>11,56</w:t>
            </w:r>
          </w:p>
        </w:tc>
      </w:tr>
    </w:tbl>
    <w:p w:rsidR="00B55545" w:rsidRDefault="00B55545" w:rsidP="00B55545"/>
    <w:p w:rsidR="00B55545" w:rsidRDefault="00B55545" w:rsidP="00B55545"/>
    <w:p w:rsidR="00B55545" w:rsidRDefault="00B55545" w:rsidP="00B55545">
      <w:pPr>
        <w:pStyle w:val="ConsPlusNonformat"/>
        <w:widowControl/>
        <w:jc w:val="center"/>
      </w:pPr>
    </w:p>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r>
        <w:t xml:space="preserve">  </w:t>
      </w:r>
    </w:p>
    <w:p w:rsidR="00B55545" w:rsidRDefault="00B55545" w:rsidP="00B55545"/>
    <w:p w:rsidR="008D7FD6" w:rsidRDefault="008D7FD6" w:rsidP="00B55545"/>
    <w:p w:rsidR="008D7FD6" w:rsidRDefault="008D7FD6" w:rsidP="00B55545"/>
    <w:p w:rsidR="008D7FD6" w:rsidRDefault="008D7FD6" w:rsidP="00B55545"/>
    <w:p w:rsidR="008D7FD6" w:rsidRDefault="008D7FD6" w:rsidP="00B55545"/>
    <w:p w:rsidR="008D7FD6" w:rsidRDefault="008D7FD6" w:rsidP="00B55545"/>
    <w:p w:rsidR="008D7FD6" w:rsidRDefault="008D7FD6" w:rsidP="00B55545"/>
    <w:p w:rsidR="008D7FD6" w:rsidRDefault="008D7FD6" w:rsidP="00B55545"/>
    <w:p w:rsidR="008D7FD6" w:rsidRDefault="008D7FD6" w:rsidP="00B55545"/>
    <w:p w:rsidR="008D7FD6" w:rsidRDefault="008D7FD6" w:rsidP="00B55545"/>
    <w:p w:rsidR="00B55545" w:rsidRDefault="00B55545" w:rsidP="00B55545"/>
    <w:p w:rsidR="00B55545" w:rsidRDefault="00B55545" w:rsidP="00B55545"/>
    <w:p w:rsidR="00B55545" w:rsidRPr="006C25A1" w:rsidRDefault="00B55545" w:rsidP="00B55545">
      <w:pPr>
        <w:pStyle w:val="ConsPlusNormal"/>
        <w:widowControl/>
        <w:ind w:firstLine="0"/>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Утверждаю</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Глава</w:t>
      </w:r>
      <w:r w:rsidRPr="00AC1AD5">
        <w:rPr>
          <w:rFonts w:ascii="Times New Roman" w:hAnsi="Times New Roman" w:cs="Times New Roman"/>
          <w:b/>
          <w:sz w:val="24"/>
          <w:szCs w:val="24"/>
          <w:u w:val="single"/>
        </w:rPr>
        <w:t xml:space="preserve"> Совхозного сельсовета </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(должность</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Администрация </w:t>
      </w:r>
      <w:r>
        <w:rPr>
          <w:rFonts w:ascii="Times New Roman" w:hAnsi="Times New Roman" w:cs="Times New Roman"/>
          <w:b/>
          <w:sz w:val="24"/>
          <w:szCs w:val="24"/>
          <w:u w:val="single"/>
        </w:rPr>
        <w:t>Совхозного сельсовета</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органа местного самоуправления,</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Искитимского</w:t>
      </w:r>
      <w:r w:rsidRPr="006C25A1">
        <w:rPr>
          <w:rFonts w:ascii="Times New Roman" w:hAnsi="Times New Roman" w:cs="Times New Roman"/>
          <w:b/>
          <w:sz w:val="24"/>
          <w:szCs w:val="24"/>
          <w:u w:val="single"/>
        </w:rPr>
        <w:t xml:space="preserve"> района Новосибирской области</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являющегося организатором конкурса,</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633</w:t>
      </w:r>
      <w:r>
        <w:rPr>
          <w:rFonts w:ascii="Times New Roman" w:hAnsi="Times New Roman" w:cs="Times New Roman"/>
          <w:b/>
          <w:sz w:val="24"/>
          <w:szCs w:val="24"/>
          <w:u w:val="single"/>
        </w:rPr>
        <w:t>226</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6C25A1">
        <w:rPr>
          <w:rFonts w:ascii="Times New Roman" w:hAnsi="Times New Roman" w:cs="Times New Roman"/>
          <w:b/>
          <w:sz w:val="24"/>
          <w:szCs w:val="24"/>
          <w:u w:val="single"/>
        </w:rPr>
        <w:t xml:space="preserve">НСО, </w:t>
      </w:r>
      <w:r>
        <w:rPr>
          <w:rFonts w:ascii="Times New Roman" w:hAnsi="Times New Roman" w:cs="Times New Roman"/>
          <w:b/>
          <w:sz w:val="24"/>
          <w:szCs w:val="24"/>
          <w:u w:val="single"/>
        </w:rPr>
        <w:t xml:space="preserve">Искитимского </w:t>
      </w:r>
      <w:r w:rsidRPr="006C25A1">
        <w:rPr>
          <w:rFonts w:ascii="Times New Roman" w:hAnsi="Times New Roman" w:cs="Times New Roman"/>
          <w:b/>
          <w:sz w:val="24"/>
          <w:szCs w:val="24"/>
          <w:u w:val="single"/>
        </w:rPr>
        <w:t xml:space="preserve">район, </w:t>
      </w:r>
      <w:r>
        <w:rPr>
          <w:rFonts w:ascii="Times New Roman" w:hAnsi="Times New Roman" w:cs="Times New Roman"/>
          <w:b/>
          <w:sz w:val="24"/>
          <w:szCs w:val="24"/>
          <w:u w:val="single"/>
        </w:rPr>
        <w:t>с. Лебедевка</w:t>
      </w:r>
      <w:r w:rsidRPr="006C25A1">
        <w:rPr>
          <w:rFonts w:ascii="Times New Roman" w:hAnsi="Times New Roman" w:cs="Times New Roman"/>
          <w:b/>
          <w:sz w:val="24"/>
          <w:szCs w:val="24"/>
          <w:u w:val="single"/>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ул. </w:t>
      </w:r>
      <w:r>
        <w:rPr>
          <w:rFonts w:ascii="Times New Roman" w:hAnsi="Times New Roman" w:cs="Times New Roman"/>
          <w:b/>
          <w:sz w:val="24"/>
          <w:szCs w:val="24"/>
          <w:u w:val="single"/>
        </w:rPr>
        <w:t>Советская, 1,</w:t>
      </w:r>
      <w:r w:rsidRPr="006C25A1">
        <w:rPr>
          <w:rFonts w:ascii="Times New Roman" w:hAnsi="Times New Roman" w:cs="Times New Roman"/>
          <w:b/>
          <w:sz w:val="24"/>
          <w:szCs w:val="24"/>
          <w:u w:val="single"/>
        </w:rPr>
        <w:t xml:space="preserve"> тел.</w:t>
      </w:r>
      <w:r>
        <w:rPr>
          <w:rFonts w:ascii="Times New Roman" w:hAnsi="Times New Roman" w:cs="Times New Roman"/>
          <w:b/>
          <w:sz w:val="24"/>
          <w:szCs w:val="24"/>
          <w:u w:val="single"/>
        </w:rPr>
        <w:t>/факс 8</w:t>
      </w:r>
      <w:r w:rsidRPr="006C25A1">
        <w:rPr>
          <w:rFonts w:ascii="Times New Roman" w:hAnsi="Times New Roman" w:cs="Times New Roman"/>
          <w:b/>
          <w:sz w:val="24"/>
          <w:szCs w:val="24"/>
          <w:u w:val="single"/>
        </w:rPr>
        <w:t>(383-4</w:t>
      </w:r>
      <w:r>
        <w:rPr>
          <w:rFonts w:ascii="Times New Roman" w:hAnsi="Times New Roman" w:cs="Times New Roman"/>
          <w:b/>
          <w:sz w:val="24"/>
          <w:szCs w:val="24"/>
          <w:u w:val="single"/>
        </w:rPr>
        <w:t>3</w:t>
      </w:r>
      <w:r w:rsidRPr="006C25A1">
        <w:rPr>
          <w:rFonts w:ascii="Times New Roman" w:hAnsi="Times New Roman" w:cs="Times New Roman"/>
          <w:b/>
          <w:sz w:val="24"/>
          <w:szCs w:val="24"/>
          <w:u w:val="single"/>
        </w:rPr>
        <w:t xml:space="preserve">) </w:t>
      </w:r>
      <w:r>
        <w:rPr>
          <w:rFonts w:ascii="Times New Roman" w:hAnsi="Times New Roman" w:cs="Times New Roman"/>
          <w:b/>
          <w:sz w:val="24"/>
          <w:szCs w:val="24"/>
          <w:u w:val="single"/>
        </w:rPr>
        <w:t>51</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280</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sz w:val="24"/>
          <w:szCs w:val="24"/>
        </w:rPr>
        <w:t>(</w:t>
      </w:r>
      <w:r w:rsidRPr="006C25A1">
        <w:rPr>
          <w:rFonts w:ascii="Times New Roman" w:hAnsi="Times New Roman" w:cs="Times New Roman"/>
          <w:sz w:val="24"/>
          <w:szCs w:val="24"/>
        </w:rPr>
        <w:t>почтовый индекс и адрес, телефон факс, адрес электронной почты)</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00184B87">
        <w:rPr>
          <w:rFonts w:ascii="Times New Roman" w:hAnsi="Times New Roman" w:cs="Times New Roman"/>
          <w:sz w:val="24"/>
          <w:szCs w:val="24"/>
          <w:u w:val="single"/>
        </w:rPr>
        <w:t>«08</w:t>
      </w:r>
      <w:r w:rsidR="00F54514">
        <w:rPr>
          <w:rFonts w:ascii="Times New Roman" w:hAnsi="Times New Roman" w:cs="Times New Roman"/>
          <w:sz w:val="24"/>
          <w:szCs w:val="24"/>
          <w:u w:val="single"/>
        </w:rPr>
        <w:t>» 12.</w:t>
      </w:r>
      <w:r w:rsidR="008D7FD6">
        <w:rPr>
          <w:rFonts w:ascii="Times New Roman" w:hAnsi="Times New Roman" w:cs="Times New Roman"/>
          <w:sz w:val="24"/>
          <w:szCs w:val="24"/>
          <w:u w:val="single"/>
        </w:rPr>
        <w:t xml:space="preserve">  2025</w:t>
      </w:r>
      <w:r>
        <w:rPr>
          <w:rFonts w:ascii="Times New Roman" w:hAnsi="Times New Roman" w:cs="Times New Roman"/>
          <w:sz w:val="24"/>
          <w:szCs w:val="24"/>
          <w:u w:val="single"/>
        </w:rPr>
        <w:t xml:space="preserve"> г.</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(дата утверждения)</w:t>
      </w:r>
    </w:p>
    <w:p w:rsidR="00B55545" w:rsidRPr="006C25A1" w:rsidRDefault="00B55545" w:rsidP="00B55545">
      <w:pPr>
        <w:pStyle w:val="ConsPlusNonformat"/>
        <w:widowControl/>
        <w:ind w:firstLine="709"/>
        <w:jc w:val="right"/>
        <w:rPr>
          <w:rFonts w:ascii="Times New Roman" w:hAnsi="Times New Roman" w:cs="Times New Roman"/>
          <w:sz w:val="24"/>
          <w:szCs w:val="24"/>
        </w:rPr>
      </w:pP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АКТ</w:t>
      </w: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о состоянии общего имущества собственников</w:t>
      </w: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помещений в многоквартирном доме,</w:t>
      </w:r>
    </w:p>
    <w:p w:rsidR="00B55545" w:rsidRPr="006C25A1" w:rsidRDefault="00B55545" w:rsidP="00B55545">
      <w:pPr>
        <w:pStyle w:val="ConsPlusNonformat"/>
        <w:widowControl/>
        <w:jc w:val="center"/>
        <w:rPr>
          <w:rFonts w:ascii="Times New Roman" w:hAnsi="Times New Roman" w:cs="Times New Roman"/>
          <w:sz w:val="24"/>
          <w:szCs w:val="24"/>
        </w:rPr>
      </w:pPr>
      <w:r w:rsidRPr="006C25A1">
        <w:rPr>
          <w:rFonts w:ascii="Times New Roman" w:hAnsi="Times New Roman" w:cs="Times New Roman"/>
          <w:b/>
          <w:sz w:val="24"/>
          <w:szCs w:val="24"/>
        </w:rPr>
        <w:t>являющегося объектом конкурса</w:t>
      </w:r>
    </w:p>
    <w:p w:rsidR="00B55545" w:rsidRPr="006C25A1" w:rsidRDefault="00B55545" w:rsidP="00B55545">
      <w:pPr>
        <w:pStyle w:val="ConsPlusNonformat"/>
        <w:widowControl/>
        <w:jc w:val="center"/>
        <w:rPr>
          <w:rFonts w:ascii="Times New Roman" w:hAnsi="Times New Roman" w:cs="Times New Roman"/>
          <w:sz w:val="24"/>
          <w:szCs w:val="24"/>
        </w:rPr>
      </w:pP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I. Общие сведения о многоквартирном доме</w:t>
      </w:r>
    </w:p>
    <w:p w:rsidR="00B55545" w:rsidRPr="003D0BF7"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 Адрес многоквартирного дома –</w:t>
      </w:r>
      <w:r>
        <w:rPr>
          <w:rFonts w:ascii="Times New Roman" w:hAnsi="Times New Roman" w:cs="Times New Roman"/>
          <w:sz w:val="24"/>
          <w:szCs w:val="24"/>
        </w:rPr>
        <w:t xml:space="preserve"> </w:t>
      </w:r>
      <w:r w:rsidRPr="003D0BF7">
        <w:rPr>
          <w:rFonts w:ascii="Times New Roman" w:hAnsi="Times New Roman" w:cs="Times New Roman"/>
          <w:sz w:val="24"/>
          <w:szCs w:val="24"/>
          <w:u w:val="single"/>
        </w:rPr>
        <w:t xml:space="preserve">НСО, Искитимский район, </w:t>
      </w:r>
      <w:r w:rsidRPr="003D0BF7">
        <w:rPr>
          <w:rFonts w:ascii="Times New Roman" w:hAnsi="Times New Roman" w:cs="Times New Roman"/>
          <w:sz w:val="24"/>
          <w:szCs w:val="24"/>
        </w:rPr>
        <w:t xml:space="preserve">с. Лебедевка, ул. </w:t>
      </w:r>
      <w:r>
        <w:rPr>
          <w:rFonts w:ascii="Times New Roman" w:hAnsi="Times New Roman" w:cs="Times New Roman"/>
          <w:sz w:val="24"/>
          <w:szCs w:val="24"/>
        </w:rPr>
        <w:t>Комсомольская, д. 7</w:t>
      </w:r>
    </w:p>
    <w:p w:rsidR="00B55545" w:rsidRPr="006C25A1" w:rsidRDefault="00B55545" w:rsidP="00B55545">
      <w:pPr>
        <w:pStyle w:val="ConsPlusNonformat"/>
        <w:widowControl/>
        <w:pBdr>
          <w:bottom w:val="single" w:sz="4" w:space="3" w:color="auto"/>
        </w:pBdr>
        <w:rPr>
          <w:rFonts w:ascii="Times New Roman" w:hAnsi="Times New Roman" w:cs="Times New Roman"/>
          <w:sz w:val="24"/>
          <w:szCs w:val="24"/>
        </w:rPr>
      </w:pPr>
      <w:r w:rsidRPr="006C25A1">
        <w:rPr>
          <w:rFonts w:ascii="Times New Roman" w:hAnsi="Times New Roman" w:cs="Times New Roman"/>
          <w:sz w:val="24"/>
          <w:szCs w:val="24"/>
        </w:rPr>
        <w:t xml:space="preserve">    2. Кадастровый номер многоквартирного дома (при его наличии)      </w:t>
      </w:r>
    </w:p>
    <w:p w:rsidR="00B55545" w:rsidRPr="006767FC" w:rsidRDefault="00B55545" w:rsidP="00B55545">
      <w:pPr>
        <w:pStyle w:val="ConsPlusNonformat"/>
        <w:widowControl/>
        <w:pBdr>
          <w:bottom w:val="single" w:sz="4" w:space="3" w:color="auto"/>
        </w:pBdr>
        <w:tabs>
          <w:tab w:val="left" w:pos="5475"/>
        </w:tabs>
        <w:rPr>
          <w:rFonts w:ascii="Times New Roman" w:hAnsi="Times New Roman" w:cs="Times New Roman"/>
          <w:sz w:val="24"/>
          <w:szCs w:val="24"/>
        </w:rPr>
      </w:pPr>
      <w:r>
        <w:rPr>
          <w:rFonts w:ascii="Times New Roman" w:hAnsi="Times New Roman" w:cs="Times New Roman"/>
          <w:sz w:val="24"/>
          <w:szCs w:val="24"/>
        </w:rPr>
        <w:tab/>
      </w:r>
      <w:r w:rsidRPr="006767FC">
        <w:rPr>
          <w:rFonts w:ascii="Times New Roman" w:hAnsi="Times New Roman" w:cs="Times New Roman"/>
          <w:bCs/>
          <w:color w:val="343434"/>
          <w:sz w:val="24"/>
          <w:szCs w:val="24"/>
          <w:shd w:val="clear" w:color="auto" w:fill="FFFFFF"/>
        </w:rPr>
        <w:t>54:07:040438:91</w:t>
      </w:r>
    </w:p>
    <w:p w:rsidR="00B55545" w:rsidRPr="006C25A1" w:rsidRDefault="00B55545" w:rsidP="00B55545">
      <w:pPr>
        <w:pStyle w:val="ConsPlusNonformat"/>
        <w:widowControl/>
        <w:rPr>
          <w:rFonts w:ascii="Times New Roman" w:hAnsi="Times New Roman" w:cs="Times New Roman"/>
          <w:sz w:val="24"/>
          <w:szCs w:val="24"/>
        </w:rPr>
      </w:pPr>
      <w:r w:rsidRPr="006767FC">
        <w:rPr>
          <w:rFonts w:ascii="Times New Roman" w:hAnsi="Times New Roman" w:cs="Times New Roman"/>
          <w:sz w:val="24"/>
          <w:szCs w:val="24"/>
        </w:rPr>
        <w:t xml:space="preserve">    3. Серия, тип постройки ______________________</w:t>
      </w:r>
      <w:r w:rsidRPr="006767FC">
        <w:rPr>
          <w:rFonts w:ascii="Times New Roman" w:hAnsi="Times New Roman" w:cs="Times New Roman"/>
          <w:sz w:val="24"/>
          <w:szCs w:val="24"/>
          <w:u w:val="single"/>
        </w:rPr>
        <w:t>МКД</w:t>
      </w:r>
      <w:r w:rsidRPr="006C25A1">
        <w:rPr>
          <w:rFonts w:ascii="Times New Roman" w:hAnsi="Times New Roman" w:cs="Times New Roman"/>
          <w:sz w:val="24"/>
          <w:szCs w:val="24"/>
        </w:rPr>
        <w:t>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4. Год постройки ________</w:t>
      </w:r>
      <w:r w:rsidRPr="006C25A1">
        <w:rPr>
          <w:rFonts w:ascii="Times New Roman" w:hAnsi="Times New Roman" w:cs="Times New Roman"/>
          <w:sz w:val="24"/>
          <w:szCs w:val="24"/>
          <w:u w:val="single"/>
        </w:rPr>
        <w:t>______</w:t>
      </w:r>
      <w:r w:rsidRPr="006C25A1">
        <w:rPr>
          <w:rFonts w:ascii="Times New Roman" w:hAnsi="Times New Roman" w:cs="Times New Roman"/>
          <w:sz w:val="24"/>
          <w:szCs w:val="24"/>
        </w:rPr>
        <w:t>_________</w:t>
      </w:r>
      <w:r>
        <w:rPr>
          <w:rFonts w:ascii="Times New Roman" w:hAnsi="Times New Roman" w:cs="Times New Roman"/>
          <w:sz w:val="24"/>
          <w:szCs w:val="24"/>
        </w:rPr>
        <w:t>___</w:t>
      </w:r>
      <w:r w:rsidRPr="006C25A1">
        <w:rPr>
          <w:rFonts w:ascii="Times New Roman" w:hAnsi="Times New Roman" w:cs="Times New Roman"/>
          <w:sz w:val="24"/>
          <w:szCs w:val="24"/>
        </w:rPr>
        <w:t>__</w:t>
      </w:r>
      <w:r>
        <w:rPr>
          <w:rFonts w:ascii="Times New Roman" w:hAnsi="Times New Roman" w:cs="Times New Roman"/>
          <w:sz w:val="24"/>
          <w:szCs w:val="24"/>
          <w:u w:val="single"/>
        </w:rPr>
        <w:t>1964</w:t>
      </w:r>
      <w:r w:rsidRPr="006C25A1">
        <w:rPr>
          <w:rFonts w:ascii="Times New Roman" w:hAnsi="Times New Roman" w:cs="Times New Roman"/>
          <w:sz w:val="24"/>
          <w:szCs w:val="24"/>
        </w:rPr>
        <w:t>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5. Степень износа по данным государственного технического учета:</w:t>
      </w:r>
    </w:p>
    <w:p w:rsidR="00B55545" w:rsidRPr="006C25A1" w:rsidRDefault="00B55545" w:rsidP="00B55545">
      <w:pPr>
        <w:pStyle w:val="ConsPlusNonformat"/>
        <w:widowControl/>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6. Степень фактического износа ___________</w:t>
      </w:r>
      <w:r>
        <w:rPr>
          <w:rFonts w:ascii="Times New Roman" w:hAnsi="Times New Roman" w:cs="Times New Roman"/>
          <w:sz w:val="24"/>
          <w:szCs w:val="24"/>
          <w:u w:val="single"/>
        </w:rPr>
        <w:t>-</w:t>
      </w:r>
      <w:r w:rsidRPr="006C25A1">
        <w:rPr>
          <w:rFonts w:ascii="Times New Roman" w:hAnsi="Times New Roman" w:cs="Times New Roman"/>
          <w:sz w:val="24"/>
          <w:szCs w:val="24"/>
        </w:rPr>
        <w:t>_________________________________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7. Год последнего капитального ремонта ______</w:t>
      </w:r>
      <w:r>
        <w:rPr>
          <w:rFonts w:ascii="Times New Roman" w:hAnsi="Times New Roman" w:cs="Times New Roman"/>
          <w:sz w:val="24"/>
          <w:szCs w:val="24"/>
          <w:u w:val="single"/>
        </w:rPr>
        <w:t>2016</w:t>
      </w:r>
      <w:r w:rsidRPr="006C25A1">
        <w:rPr>
          <w:rFonts w:ascii="Times New Roman" w:hAnsi="Times New Roman" w:cs="Times New Roman"/>
          <w:sz w:val="24"/>
          <w:szCs w:val="24"/>
        </w:rPr>
        <w:t>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8. Реквизиты правового акта о признании многоквартирного дома аварийным и подлежащим сносу __________________________________</w:t>
      </w:r>
      <w:r w:rsidRPr="006C25A1">
        <w:rPr>
          <w:rFonts w:ascii="Times New Roman" w:hAnsi="Times New Roman" w:cs="Times New Roman"/>
          <w:sz w:val="24"/>
          <w:szCs w:val="24"/>
          <w:u w:val="single"/>
        </w:rPr>
        <w:t>нет</w:t>
      </w:r>
      <w:r w:rsidRPr="006C25A1">
        <w:rPr>
          <w:rFonts w:ascii="Times New Roman" w:hAnsi="Times New Roman" w:cs="Times New Roman"/>
          <w:sz w:val="24"/>
          <w:szCs w:val="24"/>
        </w:rPr>
        <w:t>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9. Количество этажей </w:t>
      </w:r>
      <w:r w:rsidRPr="006C25A1">
        <w:rPr>
          <w:rFonts w:ascii="Times New Roman" w:hAnsi="Times New Roman" w:cs="Times New Roman"/>
          <w:sz w:val="24"/>
          <w:szCs w:val="24"/>
          <w:u w:val="single"/>
        </w:rPr>
        <w:t>___</w:t>
      </w:r>
      <w:r w:rsidRPr="006C25A1">
        <w:rPr>
          <w:rFonts w:ascii="Times New Roman" w:hAnsi="Times New Roman" w:cs="Times New Roman"/>
          <w:sz w:val="24"/>
          <w:szCs w:val="24"/>
        </w:rPr>
        <w:t>________________________</w:t>
      </w:r>
      <w:r>
        <w:rPr>
          <w:rFonts w:ascii="Times New Roman" w:hAnsi="Times New Roman" w:cs="Times New Roman"/>
          <w:sz w:val="24"/>
          <w:szCs w:val="24"/>
          <w:u w:val="single"/>
        </w:rPr>
        <w:t>2</w:t>
      </w:r>
      <w:r w:rsidRPr="006C25A1">
        <w:rPr>
          <w:rFonts w:ascii="Times New Roman" w:hAnsi="Times New Roman" w:cs="Times New Roman"/>
          <w:sz w:val="24"/>
          <w:szCs w:val="24"/>
        </w:rPr>
        <w:t>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10. Наличие подвала _______________________</w:t>
      </w:r>
      <w:r w:rsidRPr="006C25A1">
        <w:rPr>
          <w:rFonts w:ascii="Times New Roman" w:hAnsi="Times New Roman" w:cs="Times New Roman"/>
          <w:sz w:val="24"/>
          <w:szCs w:val="24"/>
          <w:u w:val="single"/>
        </w:rPr>
        <w:t>отсутствует</w:t>
      </w:r>
      <w:r w:rsidRPr="006C25A1">
        <w:rPr>
          <w:rFonts w:ascii="Times New Roman" w:hAnsi="Times New Roman" w:cs="Times New Roman"/>
          <w:sz w:val="24"/>
          <w:szCs w:val="24"/>
        </w:rPr>
        <w:t>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11. Наличие цокольного этажа ______________</w:t>
      </w:r>
      <w:r w:rsidRPr="006C25A1">
        <w:rPr>
          <w:rFonts w:ascii="Times New Roman" w:hAnsi="Times New Roman" w:cs="Times New Roman"/>
          <w:sz w:val="24"/>
          <w:szCs w:val="24"/>
          <w:u w:val="single"/>
        </w:rPr>
        <w:t>отсутствует__</w:t>
      </w:r>
      <w:r w:rsidRPr="006C25A1">
        <w:rPr>
          <w:rFonts w:ascii="Times New Roman" w:hAnsi="Times New Roman" w:cs="Times New Roman"/>
          <w:sz w:val="24"/>
          <w:szCs w:val="24"/>
        </w:rPr>
        <w:t>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12. Наличие мансарды ______________________</w:t>
      </w:r>
      <w:r w:rsidRPr="006C25A1">
        <w:rPr>
          <w:rFonts w:ascii="Times New Roman" w:hAnsi="Times New Roman" w:cs="Times New Roman"/>
          <w:sz w:val="24"/>
          <w:szCs w:val="24"/>
          <w:u w:val="single"/>
        </w:rPr>
        <w:t>отсутствует____</w:t>
      </w:r>
      <w:r w:rsidRPr="006C25A1">
        <w:rPr>
          <w:rFonts w:ascii="Times New Roman" w:hAnsi="Times New Roman" w:cs="Times New Roman"/>
          <w:sz w:val="24"/>
          <w:szCs w:val="24"/>
        </w:rPr>
        <w:t>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13. Наличие мезонина ______________________</w:t>
      </w:r>
      <w:r w:rsidRPr="006C25A1">
        <w:rPr>
          <w:rFonts w:ascii="Times New Roman" w:hAnsi="Times New Roman" w:cs="Times New Roman"/>
          <w:sz w:val="24"/>
          <w:szCs w:val="24"/>
          <w:u w:val="single"/>
        </w:rPr>
        <w:t>отсутствует___</w:t>
      </w:r>
      <w:r w:rsidRPr="006C25A1">
        <w:rPr>
          <w:rFonts w:ascii="Times New Roman" w:hAnsi="Times New Roman" w:cs="Times New Roman"/>
          <w:sz w:val="24"/>
          <w:szCs w:val="24"/>
        </w:rPr>
        <w:t>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14. Количество квартир </w:t>
      </w:r>
      <w:r>
        <w:rPr>
          <w:rFonts w:ascii="Times New Roman" w:hAnsi="Times New Roman" w:cs="Times New Roman"/>
          <w:sz w:val="24"/>
          <w:szCs w:val="24"/>
        </w:rPr>
        <w:t xml:space="preserve">                                      </w:t>
      </w:r>
      <w:r w:rsidRPr="00FA6E5F">
        <w:rPr>
          <w:rFonts w:ascii="Times New Roman" w:hAnsi="Times New Roman" w:cs="Times New Roman"/>
          <w:sz w:val="24"/>
          <w:szCs w:val="24"/>
          <w:u w:val="single"/>
        </w:rPr>
        <w:t xml:space="preserve"> </w:t>
      </w:r>
      <w:r>
        <w:rPr>
          <w:rFonts w:ascii="Times New Roman" w:hAnsi="Times New Roman" w:cs="Times New Roman"/>
          <w:sz w:val="24"/>
          <w:szCs w:val="24"/>
          <w:u w:val="single"/>
        </w:rPr>
        <w:t>8</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15. Количество нежилых помещений, не входящих в состав общего имущества:</w:t>
      </w:r>
    </w:p>
    <w:p w:rsidR="00B55545" w:rsidRPr="006C25A1" w:rsidRDefault="00B55545" w:rsidP="00B55545">
      <w:pPr>
        <w:pStyle w:val="ConsPlusNonformat"/>
        <w:widowControl/>
        <w:pBdr>
          <w:bottom w:val="single" w:sz="4" w:space="1" w:color="auto"/>
        </w:pBdr>
        <w:jc w:val="center"/>
        <w:rPr>
          <w:rFonts w:ascii="Times New Roman" w:hAnsi="Times New Roman" w:cs="Times New Roman"/>
          <w:sz w:val="24"/>
          <w:szCs w:val="24"/>
        </w:rPr>
      </w:pPr>
      <w:r w:rsidRPr="006C25A1">
        <w:rPr>
          <w:rFonts w:ascii="Times New Roman" w:hAnsi="Times New Roman" w:cs="Times New Roman"/>
          <w:sz w:val="24"/>
          <w:szCs w:val="24"/>
        </w:rPr>
        <w:t>отсутствуют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16. Реквизиты правового акта о признании всех жилых помещений в многоквартирном доме непригодными для проживания </w:t>
      </w:r>
    </w:p>
    <w:p w:rsidR="00B55545" w:rsidRPr="006C25A1" w:rsidRDefault="00B55545" w:rsidP="00B55545">
      <w:pPr>
        <w:pStyle w:val="ConsPlusNonformat"/>
        <w:widowControl/>
        <w:pBdr>
          <w:bottom w:val="single" w:sz="4" w:space="1" w:color="auto"/>
        </w:pBdr>
        <w:jc w:val="center"/>
        <w:rPr>
          <w:rFonts w:ascii="Times New Roman" w:hAnsi="Times New Roman" w:cs="Times New Roman"/>
          <w:sz w:val="24"/>
          <w:szCs w:val="24"/>
        </w:rPr>
      </w:pPr>
      <w:r w:rsidRPr="006C25A1">
        <w:rPr>
          <w:rFonts w:ascii="Times New Roman" w:hAnsi="Times New Roman" w:cs="Times New Roman"/>
          <w:sz w:val="24"/>
          <w:szCs w:val="24"/>
        </w:rPr>
        <w:t>нет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______________________________</w:t>
      </w:r>
      <w:r w:rsidRPr="006C25A1">
        <w:rPr>
          <w:rFonts w:ascii="Times New Roman" w:hAnsi="Times New Roman" w:cs="Times New Roman"/>
          <w:sz w:val="24"/>
          <w:szCs w:val="24"/>
          <w:u w:val="single"/>
        </w:rPr>
        <w:t>нет</w:t>
      </w:r>
      <w:r w:rsidRPr="006C25A1">
        <w:rPr>
          <w:rFonts w:ascii="Times New Roman" w:hAnsi="Times New Roman" w:cs="Times New Roman"/>
          <w:sz w:val="24"/>
          <w:szCs w:val="24"/>
        </w:rPr>
        <w:t>___________________________________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18. Строительный объем __</w:t>
      </w:r>
      <w:r>
        <w:rPr>
          <w:rFonts w:ascii="Times New Roman" w:hAnsi="Times New Roman" w:cs="Times New Roman"/>
          <w:sz w:val="24"/>
          <w:szCs w:val="24"/>
          <w:u w:val="single"/>
        </w:rPr>
        <w:t>-</w:t>
      </w:r>
      <w:r w:rsidRPr="006C25A1">
        <w:rPr>
          <w:rFonts w:ascii="Times New Roman" w:hAnsi="Times New Roman" w:cs="Times New Roman"/>
          <w:sz w:val="24"/>
          <w:szCs w:val="24"/>
        </w:rPr>
        <w:t>__ куб. м</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19. Площадь:</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а) многоквартирного дома с лоджиями, балконами, шкафами, коридорами и лестничными клетками </w:t>
      </w:r>
      <w:r w:rsidRPr="00E54268">
        <w:rPr>
          <w:rFonts w:ascii="Times New Roman" w:hAnsi="Times New Roman" w:cs="Times New Roman"/>
          <w:sz w:val="24"/>
          <w:szCs w:val="24"/>
          <w:u w:val="single"/>
        </w:rPr>
        <w:t>__</w:t>
      </w:r>
      <w:r>
        <w:rPr>
          <w:rFonts w:ascii="Times New Roman" w:hAnsi="Times New Roman" w:cs="Times New Roman"/>
          <w:bCs/>
          <w:color w:val="343434"/>
          <w:sz w:val="24"/>
          <w:szCs w:val="24"/>
          <w:u w:val="single"/>
          <w:shd w:val="clear" w:color="auto" w:fill="FFFFFF"/>
        </w:rPr>
        <w:t xml:space="preserve"> 400,9</w:t>
      </w:r>
      <w:r w:rsidRPr="00E54268">
        <w:rPr>
          <w:rFonts w:ascii="Times New Roman" w:hAnsi="Times New Roman" w:cs="Times New Roman"/>
          <w:sz w:val="24"/>
          <w:szCs w:val="24"/>
          <w:u w:val="single"/>
        </w:rPr>
        <w:t>_</w:t>
      </w:r>
      <w:r w:rsidRPr="006C25A1">
        <w:rPr>
          <w:rFonts w:ascii="Times New Roman" w:hAnsi="Times New Roman" w:cs="Times New Roman"/>
          <w:sz w:val="24"/>
          <w:szCs w:val="24"/>
        </w:rPr>
        <w:t xml:space="preserve">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б) жилых помещений (общая площадь квартир) __</w:t>
      </w:r>
      <w:r>
        <w:rPr>
          <w:rFonts w:ascii="Times New Roman" w:hAnsi="Times New Roman" w:cs="Times New Roman"/>
          <w:sz w:val="24"/>
          <w:szCs w:val="24"/>
          <w:u w:val="single"/>
        </w:rPr>
        <w:t>400,9</w:t>
      </w:r>
      <w:r w:rsidRPr="006C25A1">
        <w:rPr>
          <w:rFonts w:ascii="Times New Roman" w:hAnsi="Times New Roman" w:cs="Times New Roman"/>
          <w:sz w:val="24"/>
          <w:szCs w:val="24"/>
        </w:rPr>
        <w:t>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lastRenderedPageBreak/>
        <w:t xml:space="preserve">    в) нежилых помещений (общая  площадь нежилых помещений, не входящих в состав общего имущества в многоквартирном доме) __</w:t>
      </w:r>
      <w:r w:rsidRPr="006C25A1">
        <w:rPr>
          <w:rFonts w:ascii="Times New Roman" w:hAnsi="Times New Roman" w:cs="Times New Roman"/>
          <w:sz w:val="24"/>
          <w:szCs w:val="24"/>
          <w:u w:val="single"/>
        </w:rPr>
        <w:t>0</w:t>
      </w:r>
      <w:r w:rsidRPr="006C25A1">
        <w:rPr>
          <w:rFonts w:ascii="Times New Roman" w:hAnsi="Times New Roman" w:cs="Times New Roman"/>
          <w:sz w:val="24"/>
          <w:szCs w:val="24"/>
        </w:rPr>
        <w:t>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 помещений общего пользования (общая площадь нежилых помещений, входящих в состав общего имущества в многоквартирном доме) __</w:t>
      </w:r>
      <w:r>
        <w:rPr>
          <w:rFonts w:ascii="Times New Roman" w:hAnsi="Times New Roman" w:cs="Times New Roman"/>
          <w:sz w:val="24"/>
          <w:szCs w:val="24"/>
        </w:rPr>
        <w:t>_</w:t>
      </w:r>
      <w:r w:rsidRPr="006C25A1">
        <w:rPr>
          <w:rFonts w:ascii="Times New Roman" w:hAnsi="Times New Roman" w:cs="Times New Roman"/>
          <w:sz w:val="24"/>
          <w:szCs w:val="24"/>
        </w:rPr>
        <w:t>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20. Количество лестниц __</w:t>
      </w:r>
      <w:r>
        <w:rPr>
          <w:rFonts w:ascii="Times New Roman" w:hAnsi="Times New Roman" w:cs="Times New Roman"/>
          <w:sz w:val="24"/>
          <w:szCs w:val="24"/>
          <w:u w:val="single"/>
        </w:rPr>
        <w:t>2</w:t>
      </w:r>
      <w:r w:rsidRPr="006C25A1">
        <w:rPr>
          <w:rFonts w:ascii="Times New Roman" w:hAnsi="Times New Roman" w:cs="Times New Roman"/>
          <w:sz w:val="24"/>
          <w:szCs w:val="24"/>
        </w:rPr>
        <w:t>__ шт.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21. Уборочная площадь лестниц (включая межквартирные лестничные площадки) ____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22. Уборочная площадь общих коридоров __</w:t>
      </w:r>
      <w:r w:rsidRPr="006C25A1">
        <w:rPr>
          <w:rFonts w:ascii="Times New Roman" w:hAnsi="Times New Roman" w:cs="Times New Roman"/>
          <w:sz w:val="24"/>
          <w:szCs w:val="24"/>
          <w:u w:val="single"/>
        </w:rPr>
        <w:t>0</w:t>
      </w:r>
      <w:r w:rsidRPr="006C25A1">
        <w:rPr>
          <w:rFonts w:ascii="Times New Roman" w:hAnsi="Times New Roman" w:cs="Times New Roman"/>
          <w:sz w:val="24"/>
          <w:szCs w:val="24"/>
        </w:rPr>
        <w:t>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23. Уборочная площадь других помещений общего пользования (включая технические этажи, чердаки, технические подвалы) __</w:t>
      </w:r>
      <w:r w:rsidRPr="006C25A1">
        <w:rPr>
          <w:rFonts w:ascii="Times New Roman" w:hAnsi="Times New Roman" w:cs="Times New Roman"/>
          <w:sz w:val="24"/>
          <w:szCs w:val="24"/>
          <w:u w:val="single"/>
        </w:rPr>
        <w:t>0</w:t>
      </w:r>
      <w:r w:rsidRPr="006C25A1">
        <w:rPr>
          <w:rFonts w:ascii="Times New Roman" w:hAnsi="Times New Roman" w:cs="Times New Roman"/>
          <w:sz w:val="24"/>
          <w:szCs w:val="24"/>
        </w:rPr>
        <w:t>__ кв. м</w:t>
      </w:r>
    </w:p>
    <w:p w:rsidR="00B55545" w:rsidRPr="00105ADB" w:rsidRDefault="00B55545" w:rsidP="00B55545">
      <w:pPr>
        <w:pStyle w:val="ConsPlusNonformat"/>
        <w:widowControl/>
        <w:rPr>
          <w:rFonts w:ascii="Times New Roman" w:hAnsi="Times New Roman" w:cs="Times New Roman"/>
          <w:sz w:val="24"/>
          <w:szCs w:val="24"/>
        </w:rPr>
      </w:pPr>
      <w:r w:rsidRPr="00105ADB">
        <w:rPr>
          <w:rFonts w:ascii="Times New Roman" w:hAnsi="Times New Roman" w:cs="Times New Roman"/>
          <w:sz w:val="24"/>
          <w:szCs w:val="24"/>
        </w:rPr>
        <w:t xml:space="preserve">    24. Площадь земельного участка, входящего в состав общего имущества многоквартирного дома __</w:t>
      </w:r>
      <w:r w:rsidRPr="00105ADB">
        <w:rPr>
          <w:rFonts w:ascii="Times New Roman" w:hAnsi="Times New Roman" w:cs="Times New Roman"/>
          <w:sz w:val="24"/>
          <w:szCs w:val="24"/>
          <w:u w:val="single"/>
        </w:rPr>
        <w:t xml:space="preserve">   </w:t>
      </w:r>
      <w:r w:rsidRPr="00105ADB">
        <w:rPr>
          <w:rFonts w:ascii="Times New Roman" w:hAnsi="Times New Roman" w:cs="Times New Roman"/>
          <w:sz w:val="24"/>
          <w:szCs w:val="24"/>
        </w:rPr>
        <w:t xml:space="preserve"> </w:t>
      </w:r>
      <w:proofErr w:type="spellStart"/>
      <w:r w:rsidRPr="00105ADB">
        <w:rPr>
          <w:rFonts w:ascii="Times New Roman" w:hAnsi="Times New Roman" w:cs="Times New Roman"/>
          <w:sz w:val="24"/>
          <w:szCs w:val="24"/>
        </w:rPr>
        <w:t>кв.м</w:t>
      </w:r>
      <w:proofErr w:type="spellEnd"/>
    </w:p>
    <w:p w:rsidR="00B55545" w:rsidRPr="006D50AE" w:rsidRDefault="00B55545" w:rsidP="00B55545">
      <w:pPr>
        <w:rPr>
          <w:rFonts w:ascii="Arial" w:hAnsi="Arial" w:cs="Arial"/>
          <w:color w:val="343434"/>
          <w:sz w:val="18"/>
          <w:szCs w:val="18"/>
        </w:rPr>
      </w:pPr>
      <w:r w:rsidRPr="00AD7AEC">
        <w:rPr>
          <w:color w:val="FF0000"/>
        </w:rPr>
        <w:t xml:space="preserve">    </w:t>
      </w:r>
      <w:r w:rsidRPr="006D50AE">
        <w:t>25. Кадастровый номер земельного участка (при его наличии)</w:t>
      </w:r>
      <w:r>
        <w:rPr>
          <w:color w:val="FF0000"/>
        </w:rPr>
        <w:t xml:space="preserve"> </w:t>
      </w:r>
      <w:r w:rsidRPr="00144544">
        <w:t>_____</w:t>
      </w:r>
      <w:r>
        <w:t xml:space="preserve"> </w:t>
      </w:r>
      <w:proofErr w:type="spellStart"/>
      <w:r>
        <w:t>кв.м</w:t>
      </w:r>
      <w:proofErr w:type="spellEnd"/>
      <w:r>
        <w:t>.</w:t>
      </w:r>
    </w:p>
    <w:p w:rsidR="00B55545" w:rsidRPr="00AD7AEC" w:rsidRDefault="00B55545" w:rsidP="00B55545">
      <w:pPr>
        <w:pStyle w:val="ConsPlusNonformat"/>
        <w:widowControl/>
        <w:rPr>
          <w:rFonts w:ascii="Times New Roman" w:hAnsi="Times New Roman" w:cs="Times New Roman"/>
          <w:color w:val="FF0000"/>
          <w:sz w:val="24"/>
          <w:szCs w:val="24"/>
        </w:rPr>
      </w:pPr>
    </w:p>
    <w:p w:rsidR="00B55545" w:rsidRPr="001B1421" w:rsidRDefault="00B55545" w:rsidP="00B55545">
      <w:pPr>
        <w:pStyle w:val="ConsPlusNonformat"/>
        <w:widowControl/>
        <w:rPr>
          <w:rFonts w:ascii="Times New Roman" w:hAnsi="Times New Roman" w:cs="Times New Roman"/>
          <w:color w:val="FF0000"/>
          <w:sz w:val="24"/>
          <w:szCs w:val="24"/>
        </w:rPr>
      </w:pPr>
    </w:p>
    <w:p w:rsidR="00B55545" w:rsidRPr="006C25A1" w:rsidRDefault="00B55545" w:rsidP="00B55545">
      <w:pPr>
        <w:pStyle w:val="ConsPlusNonformat"/>
        <w:widowControl/>
        <w:rPr>
          <w:rFonts w:ascii="Times New Roman" w:hAnsi="Times New Roman" w:cs="Times New Roman"/>
          <w:b/>
          <w:sz w:val="24"/>
          <w:szCs w:val="24"/>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rPr>
        <w:t>II. Техническое состояние многоквартирного дома,</w:t>
      </w:r>
    </w:p>
    <w:p w:rsidR="00B55545" w:rsidRPr="006C25A1" w:rsidRDefault="00B55545" w:rsidP="00B55545">
      <w:pPr>
        <w:pStyle w:val="ConsPlusNonformat"/>
        <w:widowControl/>
        <w:rPr>
          <w:rFonts w:ascii="Times New Roman" w:hAnsi="Times New Roman" w:cs="Times New Roman"/>
          <w:b/>
          <w:sz w:val="24"/>
          <w:szCs w:val="24"/>
        </w:rPr>
      </w:pPr>
      <w:r w:rsidRPr="006C25A1">
        <w:rPr>
          <w:rFonts w:ascii="Times New Roman" w:hAnsi="Times New Roman" w:cs="Times New Roman"/>
          <w:b/>
          <w:sz w:val="24"/>
          <w:szCs w:val="24"/>
        </w:rPr>
        <w:t xml:space="preserve">                        включая пристройки</w:t>
      </w: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Наименование      │ Описание элементов │    Техническое</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конструктивных     │     (материал,     │     состояние</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элементов        │  конструкция или   │     элементов</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 система, отделка и │ общего имущества</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      прочее)       │ многоквартирного</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                    │       дома</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1.   Фундамент – </w:t>
      </w:r>
      <w:r>
        <w:rPr>
          <w:rFonts w:ascii="Times New Roman" w:hAnsi="Times New Roman" w:cs="Times New Roman"/>
          <w:sz w:val="24"/>
          <w:szCs w:val="24"/>
          <w:u w:val="single"/>
        </w:rPr>
        <w:t>л</w:t>
      </w:r>
      <w:r w:rsidRPr="00272385">
        <w:rPr>
          <w:rFonts w:ascii="Times New Roman" w:hAnsi="Times New Roman" w:cs="Times New Roman"/>
          <w:sz w:val="24"/>
          <w:szCs w:val="24"/>
          <w:u w:val="single"/>
        </w:rPr>
        <w:t>енточный</w:t>
      </w:r>
    </w:p>
    <w:p w:rsidR="00B55545" w:rsidRPr="00517F41" w:rsidRDefault="00B55545" w:rsidP="00B55545">
      <w:pPr>
        <w:rPr>
          <w:u w:val="single"/>
        </w:rPr>
      </w:pPr>
      <w:r w:rsidRPr="006C25A1">
        <w:t xml:space="preserve"> 2.   Наружные и внутренние капитальные стены </w:t>
      </w:r>
      <w:r>
        <w:t>–</w:t>
      </w:r>
      <w:r w:rsidRPr="006C25A1">
        <w:t xml:space="preserve"> </w:t>
      </w:r>
      <w:r>
        <w:rPr>
          <w:color w:val="000000"/>
          <w:u w:val="single"/>
        </w:rPr>
        <w:t>к</w:t>
      </w:r>
      <w:r w:rsidRPr="00517F41">
        <w:rPr>
          <w:color w:val="000000"/>
          <w:u w:val="single"/>
        </w:rPr>
        <w:t>аменные обыкновенные</w:t>
      </w:r>
      <w:r>
        <w:rPr>
          <w:color w:val="000000"/>
          <w:u w:val="single"/>
        </w:rPr>
        <w:t xml:space="preserve"> (кирпичные)</w:t>
      </w:r>
      <w:r w:rsidRPr="00517F41">
        <w:rPr>
          <w:color w:val="000000"/>
          <w:u w:val="single"/>
        </w:rPr>
        <w:t xml:space="preserve"> </w:t>
      </w:r>
    </w:p>
    <w:p w:rsidR="00B55545" w:rsidRPr="00272385"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3.   Перегородки – </w:t>
      </w:r>
      <w:r>
        <w:rPr>
          <w:rFonts w:ascii="Times New Roman" w:hAnsi="Times New Roman" w:cs="Times New Roman"/>
          <w:sz w:val="24"/>
          <w:szCs w:val="24"/>
          <w:u w:val="single"/>
        </w:rPr>
        <w:t>кирпичные</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4.   Перекрытия</w:t>
      </w:r>
    </w:p>
    <w:p w:rsidR="00B55545" w:rsidRPr="00E307E0"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чердачные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д</w:t>
      </w:r>
      <w:r w:rsidRPr="003D177F">
        <w:rPr>
          <w:rFonts w:ascii="Times New Roman" w:hAnsi="Times New Roman" w:cs="Times New Roman"/>
          <w:sz w:val="24"/>
          <w:szCs w:val="24"/>
          <w:u w:val="single"/>
        </w:rPr>
        <w:t>еревянные</w:t>
      </w:r>
    </w:p>
    <w:p w:rsidR="00B55545" w:rsidRPr="00DE7657"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междуэтажные - </w:t>
      </w:r>
      <w:r>
        <w:rPr>
          <w:rFonts w:ascii="Times New Roman" w:hAnsi="Times New Roman" w:cs="Times New Roman"/>
          <w:sz w:val="24"/>
          <w:szCs w:val="24"/>
          <w:u w:val="single"/>
        </w:rPr>
        <w:t>деревянные</w:t>
      </w:r>
    </w:p>
    <w:p w:rsidR="00B55545"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5.   Крыша - </w:t>
      </w:r>
      <w:r w:rsidRPr="004338DE">
        <w:rPr>
          <w:rFonts w:ascii="Times New Roman" w:hAnsi="Times New Roman" w:cs="Times New Roman"/>
          <w:color w:val="000000"/>
          <w:sz w:val="24"/>
          <w:szCs w:val="24"/>
          <w:u w:val="single"/>
        </w:rPr>
        <w:t>стропильная чердачная кровля с покрытием профилированной оцинкованной сталью без утепления</w:t>
      </w:r>
      <w:r w:rsidRPr="006C25A1">
        <w:rPr>
          <w:rFonts w:ascii="Times New Roman" w:hAnsi="Times New Roman" w:cs="Times New Roman"/>
          <w:sz w:val="24"/>
          <w:szCs w:val="24"/>
        </w:rPr>
        <w:t xml:space="preserve"> </w:t>
      </w:r>
    </w:p>
    <w:p w:rsidR="00B55545" w:rsidRPr="006C25A1" w:rsidRDefault="00B55545" w:rsidP="00B5554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r w:rsidRPr="006C25A1">
        <w:rPr>
          <w:rFonts w:ascii="Times New Roman" w:hAnsi="Times New Roman" w:cs="Times New Roman"/>
          <w:sz w:val="24"/>
          <w:szCs w:val="24"/>
        </w:rPr>
        <w:t xml:space="preserve">6.   Полы - </w:t>
      </w:r>
      <w:r>
        <w:rPr>
          <w:rFonts w:ascii="Times New Roman" w:hAnsi="Times New Roman" w:cs="Times New Roman"/>
          <w:sz w:val="24"/>
          <w:szCs w:val="24"/>
          <w:u w:val="single"/>
        </w:rPr>
        <w:t>де</w:t>
      </w:r>
      <w:r w:rsidRPr="00F80E74">
        <w:rPr>
          <w:rFonts w:ascii="Times New Roman" w:hAnsi="Times New Roman" w:cs="Times New Roman"/>
          <w:sz w:val="24"/>
          <w:szCs w:val="24"/>
          <w:u w:val="single"/>
        </w:rPr>
        <w:t>ревянные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7.   Проемы </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окна – </w:t>
      </w:r>
      <w:r w:rsidRPr="006C25A1">
        <w:rPr>
          <w:rFonts w:ascii="Times New Roman" w:hAnsi="Times New Roman" w:cs="Times New Roman"/>
          <w:sz w:val="24"/>
          <w:szCs w:val="24"/>
          <w:u w:val="single"/>
        </w:rPr>
        <w:t>деревянные/ПВХ</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двери – </w:t>
      </w:r>
      <w:r w:rsidRPr="006C25A1">
        <w:rPr>
          <w:rFonts w:ascii="Times New Roman" w:hAnsi="Times New Roman" w:cs="Times New Roman"/>
          <w:sz w:val="24"/>
          <w:szCs w:val="24"/>
          <w:u w:val="single"/>
        </w:rPr>
        <w:t>деревянные/</w:t>
      </w:r>
      <w:r>
        <w:rPr>
          <w:rFonts w:ascii="Times New Roman" w:hAnsi="Times New Roman" w:cs="Times New Roman"/>
          <w:sz w:val="24"/>
          <w:szCs w:val="24"/>
          <w:u w:val="single"/>
        </w:rPr>
        <w:t>металлические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8.   Отделка</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Внутренняя -</w:t>
      </w:r>
      <w:r w:rsidRPr="00C31EB2">
        <w:rPr>
          <w:rFonts w:ascii="Times New Roman" w:hAnsi="Times New Roman" w:cs="Times New Roman"/>
          <w:sz w:val="24"/>
          <w:szCs w:val="24"/>
          <w:u w:val="single"/>
        </w:rPr>
        <w:t xml:space="preserve"> </w:t>
      </w:r>
      <w:r>
        <w:rPr>
          <w:rFonts w:ascii="Times New Roman" w:hAnsi="Times New Roman" w:cs="Times New Roman"/>
          <w:sz w:val="24"/>
          <w:szCs w:val="24"/>
          <w:u w:val="single"/>
        </w:rPr>
        <w:t>ш</w:t>
      </w:r>
      <w:r w:rsidRPr="00C31EB2">
        <w:rPr>
          <w:rFonts w:ascii="Times New Roman" w:hAnsi="Times New Roman" w:cs="Times New Roman"/>
          <w:sz w:val="24"/>
          <w:szCs w:val="24"/>
          <w:u w:val="single"/>
        </w:rPr>
        <w:t>тукатурка</w:t>
      </w:r>
    </w:p>
    <w:p w:rsidR="00B55545" w:rsidRPr="00326ACF" w:rsidRDefault="00B55545" w:rsidP="00B55545">
      <w:pPr>
        <w:rPr>
          <w:sz w:val="18"/>
          <w:szCs w:val="18"/>
        </w:rPr>
      </w:pPr>
      <w:r w:rsidRPr="006C25A1">
        <w:t xml:space="preserve">        Наружная </w:t>
      </w:r>
      <w:r>
        <w:t>–</w:t>
      </w:r>
      <w:r w:rsidRPr="006C25A1">
        <w:t xml:space="preserve"> </w:t>
      </w:r>
      <w:r w:rsidRPr="00326ACF">
        <w:t xml:space="preserve"> </w:t>
      </w:r>
      <w:r w:rsidRPr="00C31EB2">
        <w:rPr>
          <w:u w:val="single"/>
        </w:rPr>
        <w:t xml:space="preserve">кирпичный </w:t>
      </w:r>
      <w:r>
        <w:rPr>
          <w:u w:val="single"/>
        </w:rPr>
        <w:t>не</w:t>
      </w:r>
      <w:r w:rsidRPr="00C31EB2">
        <w:rPr>
          <w:u w:val="single"/>
        </w:rPr>
        <w:t>о</w:t>
      </w:r>
      <w:r>
        <w:rPr>
          <w:u w:val="single"/>
        </w:rPr>
        <w:t>ш</w:t>
      </w:r>
      <w:r w:rsidRPr="00C31EB2">
        <w:rPr>
          <w:u w:val="single"/>
        </w:rPr>
        <w:t>тукатуренный</w:t>
      </w:r>
      <w:r>
        <w:rPr>
          <w:u w:val="single"/>
        </w:rPr>
        <w:t xml:space="preserve"> фасад</w:t>
      </w:r>
      <w:r w:rsidRPr="00C31EB2">
        <w:rPr>
          <w:u w:val="single"/>
        </w:rPr>
        <w:t xml:space="preserve">, </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9.   Механическое, электрическое, санитарно- техническое и иное оборудование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ванны напольные - </w:t>
      </w:r>
      <w:r w:rsidRPr="006C25A1">
        <w:rPr>
          <w:rFonts w:ascii="Times New Roman" w:hAnsi="Times New Roman" w:cs="Times New Roman"/>
          <w:sz w:val="24"/>
          <w:szCs w:val="24"/>
          <w:u w:val="single"/>
        </w:rPr>
        <w:t>имеются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электроплиты - </w:t>
      </w:r>
      <w:r w:rsidRPr="006C25A1">
        <w:rPr>
          <w:rFonts w:ascii="Times New Roman" w:hAnsi="Times New Roman" w:cs="Times New Roman"/>
          <w:sz w:val="24"/>
          <w:szCs w:val="24"/>
          <w:u w:val="single"/>
        </w:rPr>
        <w:t>имеются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телефонные сети и оборудование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сети проводного радиовещания - </w:t>
      </w:r>
      <w:r w:rsidRPr="006C25A1">
        <w:rPr>
          <w:rFonts w:ascii="Times New Roman" w:hAnsi="Times New Roman" w:cs="Times New Roman"/>
          <w:sz w:val="24"/>
          <w:szCs w:val="24"/>
          <w:u w:val="single"/>
        </w:rPr>
        <w:t>отсутствуют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сигнализация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мусоропровод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лифт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вентиляция -</w:t>
      </w:r>
      <w:r>
        <w:rPr>
          <w:rFonts w:ascii="Times New Roman" w:hAnsi="Times New Roman" w:cs="Times New Roman"/>
          <w:sz w:val="24"/>
          <w:szCs w:val="24"/>
        </w:rPr>
        <w:t xml:space="preserve"> </w:t>
      </w:r>
      <w:r w:rsidRPr="000F301B">
        <w:rPr>
          <w:rFonts w:ascii="Times New Roman" w:hAnsi="Times New Roman" w:cs="Times New Roman"/>
          <w:sz w:val="24"/>
          <w:szCs w:val="24"/>
          <w:u w:val="single"/>
        </w:rPr>
        <w:t>естественн</w:t>
      </w:r>
      <w:r>
        <w:rPr>
          <w:rFonts w:ascii="Times New Roman" w:hAnsi="Times New Roman" w:cs="Times New Roman"/>
          <w:sz w:val="24"/>
          <w:szCs w:val="24"/>
          <w:u w:val="single"/>
        </w:rPr>
        <w:t>ая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lastRenderedPageBreak/>
        <w:t>10.  Внутридомовые инженерные коммуникации и оборудование для предоставления коммунальных услуг</w:t>
      </w:r>
    </w:p>
    <w:p w:rsidR="00B55545" w:rsidRPr="006C25A1" w:rsidRDefault="00B55545" w:rsidP="00B55545">
      <w:pPr>
        <w:pStyle w:val="ConsPlusNonformat"/>
        <w:widowControl/>
        <w:rPr>
          <w:rFonts w:ascii="Times New Roman" w:hAnsi="Times New Roman" w:cs="Times New Roman"/>
          <w:b/>
          <w:sz w:val="24"/>
          <w:szCs w:val="24"/>
          <w:u w:val="single"/>
        </w:rPr>
      </w:pPr>
      <w:r w:rsidRPr="006C25A1">
        <w:rPr>
          <w:rFonts w:ascii="Times New Roman" w:hAnsi="Times New Roman" w:cs="Times New Roman"/>
          <w:sz w:val="24"/>
          <w:szCs w:val="24"/>
        </w:rPr>
        <w:t xml:space="preserve">        электроснабжение - </w:t>
      </w:r>
      <w:r w:rsidRPr="006C25A1">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холодное водоснабжение - </w:t>
      </w:r>
      <w:r>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горячее водоснабжение - </w:t>
      </w:r>
      <w:r>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водоотведение - </w:t>
      </w:r>
      <w:r>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газоснабжение - </w:t>
      </w:r>
      <w:r>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b/>
          <w:sz w:val="24"/>
          <w:szCs w:val="24"/>
        </w:rPr>
      </w:pPr>
      <w:r w:rsidRPr="006C25A1">
        <w:rPr>
          <w:rFonts w:ascii="Times New Roman" w:hAnsi="Times New Roman" w:cs="Times New Roman"/>
          <w:sz w:val="24"/>
          <w:szCs w:val="24"/>
        </w:rPr>
        <w:t xml:space="preserve">        отопление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центральное</w:t>
      </w:r>
    </w:p>
    <w:p w:rsidR="00B55545" w:rsidRPr="006C25A1" w:rsidRDefault="00B55545" w:rsidP="00B55545">
      <w:pPr>
        <w:pStyle w:val="ConsPlusNonformat"/>
        <w:widowControl/>
        <w:rPr>
          <w:rFonts w:ascii="Times New Roman" w:hAnsi="Times New Roman" w:cs="Times New Roman"/>
          <w:b/>
          <w:sz w:val="24"/>
          <w:szCs w:val="24"/>
          <w:u w:val="single"/>
        </w:rPr>
      </w:pPr>
      <w:r w:rsidRPr="006C25A1">
        <w:rPr>
          <w:rFonts w:ascii="Times New Roman" w:hAnsi="Times New Roman" w:cs="Times New Roman"/>
          <w:sz w:val="24"/>
          <w:szCs w:val="24"/>
        </w:rPr>
        <w:t>11. Крыльц</w:t>
      </w:r>
      <w:r>
        <w:rPr>
          <w:rFonts w:ascii="Times New Roman" w:hAnsi="Times New Roman" w:cs="Times New Roman"/>
          <w:sz w:val="24"/>
          <w:szCs w:val="24"/>
        </w:rPr>
        <w:t xml:space="preserve">о </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2 шт.</w:t>
      </w: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rmal"/>
        <w:widowControl/>
        <w:pBdr>
          <w:bottom w:val="single" w:sz="4" w:space="1" w:color="auto"/>
        </w:pBdr>
        <w:ind w:firstLine="0"/>
        <w:jc w:val="both"/>
        <w:rPr>
          <w:rFonts w:ascii="Times New Roman" w:hAnsi="Times New Roman" w:cs="Times New Roman"/>
          <w:sz w:val="24"/>
          <w:szCs w:val="24"/>
        </w:rPr>
      </w:pPr>
      <w:r w:rsidRPr="006C25A1">
        <w:rPr>
          <w:rFonts w:ascii="Times New Roman" w:hAnsi="Times New Roman" w:cs="Times New Roman"/>
          <w:sz w:val="24"/>
          <w:szCs w:val="24"/>
        </w:rPr>
        <w:t xml:space="preserve">Глава </w:t>
      </w:r>
      <w:r>
        <w:rPr>
          <w:rFonts w:ascii="Times New Roman" w:hAnsi="Times New Roman" w:cs="Times New Roman"/>
          <w:sz w:val="24"/>
          <w:szCs w:val="24"/>
        </w:rPr>
        <w:t>Совхозного сельсовета Искитимского</w:t>
      </w:r>
      <w:r w:rsidRPr="006C25A1">
        <w:rPr>
          <w:rFonts w:ascii="Times New Roman" w:hAnsi="Times New Roman" w:cs="Times New Roman"/>
          <w:sz w:val="24"/>
          <w:szCs w:val="24"/>
        </w:rPr>
        <w:t xml:space="preserve"> района Новосибирской области </w:t>
      </w:r>
    </w:p>
    <w:p w:rsidR="00B55545" w:rsidRPr="006C25A1" w:rsidRDefault="00B55545" w:rsidP="00B55545">
      <w:pPr>
        <w:pStyle w:val="ConsPlusNonformat"/>
        <w:widowControl/>
        <w:jc w:val="center"/>
        <w:rPr>
          <w:rFonts w:ascii="Times New Roman" w:hAnsi="Times New Roman" w:cs="Times New Roman"/>
          <w:sz w:val="24"/>
          <w:szCs w:val="24"/>
        </w:rPr>
      </w:pPr>
      <w:r w:rsidRPr="006C25A1">
        <w:rPr>
          <w:rFonts w:ascii="Times New Roman" w:hAnsi="Times New Roman" w:cs="Times New Roman"/>
          <w:sz w:val="24"/>
          <w:szCs w:val="24"/>
        </w:rPr>
        <w:t>(должность органа местного самоуправления, уполномоченного устанавливать техническое состояние многоквартирного дома, являющегося объектом конкурса)</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__________________    </w:t>
      </w:r>
      <w:r>
        <w:rPr>
          <w:rFonts w:ascii="Times New Roman" w:hAnsi="Times New Roman" w:cs="Times New Roman"/>
          <w:sz w:val="24"/>
          <w:szCs w:val="24"/>
          <w:u w:val="single"/>
        </w:rPr>
        <w:t>А.В. Никулин__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6C25A1">
        <w:rPr>
          <w:rFonts w:ascii="Times New Roman" w:hAnsi="Times New Roman" w:cs="Times New Roman"/>
          <w:sz w:val="24"/>
          <w:szCs w:val="24"/>
        </w:rPr>
        <w:t>(</w:t>
      </w:r>
      <w:proofErr w:type="spellStart"/>
      <w:r w:rsidRPr="006C25A1">
        <w:rPr>
          <w:rFonts w:ascii="Times New Roman" w:hAnsi="Times New Roman" w:cs="Times New Roman"/>
          <w:sz w:val="24"/>
          <w:szCs w:val="24"/>
        </w:rPr>
        <w:t>ф.и.о.</w:t>
      </w:r>
      <w:proofErr w:type="spellEnd"/>
      <w:r w:rsidRPr="006C25A1">
        <w:rPr>
          <w:rFonts w:ascii="Times New Roman" w:hAnsi="Times New Roman" w:cs="Times New Roman"/>
          <w:sz w:val="24"/>
          <w:szCs w:val="24"/>
        </w:rPr>
        <w:t>)</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8D7FD6" w:rsidP="00B55545">
      <w:pPr>
        <w:pStyle w:val="ConsPlusNonformat"/>
        <w:widowControl/>
        <w:rPr>
          <w:rFonts w:ascii="Times New Roman" w:hAnsi="Times New Roman" w:cs="Times New Roman"/>
          <w:sz w:val="24"/>
          <w:szCs w:val="24"/>
        </w:rPr>
      </w:pPr>
      <w:r>
        <w:rPr>
          <w:rFonts w:ascii="Times New Roman" w:hAnsi="Times New Roman" w:cs="Times New Roman"/>
          <w:sz w:val="24"/>
          <w:szCs w:val="24"/>
        </w:rPr>
        <w:t>"___" _____________ 2025</w:t>
      </w:r>
      <w:r w:rsidR="00B55545" w:rsidRPr="006C25A1">
        <w:rPr>
          <w:rFonts w:ascii="Times New Roman" w:hAnsi="Times New Roman" w:cs="Times New Roman"/>
          <w:sz w:val="24"/>
          <w:szCs w:val="24"/>
        </w:rPr>
        <w:t xml:space="preserve"> г.</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М.П.</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sectPr w:rsidR="00B55545" w:rsidRPr="006C25A1" w:rsidSect="00215AB4">
          <w:pgSz w:w="11906" w:h="16838" w:code="9"/>
          <w:pgMar w:top="851" w:right="849" w:bottom="851" w:left="1134" w:header="709" w:footer="709" w:gutter="0"/>
          <w:cols w:space="708"/>
          <w:titlePg/>
          <w:docGrid w:linePitch="360"/>
        </w:sectPr>
      </w:pP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lastRenderedPageBreak/>
        <w:t xml:space="preserve">                                         Утверждаю</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Глава</w:t>
      </w:r>
      <w:r w:rsidRPr="00AC1AD5">
        <w:rPr>
          <w:rFonts w:ascii="Times New Roman" w:hAnsi="Times New Roman" w:cs="Times New Roman"/>
          <w:b/>
          <w:sz w:val="24"/>
          <w:szCs w:val="24"/>
          <w:u w:val="single"/>
        </w:rPr>
        <w:t xml:space="preserve"> Совхозного сельсовета </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(должность</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Администрация </w:t>
      </w:r>
      <w:r>
        <w:rPr>
          <w:rFonts w:ascii="Times New Roman" w:hAnsi="Times New Roman" w:cs="Times New Roman"/>
          <w:b/>
          <w:sz w:val="24"/>
          <w:szCs w:val="24"/>
          <w:u w:val="single"/>
        </w:rPr>
        <w:t>Совхозного сельсовета</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органа местного самоуправления,</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Искитимского</w:t>
      </w:r>
      <w:r w:rsidRPr="006C25A1">
        <w:rPr>
          <w:rFonts w:ascii="Times New Roman" w:hAnsi="Times New Roman" w:cs="Times New Roman"/>
          <w:b/>
          <w:sz w:val="24"/>
          <w:szCs w:val="24"/>
          <w:u w:val="single"/>
        </w:rPr>
        <w:t xml:space="preserve"> района Новосибирской области</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являющегося организатором конкурса,</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633</w:t>
      </w:r>
      <w:r>
        <w:rPr>
          <w:rFonts w:ascii="Times New Roman" w:hAnsi="Times New Roman" w:cs="Times New Roman"/>
          <w:b/>
          <w:sz w:val="24"/>
          <w:szCs w:val="24"/>
          <w:u w:val="single"/>
        </w:rPr>
        <w:t>226</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6C25A1">
        <w:rPr>
          <w:rFonts w:ascii="Times New Roman" w:hAnsi="Times New Roman" w:cs="Times New Roman"/>
          <w:b/>
          <w:sz w:val="24"/>
          <w:szCs w:val="24"/>
          <w:u w:val="single"/>
        </w:rPr>
        <w:t xml:space="preserve">НСО, </w:t>
      </w:r>
      <w:r>
        <w:rPr>
          <w:rFonts w:ascii="Times New Roman" w:hAnsi="Times New Roman" w:cs="Times New Roman"/>
          <w:b/>
          <w:sz w:val="24"/>
          <w:szCs w:val="24"/>
          <w:u w:val="single"/>
        </w:rPr>
        <w:t xml:space="preserve">Искитимского </w:t>
      </w:r>
      <w:r w:rsidRPr="006C25A1">
        <w:rPr>
          <w:rFonts w:ascii="Times New Roman" w:hAnsi="Times New Roman" w:cs="Times New Roman"/>
          <w:b/>
          <w:sz w:val="24"/>
          <w:szCs w:val="24"/>
          <w:u w:val="single"/>
        </w:rPr>
        <w:t xml:space="preserve">район, </w:t>
      </w:r>
      <w:r>
        <w:rPr>
          <w:rFonts w:ascii="Times New Roman" w:hAnsi="Times New Roman" w:cs="Times New Roman"/>
          <w:b/>
          <w:sz w:val="24"/>
          <w:szCs w:val="24"/>
          <w:u w:val="single"/>
        </w:rPr>
        <w:t>с. Лебедевка</w:t>
      </w:r>
      <w:r w:rsidRPr="006C25A1">
        <w:rPr>
          <w:rFonts w:ascii="Times New Roman" w:hAnsi="Times New Roman" w:cs="Times New Roman"/>
          <w:b/>
          <w:sz w:val="24"/>
          <w:szCs w:val="24"/>
          <w:u w:val="single"/>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ул. </w:t>
      </w:r>
      <w:r>
        <w:rPr>
          <w:rFonts w:ascii="Times New Roman" w:hAnsi="Times New Roman" w:cs="Times New Roman"/>
          <w:b/>
          <w:sz w:val="24"/>
          <w:szCs w:val="24"/>
          <w:u w:val="single"/>
        </w:rPr>
        <w:t>Советская, 1,</w:t>
      </w:r>
      <w:r w:rsidRPr="006C25A1">
        <w:rPr>
          <w:rFonts w:ascii="Times New Roman" w:hAnsi="Times New Roman" w:cs="Times New Roman"/>
          <w:b/>
          <w:sz w:val="24"/>
          <w:szCs w:val="24"/>
          <w:u w:val="single"/>
        </w:rPr>
        <w:t xml:space="preserve"> тел.</w:t>
      </w:r>
      <w:r>
        <w:rPr>
          <w:rFonts w:ascii="Times New Roman" w:hAnsi="Times New Roman" w:cs="Times New Roman"/>
          <w:b/>
          <w:sz w:val="24"/>
          <w:szCs w:val="24"/>
          <w:u w:val="single"/>
        </w:rPr>
        <w:t>/факс 8</w:t>
      </w:r>
      <w:r w:rsidRPr="006C25A1">
        <w:rPr>
          <w:rFonts w:ascii="Times New Roman" w:hAnsi="Times New Roman" w:cs="Times New Roman"/>
          <w:b/>
          <w:sz w:val="24"/>
          <w:szCs w:val="24"/>
          <w:u w:val="single"/>
        </w:rPr>
        <w:t>(383-4</w:t>
      </w:r>
      <w:r>
        <w:rPr>
          <w:rFonts w:ascii="Times New Roman" w:hAnsi="Times New Roman" w:cs="Times New Roman"/>
          <w:b/>
          <w:sz w:val="24"/>
          <w:szCs w:val="24"/>
          <w:u w:val="single"/>
        </w:rPr>
        <w:t>3</w:t>
      </w:r>
      <w:r w:rsidRPr="006C25A1">
        <w:rPr>
          <w:rFonts w:ascii="Times New Roman" w:hAnsi="Times New Roman" w:cs="Times New Roman"/>
          <w:b/>
          <w:sz w:val="24"/>
          <w:szCs w:val="24"/>
          <w:u w:val="single"/>
        </w:rPr>
        <w:t xml:space="preserve">) </w:t>
      </w:r>
      <w:r>
        <w:rPr>
          <w:rFonts w:ascii="Times New Roman" w:hAnsi="Times New Roman" w:cs="Times New Roman"/>
          <w:b/>
          <w:sz w:val="24"/>
          <w:szCs w:val="24"/>
          <w:u w:val="single"/>
        </w:rPr>
        <w:t>51</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280</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sz w:val="24"/>
          <w:szCs w:val="24"/>
        </w:rPr>
        <w:t>(</w:t>
      </w:r>
      <w:r w:rsidRPr="006C25A1">
        <w:rPr>
          <w:rFonts w:ascii="Times New Roman" w:hAnsi="Times New Roman" w:cs="Times New Roman"/>
          <w:sz w:val="24"/>
          <w:szCs w:val="24"/>
        </w:rPr>
        <w:t>почтовый индекс и адрес, телефон факс, адрес электронной почты)</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00184B87">
        <w:rPr>
          <w:rFonts w:ascii="Times New Roman" w:hAnsi="Times New Roman" w:cs="Times New Roman"/>
          <w:sz w:val="24"/>
          <w:szCs w:val="24"/>
          <w:u w:val="single"/>
        </w:rPr>
        <w:t>«08</w:t>
      </w:r>
      <w:r w:rsidR="00DB69FB">
        <w:rPr>
          <w:rFonts w:ascii="Times New Roman" w:hAnsi="Times New Roman" w:cs="Times New Roman"/>
          <w:sz w:val="24"/>
          <w:szCs w:val="24"/>
          <w:u w:val="single"/>
        </w:rPr>
        <w:t>» 12.</w:t>
      </w:r>
      <w:r w:rsidR="008D7FD6">
        <w:rPr>
          <w:rFonts w:ascii="Times New Roman" w:hAnsi="Times New Roman" w:cs="Times New Roman"/>
          <w:sz w:val="24"/>
          <w:szCs w:val="24"/>
          <w:u w:val="single"/>
        </w:rPr>
        <w:t xml:space="preserve">  2025</w:t>
      </w:r>
      <w:r>
        <w:rPr>
          <w:rFonts w:ascii="Times New Roman" w:hAnsi="Times New Roman" w:cs="Times New Roman"/>
          <w:sz w:val="24"/>
          <w:szCs w:val="24"/>
          <w:u w:val="single"/>
        </w:rPr>
        <w:t xml:space="preserve"> г.</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(дата утверждения)</w:t>
      </w:r>
    </w:p>
    <w:p w:rsidR="00B55545" w:rsidRDefault="00B55545" w:rsidP="00B55545">
      <w:pPr>
        <w:pStyle w:val="ConsPlusNonformat"/>
        <w:widowControl/>
        <w:ind w:right="-54" w:firstLine="709"/>
        <w:jc w:val="right"/>
        <w:rPr>
          <w:rFonts w:ascii="Times New Roman" w:hAnsi="Times New Roman" w:cs="Times New Roman"/>
          <w:sz w:val="24"/>
          <w:szCs w:val="24"/>
        </w:r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ПЕРЕЧЕНЬ</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обязательных работ и услуг по содержанию и ремонту</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общего имущества собственников помещений</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в многоквартирном доме, являющегося</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объектом конкурса</w:t>
      </w:r>
      <w:r w:rsidRPr="003D227F">
        <w:rPr>
          <w:rFonts w:ascii="Times New Roman" w:hAnsi="Times New Roman" w:cs="Times New Roman"/>
          <w:b/>
          <w:sz w:val="24"/>
          <w:szCs w:val="24"/>
        </w:rPr>
        <w:t xml:space="preserve"> </w:t>
      </w:r>
    </w:p>
    <w:tbl>
      <w:tblPr>
        <w:tblW w:w="10320" w:type="dxa"/>
        <w:tblLayout w:type="fixed"/>
        <w:tblLook w:val="04A0" w:firstRow="1" w:lastRow="0" w:firstColumn="1" w:lastColumn="0" w:noHBand="0" w:noVBand="1"/>
      </w:tblPr>
      <w:tblGrid>
        <w:gridCol w:w="5607"/>
        <w:gridCol w:w="1554"/>
        <w:gridCol w:w="6"/>
        <w:gridCol w:w="3153"/>
      </w:tblGrid>
      <w:tr w:rsidR="00B55545" w:rsidRPr="00AC1AD5" w:rsidTr="00215AB4">
        <w:trPr>
          <w:trHeight w:val="392"/>
        </w:trPr>
        <w:tc>
          <w:tcPr>
            <w:tcW w:w="5607" w:type="dxa"/>
            <w:tcBorders>
              <w:top w:val="single" w:sz="4" w:space="0" w:color="auto"/>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rPr>
                <w:b/>
              </w:rPr>
            </w:pPr>
            <w:r w:rsidRPr="00AC1AD5">
              <w:rPr>
                <w:b/>
              </w:rPr>
              <w:t>Перечень услуг</w:t>
            </w:r>
          </w:p>
        </w:tc>
        <w:tc>
          <w:tcPr>
            <w:tcW w:w="1554" w:type="dxa"/>
            <w:tcBorders>
              <w:top w:val="single" w:sz="4" w:space="0" w:color="auto"/>
              <w:left w:val="nil"/>
              <w:bottom w:val="single" w:sz="8" w:space="0" w:color="auto"/>
              <w:right w:val="single" w:sz="4" w:space="0" w:color="auto"/>
            </w:tcBorders>
            <w:vAlign w:val="center"/>
          </w:tcPr>
          <w:p w:rsidR="00B55545" w:rsidRPr="00AC1AD5" w:rsidRDefault="00B55545" w:rsidP="00215AB4">
            <w:pPr>
              <w:spacing w:line="276" w:lineRule="auto"/>
              <w:jc w:val="center"/>
              <w:rPr>
                <w:b/>
              </w:rPr>
            </w:pPr>
            <w:r w:rsidRPr="00AC1AD5">
              <w:rPr>
                <w:b/>
              </w:rPr>
              <w:t>Минимальный тариф, руб./</w:t>
            </w:r>
            <w:proofErr w:type="spellStart"/>
            <w:r w:rsidRPr="00AC1AD5">
              <w:rPr>
                <w:b/>
              </w:rPr>
              <w:t>кв.м</w:t>
            </w:r>
            <w:proofErr w:type="spellEnd"/>
            <w:r w:rsidRPr="00AC1AD5">
              <w:rPr>
                <w:b/>
              </w:rPr>
              <w:t>.</w:t>
            </w:r>
          </w:p>
        </w:tc>
        <w:tc>
          <w:tcPr>
            <w:tcW w:w="3159" w:type="dxa"/>
            <w:gridSpan w:val="2"/>
            <w:tcBorders>
              <w:top w:val="single" w:sz="4" w:space="0" w:color="auto"/>
              <w:left w:val="nil"/>
              <w:bottom w:val="single" w:sz="8" w:space="0" w:color="auto"/>
              <w:right w:val="single" w:sz="4" w:space="0" w:color="auto"/>
            </w:tcBorders>
            <w:vAlign w:val="center"/>
          </w:tcPr>
          <w:p w:rsidR="00B55545" w:rsidRPr="00AC1AD5" w:rsidRDefault="00B55545" w:rsidP="00215AB4">
            <w:pPr>
              <w:spacing w:line="276" w:lineRule="auto"/>
              <w:ind w:right="-54"/>
              <w:jc w:val="center"/>
              <w:rPr>
                <w:b/>
              </w:rPr>
            </w:pPr>
            <w:r w:rsidRPr="00AC1AD5">
              <w:rPr>
                <w:b/>
              </w:rPr>
              <w:t>Тариф,</w:t>
            </w:r>
          </w:p>
          <w:p w:rsidR="00B55545" w:rsidRPr="00AC1AD5" w:rsidRDefault="00B55545" w:rsidP="00215AB4">
            <w:pPr>
              <w:spacing w:line="276" w:lineRule="auto"/>
              <w:jc w:val="center"/>
              <w:rPr>
                <w:b/>
              </w:rPr>
            </w:pPr>
            <w:r w:rsidRPr="00AC1AD5">
              <w:rPr>
                <w:b/>
              </w:rPr>
              <w:t>руб./</w:t>
            </w:r>
            <w:proofErr w:type="spellStart"/>
            <w:r w:rsidRPr="00AC1AD5">
              <w:rPr>
                <w:b/>
              </w:rPr>
              <w:t>кв.м</w:t>
            </w:r>
            <w:proofErr w:type="spellEnd"/>
            <w:r w:rsidRPr="00AC1AD5">
              <w:rPr>
                <w:b/>
              </w:rPr>
              <w:t>.</w:t>
            </w:r>
          </w:p>
        </w:tc>
      </w:tr>
      <w:tr w:rsidR="00B55545" w:rsidRPr="00AC1AD5" w:rsidTr="00215AB4">
        <w:trPr>
          <w:trHeight w:val="626"/>
        </w:trPr>
        <w:tc>
          <w:tcPr>
            <w:tcW w:w="5607" w:type="dxa"/>
            <w:tcBorders>
              <w:top w:val="nil"/>
              <w:left w:val="single" w:sz="4" w:space="0" w:color="auto"/>
              <w:bottom w:val="nil"/>
              <w:right w:val="nil"/>
            </w:tcBorders>
          </w:tcPr>
          <w:p w:rsidR="00B55545" w:rsidRPr="00AC1AD5" w:rsidRDefault="00B55545" w:rsidP="00215AB4">
            <w:pPr>
              <w:spacing w:line="276" w:lineRule="auto"/>
            </w:pPr>
            <w:r w:rsidRPr="00AC1AD5">
              <w:t xml:space="preserve">Работы, выполняемые в целях надлежащего содержания несущих и ненесущих конструкций здания (фундамент, фасад, стены, крыша), в </w:t>
            </w:r>
            <w:proofErr w:type="spellStart"/>
            <w:r w:rsidRPr="00AC1AD5">
              <w:t>т.ч</w:t>
            </w:r>
            <w:proofErr w:type="spellEnd"/>
            <w:r w:rsidRPr="00AC1AD5">
              <w:t>.:</w:t>
            </w:r>
          </w:p>
        </w:tc>
        <w:tc>
          <w:tcPr>
            <w:tcW w:w="1554" w:type="dxa"/>
            <w:tcBorders>
              <w:top w:val="nil"/>
              <w:left w:val="single" w:sz="4" w:space="0" w:color="auto"/>
              <w:bottom w:val="nil"/>
              <w:right w:val="single" w:sz="4" w:space="0" w:color="auto"/>
            </w:tcBorders>
            <w:vAlign w:val="center"/>
          </w:tcPr>
          <w:p w:rsidR="00B55545" w:rsidRPr="00AC1AD5" w:rsidRDefault="00B55545" w:rsidP="00215AB4">
            <w:pPr>
              <w:spacing w:line="276" w:lineRule="auto"/>
              <w:jc w:val="center"/>
            </w:pPr>
            <w:r>
              <w:t>3,105</w:t>
            </w:r>
          </w:p>
        </w:tc>
        <w:tc>
          <w:tcPr>
            <w:tcW w:w="3159" w:type="dxa"/>
            <w:gridSpan w:val="2"/>
            <w:tcBorders>
              <w:top w:val="nil"/>
              <w:left w:val="nil"/>
              <w:bottom w:val="nil"/>
              <w:right w:val="single" w:sz="4" w:space="0" w:color="auto"/>
            </w:tcBorders>
            <w:vAlign w:val="center"/>
          </w:tcPr>
          <w:p w:rsidR="00B55545" w:rsidRPr="00AC1AD5" w:rsidRDefault="00B55545" w:rsidP="00215AB4">
            <w:pPr>
              <w:spacing w:line="276" w:lineRule="auto"/>
              <w:jc w:val="center"/>
            </w:pPr>
            <w:r>
              <w:t>3,105</w:t>
            </w:r>
          </w:p>
        </w:tc>
      </w:tr>
      <w:tr w:rsidR="00B55545" w:rsidRPr="00AC1AD5" w:rsidTr="00215AB4">
        <w:trPr>
          <w:trHeight w:val="182"/>
        </w:trPr>
        <w:tc>
          <w:tcPr>
            <w:tcW w:w="5607" w:type="dxa"/>
            <w:tcBorders>
              <w:top w:val="single" w:sz="8" w:space="0" w:color="auto"/>
              <w:left w:val="single" w:sz="4" w:space="0" w:color="auto"/>
              <w:bottom w:val="single" w:sz="4" w:space="0" w:color="auto"/>
              <w:right w:val="single" w:sz="4" w:space="0" w:color="auto"/>
            </w:tcBorders>
          </w:tcPr>
          <w:p w:rsidR="00B55545" w:rsidRPr="00AC1AD5" w:rsidRDefault="00B55545" w:rsidP="00215AB4">
            <w:pPr>
              <w:spacing w:line="276" w:lineRule="auto"/>
            </w:pPr>
            <w:r w:rsidRPr="00AC1AD5">
              <w:t>содержание крыши и чердака:</w:t>
            </w:r>
          </w:p>
        </w:tc>
        <w:tc>
          <w:tcPr>
            <w:tcW w:w="1554" w:type="dxa"/>
            <w:vMerge w:val="restart"/>
            <w:tcBorders>
              <w:top w:val="single" w:sz="8" w:space="0" w:color="auto"/>
              <w:left w:val="single" w:sz="4" w:space="0" w:color="auto"/>
              <w:bottom w:val="nil"/>
              <w:right w:val="single" w:sz="4" w:space="0" w:color="auto"/>
            </w:tcBorders>
            <w:vAlign w:val="center"/>
          </w:tcPr>
          <w:p w:rsidR="00B55545" w:rsidRPr="00AC1AD5" w:rsidRDefault="00B55545" w:rsidP="00215AB4">
            <w:pPr>
              <w:spacing w:line="276" w:lineRule="auto"/>
              <w:jc w:val="center"/>
            </w:pPr>
            <w:r w:rsidRPr="00AC1AD5">
              <w:t>по факту</w:t>
            </w:r>
          </w:p>
        </w:tc>
        <w:tc>
          <w:tcPr>
            <w:tcW w:w="3159" w:type="dxa"/>
            <w:gridSpan w:val="2"/>
            <w:vMerge w:val="restart"/>
            <w:tcBorders>
              <w:top w:val="single" w:sz="8" w:space="0" w:color="auto"/>
              <w:left w:val="single" w:sz="4" w:space="0" w:color="auto"/>
              <w:bottom w:val="nil"/>
              <w:right w:val="single" w:sz="4" w:space="0" w:color="auto"/>
            </w:tcBorders>
            <w:vAlign w:val="center"/>
          </w:tcPr>
          <w:p w:rsidR="00B55545" w:rsidRPr="00AC1AD5" w:rsidRDefault="00B55545" w:rsidP="00215AB4">
            <w:pPr>
              <w:spacing w:line="276" w:lineRule="auto"/>
              <w:jc w:val="center"/>
            </w:pPr>
            <w:r w:rsidRPr="00AC1AD5">
              <w:t>по факту</w:t>
            </w:r>
          </w:p>
        </w:tc>
      </w:tr>
      <w:tr w:rsidR="00B55545" w:rsidRPr="00AC1AD5" w:rsidTr="00215AB4">
        <w:trPr>
          <w:trHeight w:val="229"/>
        </w:trPr>
        <w:tc>
          <w:tcPr>
            <w:tcW w:w="5607" w:type="dxa"/>
            <w:tcBorders>
              <w:top w:val="nil"/>
              <w:left w:val="single" w:sz="4" w:space="0" w:color="auto"/>
              <w:bottom w:val="single" w:sz="4" w:space="0" w:color="auto"/>
              <w:right w:val="single" w:sz="4" w:space="0" w:color="auto"/>
            </w:tcBorders>
          </w:tcPr>
          <w:p w:rsidR="00B55545" w:rsidRPr="00AC1AD5" w:rsidRDefault="00B55545" w:rsidP="00215AB4">
            <w:pPr>
              <w:spacing w:line="276" w:lineRule="auto"/>
              <w:ind w:firstLineChars="213" w:firstLine="511"/>
            </w:pPr>
            <w:r w:rsidRPr="00AC1AD5">
              <w:t>· очистка кровель от снега;</w:t>
            </w:r>
          </w:p>
        </w:tc>
        <w:tc>
          <w:tcPr>
            <w:tcW w:w="1554" w:type="dxa"/>
            <w:vMerge/>
            <w:tcBorders>
              <w:top w:val="single" w:sz="8" w:space="0" w:color="auto"/>
              <w:left w:val="single" w:sz="4" w:space="0" w:color="auto"/>
              <w:bottom w:val="nil"/>
              <w:right w:val="single" w:sz="4" w:space="0" w:color="auto"/>
            </w:tcBorders>
            <w:vAlign w:val="center"/>
          </w:tcPr>
          <w:p w:rsidR="00B55545" w:rsidRPr="00AC1AD5" w:rsidRDefault="00B55545" w:rsidP="00215AB4"/>
        </w:tc>
        <w:tc>
          <w:tcPr>
            <w:tcW w:w="3159" w:type="dxa"/>
            <w:gridSpan w:val="2"/>
            <w:vMerge/>
            <w:tcBorders>
              <w:top w:val="single" w:sz="8" w:space="0" w:color="auto"/>
              <w:left w:val="single" w:sz="4" w:space="0" w:color="auto"/>
              <w:bottom w:val="nil"/>
              <w:right w:val="single" w:sz="4" w:space="0" w:color="auto"/>
            </w:tcBorders>
            <w:vAlign w:val="center"/>
          </w:tcPr>
          <w:p w:rsidR="00B55545" w:rsidRPr="00AC1AD5" w:rsidRDefault="00B55545" w:rsidP="00215AB4"/>
        </w:tc>
      </w:tr>
      <w:tr w:rsidR="00B55545" w:rsidRPr="00AC1AD5" w:rsidTr="00215AB4">
        <w:trPr>
          <w:trHeight w:val="246"/>
        </w:trPr>
        <w:tc>
          <w:tcPr>
            <w:tcW w:w="5607" w:type="dxa"/>
            <w:tcBorders>
              <w:top w:val="nil"/>
              <w:left w:val="single" w:sz="4" w:space="0" w:color="auto"/>
              <w:bottom w:val="single" w:sz="4" w:space="0" w:color="auto"/>
              <w:right w:val="single" w:sz="4" w:space="0" w:color="auto"/>
            </w:tcBorders>
          </w:tcPr>
          <w:p w:rsidR="00B55545" w:rsidRPr="00AC1AD5" w:rsidRDefault="00B55545" w:rsidP="00215AB4">
            <w:pPr>
              <w:spacing w:line="276" w:lineRule="auto"/>
              <w:ind w:firstLineChars="213" w:firstLine="511"/>
            </w:pPr>
            <w:r w:rsidRPr="00AC1AD5">
              <w:t>· очистка кровель от сосулек</w:t>
            </w:r>
          </w:p>
        </w:tc>
        <w:tc>
          <w:tcPr>
            <w:tcW w:w="1554" w:type="dxa"/>
            <w:vMerge/>
            <w:tcBorders>
              <w:top w:val="single" w:sz="8" w:space="0" w:color="auto"/>
              <w:left w:val="single" w:sz="4" w:space="0" w:color="auto"/>
              <w:bottom w:val="nil"/>
              <w:right w:val="single" w:sz="4" w:space="0" w:color="auto"/>
            </w:tcBorders>
            <w:vAlign w:val="center"/>
          </w:tcPr>
          <w:p w:rsidR="00B55545" w:rsidRPr="00AC1AD5" w:rsidRDefault="00B55545" w:rsidP="00215AB4"/>
        </w:tc>
        <w:tc>
          <w:tcPr>
            <w:tcW w:w="3159" w:type="dxa"/>
            <w:gridSpan w:val="2"/>
            <w:vMerge/>
            <w:tcBorders>
              <w:top w:val="single" w:sz="8" w:space="0" w:color="auto"/>
              <w:left w:val="single" w:sz="4" w:space="0" w:color="auto"/>
              <w:bottom w:val="nil"/>
              <w:right w:val="single" w:sz="4" w:space="0" w:color="auto"/>
            </w:tcBorders>
            <w:vAlign w:val="center"/>
          </w:tcPr>
          <w:p w:rsidR="00B55545" w:rsidRPr="00AC1AD5" w:rsidRDefault="00B55545" w:rsidP="00215AB4"/>
        </w:tc>
      </w:tr>
      <w:tr w:rsidR="00B55545" w:rsidRPr="00AC1AD5" w:rsidTr="00215AB4">
        <w:trPr>
          <w:trHeight w:val="183"/>
        </w:trPr>
        <w:tc>
          <w:tcPr>
            <w:tcW w:w="5607" w:type="dxa"/>
            <w:tcBorders>
              <w:top w:val="single" w:sz="8" w:space="0" w:color="auto"/>
              <w:left w:val="single" w:sz="4" w:space="0" w:color="auto"/>
              <w:bottom w:val="nil"/>
              <w:right w:val="single" w:sz="4" w:space="0" w:color="auto"/>
            </w:tcBorders>
          </w:tcPr>
          <w:p w:rsidR="00B55545" w:rsidRPr="00AC1AD5" w:rsidRDefault="00B55545" w:rsidP="00215AB4">
            <w:pPr>
              <w:spacing w:line="276" w:lineRule="auto"/>
              <w:rPr>
                <w:b/>
                <w:bCs/>
              </w:rPr>
            </w:pPr>
            <w:r w:rsidRPr="00AC1AD5">
              <w:rPr>
                <w:b/>
                <w:bCs/>
              </w:rPr>
              <w:t>Содержание инженерных коммуникаций:</w:t>
            </w:r>
          </w:p>
        </w:tc>
        <w:tc>
          <w:tcPr>
            <w:tcW w:w="1560" w:type="dxa"/>
            <w:gridSpan w:val="2"/>
            <w:tcBorders>
              <w:top w:val="single" w:sz="4" w:space="0" w:color="auto"/>
              <w:left w:val="single" w:sz="4" w:space="0" w:color="auto"/>
              <w:right w:val="single" w:sz="4" w:space="0" w:color="auto"/>
            </w:tcBorders>
            <w:vAlign w:val="center"/>
          </w:tcPr>
          <w:p w:rsidR="00B55545" w:rsidRPr="00AC1AD5" w:rsidRDefault="00B55545" w:rsidP="00215AB4">
            <w:pPr>
              <w:spacing w:line="276" w:lineRule="auto"/>
              <w:jc w:val="center"/>
            </w:pPr>
          </w:p>
        </w:tc>
        <w:tc>
          <w:tcPr>
            <w:tcW w:w="3153" w:type="dxa"/>
            <w:tcBorders>
              <w:top w:val="single" w:sz="4" w:space="0" w:color="auto"/>
              <w:left w:val="single" w:sz="4" w:space="0" w:color="auto"/>
              <w:right w:val="single" w:sz="4" w:space="0" w:color="auto"/>
            </w:tcBorders>
            <w:vAlign w:val="center"/>
          </w:tcPr>
          <w:p w:rsidR="00B55545" w:rsidRPr="00AC1AD5" w:rsidRDefault="00B55545" w:rsidP="00215AB4">
            <w:pPr>
              <w:spacing w:line="276" w:lineRule="auto"/>
              <w:jc w:val="center"/>
            </w:pPr>
          </w:p>
        </w:tc>
      </w:tr>
      <w:tr w:rsidR="00B55545" w:rsidRPr="00AC1AD5" w:rsidTr="00215AB4">
        <w:trPr>
          <w:trHeight w:val="462"/>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а) общие работы, выполняемые для надлежащего содержания систем холодного водоснабжения, водоотведения (канализации), электроснабжения;</w:t>
            </w:r>
          </w:p>
        </w:tc>
        <w:tc>
          <w:tcPr>
            <w:tcW w:w="1554" w:type="dxa"/>
            <w:vMerge w:val="restart"/>
            <w:tcBorders>
              <w:top w:val="nil"/>
              <w:left w:val="single" w:sz="4" w:space="0" w:color="auto"/>
              <w:bottom w:val="single" w:sz="8" w:space="0" w:color="000000"/>
              <w:right w:val="single" w:sz="4" w:space="0" w:color="auto"/>
            </w:tcBorders>
            <w:vAlign w:val="center"/>
          </w:tcPr>
          <w:p w:rsidR="00B55545" w:rsidRPr="00AC1AD5" w:rsidRDefault="00B55545" w:rsidP="00215AB4">
            <w:pPr>
              <w:spacing w:line="276" w:lineRule="auto"/>
              <w:jc w:val="center"/>
            </w:pPr>
            <w:r>
              <w:t>1,938</w:t>
            </w:r>
          </w:p>
        </w:tc>
        <w:tc>
          <w:tcPr>
            <w:tcW w:w="3159" w:type="dxa"/>
            <w:gridSpan w:val="2"/>
            <w:vMerge w:val="restart"/>
            <w:tcBorders>
              <w:top w:val="nil"/>
              <w:left w:val="single" w:sz="4" w:space="0" w:color="auto"/>
              <w:bottom w:val="single" w:sz="8" w:space="0" w:color="000000"/>
              <w:right w:val="single" w:sz="4" w:space="0" w:color="auto"/>
            </w:tcBorders>
            <w:vAlign w:val="center"/>
          </w:tcPr>
          <w:p w:rsidR="00B55545" w:rsidRPr="00AC1AD5" w:rsidRDefault="00B55545" w:rsidP="00215AB4">
            <w:pPr>
              <w:spacing w:line="276" w:lineRule="auto"/>
              <w:jc w:val="center"/>
            </w:pPr>
            <w:r>
              <w:t>1,938</w:t>
            </w:r>
          </w:p>
        </w:tc>
      </w:tr>
      <w:tr w:rsidR="00B55545" w:rsidRPr="00AC1AD5" w:rsidTr="00215AB4">
        <w:trPr>
          <w:trHeight w:val="388"/>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б) регулировка и наладка системы инженерного оборудования (задвижек, запорной арматуры);</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197"/>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в) укрепление трубопроводов;</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795"/>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г) устранение незначительных неисправностей в системе:</w:t>
            </w:r>
          </w:p>
          <w:p w:rsidR="00B55545" w:rsidRPr="00AC1AD5" w:rsidRDefault="00B55545" w:rsidP="00215AB4">
            <w:pPr>
              <w:spacing w:line="276" w:lineRule="auto"/>
            </w:pPr>
            <w:r w:rsidRPr="00AC1AD5">
              <w:t>- холодного водоснабжения: уплотнение сгонов, набивка сальников, установка запорной арматуры, задвижек и т.д. в местах общего пользования;</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264"/>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-водоотведения (канализации): устранение засоров, уплотнение сгонов, набивка сальников и т.д. в местах общего пользования;</w:t>
            </w:r>
          </w:p>
          <w:p w:rsidR="00B55545" w:rsidRPr="00AC1AD5" w:rsidRDefault="00B55545" w:rsidP="00215AB4">
            <w:pPr>
              <w:spacing w:line="276" w:lineRule="auto"/>
            </w:pPr>
            <w:r w:rsidRPr="00AC1AD5">
              <w:t>-электроснабжения в местах общего пользования</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122"/>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Текущий ремонт подъездов</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r>
      <w:tr w:rsidR="00B55545" w:rsidRPr="00AC1AD5" w:rsidTr="00215AB4">
        <w:trPr>
          <w:trHeight w:val="233"/>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Содержание аварийно-диспетчерской службы</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t>1,109</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t>1,109</w:t>
            </w:r>
          </w:p>
        </w:tc>
      </w:tr>
      <w:tr w:rsidR="00B55545" w:rsidRPr="00AC1AD5" w:rsidTr="00215AB4">
        <w:trPr>
          <w:trHeight w:val="355"/>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lastRenderedPageBreak/>
              <w:t>Общехозяйственные расходы ЖЭУ, юридические услуги, контролер, бух., АУП, экономист для учета подомовых затрат</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t>2,752</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t>2,752</w:t>
            </w:r>
          </w:p>
        </w:tc>
      </w:tr>
      <w:tr w:rsidR="00B55545" w:rsidRPr="00AC1AD5" w:rsidTr="00215AB4">
        <w:trPr>
          <w:trHeight w:val="624"/>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Работы и услуги по содержанию общего имущества (</w:t>
            </w:r>
            <w:proofErr w:type="spellStart"/>
            <w:r w:rsidRPr="00AC1AD5">
              <w:t>окашивание</w:t>
            </w:r>
            <w:proofErr w:type="spellEnd"/>
            <w:r w:rsidRPr="00AC1AD5">
              <w:t xml:space="preserve">, уборка придомовой территории, очистка придомовой территории от снега, наледи и льда.), в </w:t>
            </w:r>
            <w:proofErr w:type="spellStart"/>
            <w:r w:rsidRPr="00AC1AD5">
              <w:t>т.ч</w:t>
            </w:r>
            <w:proofErr w:type="spellEnd"/>
            <w:r w:rsidRPr="00AC1AD5">
              <w:t>.:</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t>2,659</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t>2,659</w:t>
            </w:r>
          </w:p>
        </w:tc>
      </w:tr>
      <w:tr w:rsidR="00B55545" w:rsidRPr="00AC1AD5" w:rsidTr="00215AB4">
        <w:trPr>
          <w:trHeight w:val="202"/>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уборка придомовой территории от снега</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r>
      <w:tr w:rsidR="00B55545" w:rsidTr="00215AB4">
        <w:trPr>
          <w:trHeight w:val="427"/>
        </w:trPr>
        <w:tc>
          <w:tcPr>
            <w:tcW w:w="5607" w:type="dxa"/>
            <w:tcBorders>
              <w:top w:val="nil"/>
              <w:left w:val="single" w:sz="4" w:space="0" w:color="auto"/>
              <w:bottom w:val="single" w:sz="4" w:space="0" w:color="auto"/>
              <w:right w:val="nil"/>
            </w:tcBorders>
            <w:vAlign w:val="center"/>
          </w:tcPr>
          <w:p w:rsidR="00B55545" w:rsidRPr="00AC1AD5" w:rsidRDefault="00B55545" w:rsidP="00215AB4">
            <w:pPr>
              <w:spacing w:line="276" w:lineRule="auto"/>
              <w:rPr>
                <w:b/>
                <w:bCs/>
                <w:i/>
                <w:iCs/>
              </w:rPr>
            </w:pPr>
            <w:r w:rsidRPr="00AC1AD5">
              <w:rPr>
                <w:b/>
                <w:bCs/>
                <w:i/>
                <w:iCs/>
              </w:rPr>
              <w:t>Итого плата за текущее содержание</w:t>
            </w:r>
          </w:p>
        </w:tc>
        <w:tc>
          <w:tcPr>
            <w:tcW w:w="1554" w:type="dxa"/>
            <w:tcBorders>
              <w:top w:val="nil"/>
              <w:left w:val="nil"/>
              <w:bottom w:val="single" w:sz="4" w:space="0" w:color="auto"/>
              <w:right w:val="nil"/>
            </w:tcBorders>
            <w:vAlign w:val="center"/>
          </w:tcPr>
          <w:p w:rsidR="00B55545" w:rsidRPr="00AC1AD5" w:rsidRDefault="00B55545" w:rsidP="00215AB4">
            <w:pPr>
              <w:spacing w:line="276" w:lineRule="auto"/>
              <w:jc w:val="center"/>
              <w:rPr>
                <w:b/>
                <w:bCs/>
                <w:i/>
                <w:iCs/>
              </w:rPr>
            </w:pPr>
            <w:r>
              <w:rPr>
                <w:b/>
                <w:bCs/>
                <w:i/>
                <w:iCs/>
              </w:rPr>
              <w:t>11,56</w:t>
            </w:r>
          </w:p>
        </w:tc>
        <w:tc>
          <w:tcPr>
            <w:tcW w:w="3159" w:type="dxa"/>
            <w:gridSpan w:val="2"/>
            <w:tcBorders>
              <w:top w:val="nil"/>
              <w:left w:val="nil"/>
              <w:bottom w:val="single" w:sz="4" w:space="0" w:color="auto"/>
              <w:right w:val="single" w:sz="4" w:space="0" w:color="auto"/>
            </w:tcBorders>
            <w:vAlign w:val="center"/>
          </w:tcPr>
          <w:p w:rsidR="00B55545" w:rsidRPr="00AC1AD5" w:rsidRDefault="00B55545" w:rsidP="00215AB4">
            <w:pPr>
              <w:spacing w:line="276" w:lineRule="auto"/>
              <w:jc w:val="center"/>
              <w:rPr>
                <w:b/>
                <w:bCs/>
                <w:i/>
                <w:iCs/>
              </w:rPr>
            </w:pPr>
            <w:r>
              <w:rPr>
                <w:b/>
                <w:bCs/>
                <w:i/>
                <w:iCs/>
              </w:rPr>
              <w:t>11,56</w:t>
            </w:r>
          </w:p>
        </w:tc>
      </w:tr>
    </w:tbl>
    <w:p w:rsidR="00B55545" w:rsidRDefault="00B55545" w:rsidP="00B55545"/>
    <w:p w:rsidR="00B55545" w:rsidRDefault="00B55545" w:rsidP="00B55545"/>
    <w:p w:rsidR="00B55545" w:rsidRDefault="00B55545" w:rsidP="00B55545">
      <w:pPr>
        <w:pStyle w:val="ConsPlusNonformat"/>
        <w:widowControl/>
        <w:jc w:val="center"/>
      </w:pPr>
    </w:p>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8D7FD6" w:rsidRDefault="008D7FD6" w:rsidP="00B55545"/>
    <w:p w:rsidR="008D7FD6" w:rsidRDefault="008D7FD6" w:rsidP="00B55545"/>
    <w:p w:rsidR="008D7FD6" w:rsidRDefault="008D7FD6" w:rsidP="00B55545"/>
    <w:p w:rsidR="008D7FD6" w:rsidRDefault="008D7FD6" w:rsidP="00B55545"/>
    <w:p w:rsidR="008D7FD6" w:rsidRDefault="008D7FD6" w:rsidP="00B55545"/>
    <w:p w:rsidR="008D7FD6" w:rsidRDefault="008D7FD6" w:rsidP="00B55545"/>
    <w:p w:rsidR="008D7FD6" w:rsidRDefault="008D7FD6" w:rsidP="00B55545"/>
    <w:p w:rsidR="008D7FD6" w:rsidRDefault="008D7FD6" w:rsidP="00B55545"/>
    <w:p w:rsidR="008D7FD6" w:rsidRDefault="008D7FD6" w:rsidP="00B55545"/>
    <w:p w:rsidR="00B55545" w:rsidRDefault="00B55545" w:rsidP="00B55545"/>
    <w:p w:rsidR="00B55545" w:rsidRPr="006C25A1" w:rsidRDefault="00B55545" w:rsidP="00B55545">
      <w:pPr>
        <w:pStyle w:val="ConsPlusNormal"/>
        <w:widowControl/>
        <w:ind w:firstLine="0"/>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Утверждаю</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Глава</w:t>
      </w:r>
      <w:r w:rsidRPr="00AC1AD5">
        <w:rPr>
          <w:rFonts w:ascii="Times New Roman" w:hAnsi="Times New Roman" w:cs="Times New Roman"/>
          <w:b/>
          <w:sz w:val="24"/>
          <w:szCs w:val="24"/>
          <w:u w:val="single"/>
        </w:rPr>
        <w:t xml:space="preserve"> Совхозного сельсовета </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(должность</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Администрация </w:t>
      </w:r>
      <w:r>
        <w:rPr>
          <w:rFonts w:ascii="Times New Roman" w:hAnsi="Times New Roman" w:cs="Times New Roman"/>
          <w:b/>
          <w:sz w:val="24"/>
          <w:szCs w:val="24"/>
          <w:u w:val="single"/>
        </w:rPr>
        <w:t>Совхозного сельсовета</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органа местного самоуправления,</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Искитимского</w:t>
      </w:r>
      <w:r w:rsidRPr="006C25A1">
        <w:rPr>
          <w:rFonts w:ascii="Times New Roman" w:hAnsi="Times New Roman" w:cs="Times New Roman"/>
          <w:b/>
          <w:sz w:val="24"/>
          <w:szCs w:val="24"/>
          <w:u w:val="single"/>
        </w:rPr>
        <w:t xml:space="preserve"> района Новосибирской области</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являющегося организатором конкурса,</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633</w:t>
      </w:r>
      <w:r>
        <w:rPr>
          <w:rFonts w:ascii="Times New Roman" w:hAnsi="Times New Roman" w:cs="Times New Roman"/>
          <w:b/>
          <w:sz w:val="24"/>
          <w:szCs w:val="24"/>
          <w:u w:val="single"/>
        </w:rPr>
        <w:t>226</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6C25A1">
        <w:rPr>
          <w:rFonts w:ascii="Times New Roman" w:hAnsi="Times New Roman" w:cs="Times New Roman"/>
          <w:b/>
          <w:sz w:val="24"/>
          <w:szCs w:val="24"/>
          <w:u w:val="single"/>
        </w:rPr>
        <w:t xml:space="preserve">НСО, </w:t>
      </w:r>
      <w:r>
        <w:rPr>
          <w:rFonts w:ascii="Times New Roman" w:hAnsi="Times New Roman" w:cs="Times New Roman"/>
          <w:b/>
          <w:sz w:val="24"/>
          <w:szCs w:val="24"/>
          <w:u w:val="single"/>
        </w:rPr>
        <w:t xml:space="preserve">Искитимского </w:t>
      </w:r>
      <w:r w:rsidRPr="006C25A1">
        <w:rPr>
          <w:rFonts w:ascii="Times New Roman" w:hAnsi="Times New Roman" w:cs="Times New Roman"/>
          <w:b/>
          <w:sz w:val="24"/>
          <w:szCs w:val="24"/>
          <w:u w:val="single"/>
        </w:rPr>
        <w:t xml:space="preserve">район, </w:t>
      </w:r>
      <w:r>
        <w:rPr>
          <w:rFonts w:ascii="Times New Roman" w:hAnsi="Times New Roman" w:cs="Times New Roman"/>
          <w:b/>
          <w:sz w:val="24"/>
          <w:szCs w:val="24"/>
          <w:u w:val="single"/>
        </w:rPr>
        <w:t>с. Лебедевка</w:t>
      </w:r>
      <w:r w:rsidRPr="006C25A1">
        <w:rPr>
          <w:rFonts w:ascii="Times New Roman" w:hAnsi="Times New Roman" w:cs="Times New Roman"/>
          <w:b/>
          <w:sz w:val="24"/>
          <w:szCs w:val="24"/>
          <w:u w:val="single"/>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ул. </w:t>
      </w:r>
      <w:r>
        <w:rPr>
          <w:rFonts w:ascii="Times New Roman" w:hAnsi="Times New Roman" w:cs="Times New Roman"/>
          <w:b/>
          <w:sz w:val="24"/>
          <w:szCs w:val="24"/>
          <w:u w:val="single"/>
        </w:rPr>
        <w:t>Советская, 1,</w:t>
      </w:r>
      <w:r w:rsidRPr="006C25A1">
        <w:rPr>
          <w:rFonts w:ascii="Times New Roman" w:hAnsi="Times New Roman" w:cs="Times New Roman"/>
          <w:b/>
          <w:sz w:val="24"/>
          <w:szCs w:val="24"/>
          <w:u w:val="single"/>
        </w:rPr>
        <w:t xml:space="preserve"> тел.</w:t>
      </w:r>
      <w:r>
        <w:rPr>
          <w:rFonts w:ascii="Times New Roman" w:hAnsi="Times New Roman" w:cs="Times New Roman"/>
          <w:b/>
          <w:sz w:val="24"/>
          <w:szCs w:val="24"/>
          <w:u w:val="single"/>
        </w:rPr>
        <w:t>/факс 8</w:t>
      </w:r>
      <w:r w:rsidRPr="006C25A1">
        <w:rPr>
          <w:rFonts w:ascii="Times New Roman" w:hAnsi="Times New Roman" w:cs="Times New Roman"/>
          <w:b/>
          <w:sz w:val="24"/>
          <w:szCs w:val="24"/>
          <w:u w:val="single"/>
        </w:rPr>
        <w:t>(383-4</w:t>
      </w:r>
      <w:r>
        <w:rPr>
          <w:rFonts w:ascii="Times New Roman" w:hAnsi="Times New Roman" w:cs="Times New Roman"/>
          <w:b/>
          <w:sz w:val="24"/>
          <w:szCs w:val="24"/>
          <w:u w:val="single"/>
        </w:rPr>
        <w:t>3</w:t>
      </w:r>
      <w:r w:rsidRPr="006C25A1">
        <w:rPr>
          <w:rFonts w:ascii="Times New Roman" w:hAnsi="Times New Roman" w:cs="Times New Roman"/>
          <w:b/>
          <w:sz w:val="24"/>
          <w:szCs w:val="24"/>
          <w:u w:val="single"/>
        </w:rPr>
        <w:t xml:space="preserve">) </w:t>
      </w:r>
      <w:r>
        <w:rPr>
          <w:rFonts w:ascii="Times New Roman" w:hAnsi="Times New Roman" w:cs="Times New Roman"/>
          <w:b/>
          <w:sz w:val="24"/>
          <w:szCs w:val="24"/>
          <w:u w:val="single"/>
        </w:rPr>
        <w:t>51</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280</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sz w:val="24"/>
          <w:szCs w:val="24"/>
        </w:rPr>
        <w:t>(</w:t>
      </w:r>
      <w:r w:rsidRPr="006C25A1">
        <w:rPr>
          <w:rFonts w:ascii="Times New Roman" w:hAnsi="Times New Roman" w:cs="Times New Roman"/>
          <w:sz w:val="24"/>
          <w:szCs w:val="24"/>
        </w:rPr>
        <w:t>почтовый индекс и адрес, телефон факс, адрес электронной почты)</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00184B87">
        <w:rPr>
          <w:rFonts w:ascii="Times New Roman" w:hAnsi="Times New Roman" w:cs="Times New Roman"/>
          <w:sz w:val="24"/>
          <w:szCs w:val="24"/>
          <w:u w:val="single"/>
        </w:rPr>
        <w:t>«08</w:t>
      </w:r>
      <w:r w:rsidR="00DB69FB">
        <w:rPr>
          <w:rFonts w:ascii="Times New Roman" w:hAnsi="Times New Roman" w:cs="Times New Roman"/>
          <w:sz w:val="24"/>
          <w:szCs w:val="24"/>
          <w:u w:val="single"/>
        </w:rPr>
        <w:t>» 12.</w:t>
      </w:r>
      <w:r w:rsidR="008D7FD6">
        <w:rPr>
          <w:rFonts w:ascii="Times New Roman" w:hAnsi="Times New Roman" w:cs="Times New Roman"/>
          <w:sz w:val="24"/>
          <w:szCs w:val="24"/>
          <w:u w:val="single"/>
        </w:rPr>
        <w:t xml:space="preserve">  2025</w:t>
      </w:r>
      <w:r>
        <w:rPr>
          <w:rFonts w:ascii="Times New Roman" w:hAnsi="Times New Roman" w:cs="Times New Roman"/>
          <w:sz w:val="24"/>
          <w:szCs w:val="24"/>
          <w:u w:val="single"/>
        </w:rPr>
        <w:t xml:space="preserve"> г.</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(дата утверждения)</w:t>
      </w:r>
    </w:p>
    <w:p w:rsidR="00B55545" w:rsidRPr="006C25A1" w:rsidRDefault="00B55545" w:rsidP="00B55545">
      <w:pPr>
        <w:pStyle w:val="ConsPlusNonformat"/>
        <w:widowControl/>
        <w:ind w:firstLine="709"/>
        <w:jc w:val="right"/>
        <w:rPr>
          <w:rFonts w:ascii="Times New Roman" w:hAnsi="Times New Roman" w:cs="Times New Roman"/>
          <w:sz w:val="24"/>
          <w:szCs w:val="24"/>
        </w:rPr>
      </w:pP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АКТ</w:t>
      </w: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о состоянии общего имущества собственников</w:t>
      </w: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помещений в многоквартирном доме,</w:t>
      </w:r>
    </w:p>
    <w:p w:rsidR="00B55545" w:rsidRPr="006C25A1" w:rsidRDefault="00B55545" w:rsidP="00B55545">
      <w:pPr>
        <w:pStyle w:val="ConsPlusNonformat"/>
        <w:widowControl/>
        <w:jc w:val="center"/>
        <w:rPr>
          <w:rFonts w:ascii="Times New Roman" w:hAnsi="Times New Roman" w:cs="Times New Roman"/>
          <w:sz w:val="24"/>
          <w:szCs w:val="24"/>
        </w:rPr>
      </w:pPr>
      <w:r w:rsidRPr="006C25A1">
        <w:rPr>
          <w:rFonts w:ascii="Times New Roman" w:hAnsi="Times New Roman" w:cs="Times New Roman"/>
          <w:b/>
          <w:sz w:val="24"/>
          <w:szCs w:val="24"/>
        </w:rPr>
        <w:t>являющегося объектом конкурса</w:t>
      </w:r>
    </w:p>
    <w:p w:rsidR="00B55545" w:rsidRPr="006C25A1" w:rsidRDefault="00B55545" w:rsidP="00B55545">
      <w:pPr>
        <w:pStyle w:val="ConsPlusNonformat"/>
        <w:widowControl/>
        <w:jc w:val="center"/>
        <w:rPr>
          <w:rFonts w:ascii="Times New Roman" w:hAnsi="Times New Roman" w:cs="Times New Roman"/>
          <w:sz w:val="24"/>
          <w:szCs w:val="24"/>
        </w:rPr>
      </w:pP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I. Общие сведения о многоквартирном доме</w:t>
      </w:r>
    </w:p>
    <w:p w:rsidR="00B55545" w:rsidRPr="003D0BF7"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 Адрес многоквартирного дома –</w:t>
      </w:r>
      <w:r>
        <w:rPr>
          <w:rFonts w:ascii="Times New Roman" w:hAnsi="Times New Roman" w:cs="Times New Roman"/>
          <w:sz w:val="24"/>
          <w:szCs w:val="24"/>
        </w:rPr>
        <w:t xml:space="preserve"> </w:t>
      </w:r>
      <w:r w:rsidRPr="003D0BF7">
        <w:rPr>
          <w:rFonts w:ascii="Times New Roman" w:hAnsi="Times New Roman" w:cs="Times New Roman"/>
          <w:sz w:val="24"/>
          <w:szCs w:val="24"/>
          <w:u w:val="single"/>
        </w:rPr>
        <w:t xml:space="preserve">НСО, Искитимский район, </w:t>
      </w:r>
      <w:r w:rsidRPr="003D0BF7">
        <w:rPr>
          <w:rFonts w:ascii="Times New Roman" w:hAnsi="Times New Roman" w:cs="Times New Roman"/>
          <w:sz w:val="24"/>
          <w:szCs w:val="24"/>
        </w:rPr>
        <w:t xml:space="preserve">с. Лебедевка, ул. </w:t>
      </w:r>
      <w:r>
        <w:rPr>
          <w:rFonts w:ascii="Times New Roman" w:hAnsi="Times New Roman" w:cs="Times New Roman"/>
          <w:sz w:val="24"/>
          <w:szCs w:val="24"/>
        </w:rPr>
        <w:t>Комсомольская, д. 9</w:t>
      </w:r>
    </w:p>
    <w:p w:rsidR="00B55545" w:rsidRPr="006C25A1" w:rsidRDefault="00B55545" w:rsidP="00B55545">
      <w:pPr>
        <w:pStyle w:val="ConsPlusNonformat"/>
        <w:widowControl/>
        <w:pBdr>
          <w:bottom w:val="single" w:sz="4" w:space="1" w:color="auto"/>
        </w:pBdr>
        <w:rPr>
          <w:rFonts w:ascii="Times New Roman" w:hAnsi="Times New Roman" w:cs="Times New Roman"/>
          <w:sz w:val="24"/>
          <w:szCs w:val="24"/>
        </w:rPr>
      </w:pPr>
      <w:r w:rsidRPr="006C25A1">
        <w:rPr>
          <w:rFonts w:ascii="Times New Roman" w:hAnsi="Times New Roman" w:cs="Times New Roman"/>
          <w:sz w:val="24"/>
          <w:szCs w:val="24"/>
        </w:rPr>
        <w:t xml:space="preserve">    2. Кадастровый номер многоквартирного дома (при его наличии)      </w:t>
      </w:r>
    </w:p>
    <w:p w:rsidR="00B55545" w:rsidRPr="00A93132" w:rsidRDefault="00B55545" w:rsidP="00B55545">
      <w:pPr>
        <w:pStyle w:val="ConsPlusNonformat"/>
        <w:widowControl/>
        <w:pBdr>
          <w:bottom w:val="single" w:sz="4" w:space="1" w:color="auto"/>
        </w:pBdr>
        <w:tabs>
          <w:tab w:val="left" w:pos="5475"/>
        </w:tabs>
        <w:rPr>
          <w:rFonts w:ascii="Times New Roman" w:hAnsi="Times New Roman" w:cs="Times New Roman"/>
          <w:sz w:val="24"/>
          <w:szCs w:val="24"/>
        </w:rPr>
      </w:pPr>
      <w:r>
        <w:rPr>
          <w:rFonts w:ascii="Times New Roman" w:hAnsi="Times New Roman" w:cs="Times New Roman"/>
          <w:sz w:val="24"/>
          <w:szCs w:val="24"/>
        </w:rPr>
        <w:tab/>
      </w:r>
      <w:r>
        <w:rPr>
          <w:rFonts w:ascii="Arial" w:hAnsi="Arial" w:cs="Arial"/>
          <w:b/>
          <w:bCs/>
          <w:color w:val="343434"/>
          <w:sz w:val="18"/>
          <w:szCs w:val="18"/>
          <w:shd w:val="clear" w:color="auto" w:fill="FFFFFF"/>
        </w:rPr>
        <w:t>54:07:040438:90</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3. Серия, тип постройки ______________________</w:t>
      </w:r>
      <w:r>
        <w:rPr>
          <w:rFonts w:ascii="Times New Roman" w:hAnsi="Times New Roman" w:cs="Times New Roman"/>
          <w:sz w:val="24"/>
          <w:szCs w:val="24"/>
          <w:u w:val="single"/>
        </w:rPr>
        <w:t>МКД</w:t>
      </w:r>
      <w:r w:rsidRPr="006C25A1">
        <w:rPr>
          <w:rFonts w:ascii="Times New Roman" w:hAnsi="Times New Roman" w:cs="Times New Roman"/>
          <w:sz w:val="24"/>
          <w:szCs w:val="24"/>
        </w:rPr>
        <w:t>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4. Год постройки ________</w:t>
      </w:r>
      <w:r w:rsidRPr="006C25A1">
        <w:rPr>
          <w:rFonts w:ascii="Times New Roman" w:hAnsi="Times New Roman" w:cs="Times New Roman"/>
          <w:sz w:val="24"/>
          <w:szCs w:val="24"/>
          <w:u w:val="single"/>
        </w:rPr>
        <w:t>______</w:t>
      </w:r>
      <w:r w:rsidRPr="006C25A1">
        <w:rPr>
          <w:rFonts w:ascii="Times New Roman" w:hAnsi="Times New Roman" w:cs="Times New Roman"/>
          <w:sz w:val="24"/>
          <w:szCs w:val="24"/>
        </w:rPr>
        <w:t>_________</w:t>
      </w:r>
      <w:r>
        <w:rPr>
          <w:rFonts w:ascii="Times New Roman" w:hAnsi="Times New Roman" w:cs="Times New Roman"/>
          <w:sz w:val="24"/>
          <w:szCs w:val="24"/>
        </w:rPr>
        <w:t>___</w:t>
      </w:r>
      <w:r w:rsidRPr="006C25A1">
        <w:rPr>
          <w:rFonts w:ascii="Times New Roman" w:hAnsi="Times New Roman" w:cs="Times New Roman"/>
          <w:sz w:val="24"/>
          <w:szCs w:val="24"/>
        </w:rPr>
        <w:t>__</w:t>
      </w:r>
      <w:r>
        <w:rPr>
          <w:rFonts w:ascii="Times New Roman" w:hAnsi="Times New Roman" w:cs="Times New Roman"/>
          <w:sz w:val="24"/>
          <w:szCs w:val="24"/>
          <w:u w:val="single"/>
        </w:rPr>
        <w:t>1962</w:t>
      </w:r>
      <w:r w:rsidRPr="006C25A1">
        <w:rPr>
          <w:rFonts w:ascii="Times New Roman" w:hAnsi="Times New Roman" w:cs="Times New Roman"/>
          <w:sz w:val="24"/>
          <w:szCs w:val="24"/>
        </w:rPr>
        <w:t>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5. Степень износа по данным государственного технического учета:</w:t>
      </w:r>
    </w:p>
    <w:p w:rsidR="00B55545" w:rsidRPr="006C25A1" w:rsidRDefault="00B55545" w:rsidP="00B55545">
      <w:pPr>
        <w:pStyle w:val="ConsPlusNonformat"/>
        <w:widowControl/>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6. Степень фактического износа ___________</w:t>
      </w:r>
      <w:r>
        <w:rPr>
          <w:rFonts w:ascii="Times New Roman" w:hAnsi="Times New Roman" w:cs="Times New Roman"/>
          <w:sz w:val="24"/>
          <w:szCs w:val="24"/>
          <w:u w:val="single"/>
        </w:rPr>
        <w:t>-</w:t>
      </w:r>
      <w:r w:rsidRPr="006C25A1">
        <w:rPr>
          <w:rFonts w:ascii="Times New Roman" w:hAnsi="Times New Roman" w:cs="Times New Roman"/>
          <w:sz w:val="24"/>
          <w:szCs w:val="24"/>
        </w:rPr>
        <w:t>_________________________________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7. Год последнего капитального ремонта ______</w:t>
      </w:r>
      <w:r>
        <w:rPr>
          <w:rFonts w:ascii="Times New Roman" w:hAnsi="Times New Roman" w:cs="Times New Roman"/>
          <w:sz w:val="24"/>
          <w:szCs w:val="24"/>
          <w:u w:val="single"/>
        </w:rPr>
        <w:t>2016</w:t>
      </w:r>
      <w:r w:rsidRPr="006C25A1">
        <w:rPr>
          <w:rFonts w:ascii="Times New Roman" w:hAnsi="Times New Roman" w:cs="Times New Roman"/>
          <w:sz w:val="24"/>
          <w:szCs w:val="24"/>
        </w:rPr>
        <w:t>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8. Реквизиты правового акта о признании многоквартирного дома аварийным и подлежащим сносу __________________________________</w:t>
      </w:r>
      <w:r w:rsidRPr="006C25A1">
        <w:rPr>
          <w:rFonts w:ascii="Times New Roman" w:hAnsi="Times New Roman" w:cs="Times New Roman"/>
          <w:sz w:val="24"/>
          <w:szCs w:val="24"/>
          <w:u w:val="single"/>
        </w:rPr>
        <w:t>нет</w:t>
      </w:r>
      <w:r w:rsidRPr="006C25A1">
        <w:rPr>
          <w:rFonts w:ascii="Times New Roman" w:hAnsi="Times New Roman" w:cs="Times New Roman"/>
          <w:sz w:val="24"/>
          <w:szCs w:val="24"/>
        </w:rPr>
        <w:t>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9. Количество этажей </w:t>
      </w:r>
      <w:r w:rsidRPr="006C25A1">
        <w:rPr>
          <w:rFonts w:ascii="Times New Roman" w:hAnsi="Times New Roman" w:cs="Times New Roman"/>
          <w:sz w:val="24"/>
          <w:szCs w:val="24"/>
          <w:u w:val="single"/>
        </w:rPr>
        <w:t>___</w:t>
      </w:r>
      <w:r w:rsidRPr="006C25A1">
        <w:rPr>
          <w:rFonts w:ascii="Times New Roman" w:hAnsi="Times New Roman" w:cs="Times New Roman"/>
          <w:sz w:val="24"/>
          <w:szCs w:val="24"/>
        </w:rPr>
        <w:t>________________________</w:t>
      </w:r>
      <w:r>
        <w:rPr>
          <w:rFonts w:ascii="Times New Roman" w:hAnsi="Times New Roman" w:cs="Times New Roman"/>
          <w:sz w:val="24"/>
          <w:szCs w:val="24"/>
          <w:u w:val="single"/>
        </w:rPr>
        <w:t>2</w:t>
      </w:r>
      <w:r w:rsidRPr="006C25A1">
        <w:rPr>
          <w:rFonts w:ascii="Times New Roman" w:hAnsi="Times New Roman" w:cs="Times New Roman"/>
          <w:sz w:val="24"/>
          <w:szCs w:val="24"/>
        </w:rPr>
        <w:t>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10. Наличие подвала _______________________</w:t>
      </w:r>
      <w:r w:rsidRPr="006C25A1">
        <w:rPr>
          <w:rFonts w:ascii="Times New Roman" w:hAnsi="Times New Roman" w:cs="Times New Roman"/>
          <w:sz w:val="24"/>
          <w:szCs w:val="24"/>
          <w:u w:val="single"/>
        </w:rPr>
        <w:t>отсутствует</w:t>
      </w:r>
      <w:r w:rsidRPr="006C25A1">
        <w:rPr>
          <w:rFonts w:ascii="Times New Roman" w:hAnsi="Times New Roman" w:cs="Times New Roman"/>
          <w:sz w:val="24"/>
          <w:szCs w:val="24"/>
        </w:rPr>
        <w:t>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11. Наличие цокольного этажа ______________</w:t>
      </w:r>
      <w:r w:rsidRPr="006C25A1">
        <w:rPr>
          <w:rFonts w:ascii="Times New Roman" w:hAnsi="Times New Roman" w:cs="Times New Roman"/>
          <w:sz w:val="24"/>
          <w:szCs w:val="24"/>
          <w:u w:val="single"/>
        </w:rPr>
        <w:t>отсутствует__</w:t>
      </w:r>
      <w:r w:rsidRPr="006C25A1">
        <w:rPr>
          <w:rFonts w:ascii="Times New Roman" w:hAnsi="Times New Roman" w:cs="Times New Roman"/>
          <w:sz w:val="24"/>
          <w:szCs w:val="24"/>
        </w:rPr>
        <w:t>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12. Наличие мансарды ______________________</w:t>
      </w:r>
      <w:r w:rsidRPr="006C25A1">
        <w:rPr>
          <w:rFonts w:ascii="Times New Roman" w:hAnsi="Times New Roman" w:cs="Times New Roman"/>
          <w:sz w:val="24"/>
          <w:szCs w:val="24"/>
          <w:u w:val="single"/>
        </w:rPr>
        <w:t>отсутствует____</w:t>
      </w:r>
      <w:r w:rsidRPr="006C25A1">
        <w:rPr>
          <w:rFonts w:ascii="Times New Roman" w:hAnsi="Times New Roman" w:cs="Times New Roman"/>
          <w:sz w:val="24"/>
          <w:szCs w:val="24"/>
        </w:rPr>
        <w:t>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13. Наличие мезонина ______________________</w:t>
      </w:r>
      <w:r w:rsidRPr="006C25A1">
        <w:rPr>
          <w:rFonts w:ascii="Times New Roman" w:hAnsi="Times New Roman" w:cs="Times New Roman"/>
          <w:sz w:val="24"/>
          <w:szCs w:val="24"/>
          <w:u w:val="single"/>
        </w:rPr>
        <w:t>отсутствует___</w:t>
      </w:r>
      <w:r w:rsidRPr="006C25A1">
        <w:rPr>
          <w:rFonts w:ascii="Times New Roman" w:hAnsi="Times New Roman" w:cs="Times New Roman"/>
          <w:sz w:val="24"/>
          <w:szCs w:val="24"/>
        </w:rPr>
        <w:t>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14. Количество квартир </w:t>
      </w:r>
      <w:r>
        <w:rPr>
          <w:rFonts w:ascii="Times New Roman" w:hAnsi="Times New Roman" w:cs="Times New Roman"/>
          <w:sz w:val="24"/>
          <w:szCs w:val="24"/>
        </w:rPr>
        <w:t xml:space="preserve">                                      </w:t>
      </w:r>
      <w:r w:rsidRPr="00FA6E5F">
        <w:rPr>
          <w:rFonts w:ascii="Times New Roman" w:hAnsi="Times New Roman" w:cs="Times New Roman"/>
          <w:sz w:val="24"/>
          <w:szCs w:val="24"/>
          <w:u w:val="single"/>
        </w:rPr>
        <w:t xml:space="preserve"> </w:t>
      </w:r>
      <w:r>
        <w:rPr>
          <w:rFonts w:ascii="Times New Roman" w:hAnsi="Times New Roman" w:cs="Times New Roman"/>
          <w:sz w:val="24"/>
          <w:szCs w:val="24"/>
          <w:u w:val="single"/>
        </w:rPr>
        <w:t>8</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15. Количество нежилых помещений, не входящих в состав общего имущества:</w:t>
      </w:r>
    </w:p>
    <w:p w:rsidR="00B55545" w:rsidRPr="006C25A1" w:rsidRDefault="00B55545" w:rsidP="00B55545">
      <w:pPr>
        <w:pStyle w:val="ConsPlusNonformat"/>
        <w:widowControl/>
        <w:pBdr>
          <w:bottom w:val="single" w:sz="4" w:space="1" w:color="auto"/>
        </w:pBdr>
        <w:jc w:val="center"/>
        <w:rPr>
          <w:rFonts w:ascii="Times New Roman" w:hAnsi="Times New Roman" w:cs="Times New Roman"/>
          <w:sz w:val="24"/>
          <w:szCs w:val="24"/>
        </w:rPr>
      </w:pPr>
      <w:r w:rsidRPr="006C25A1">
        <w:rPr>
          <w:rFonts w:ascii="Times New Roman" w:hAnsi="Times New Roman" w:cs="Times New Roman"/>
          <w:sz w:val="24"/>
          <w:szCs w:val="24"/>
        </w:rPr>
        <w:t>отсутствуют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16. Реквизиты правового акта о признании всех жилых помещений в многоквартирном доме непригодными для проживания </w:t>
      </w:r>
    </w:p>
    <w:p w:rsidR="00B55545" w:rsidRPr="006C25A1" w:rsidRDefault="00B55545" w:rsidP="00B55545">
      <w:pPr>
        <w:pStyle w:val="ConsPlusNonformat"/>
        <w:widowControl/>
        <w:pBdr>
          <w:bottom w:val="single" w:sz="4" w:space="1" w:color="auto"/>
        </w:pBdr>
        <w:jc w:val="center"/>
        <w:rPr>
          <w:rFonts w:ascii="Times New Roman" w:hAnsi="Times New Roman" w:cs="Times New Roman"/>
          <w:sz w:val="24"/>
          <w:szCs w:val="24"/>
        </w:rPr>
      </w:pPr>
      <w:r w:rsidRPr="006C25A1">
        <w:rPr>
          <w:rFonts w:ascii="Times New Roman" w:hAnsi="Times New Roman" w:cs="Times New Roman"/>
          <w:sz w:val="24"/>
          <w:szCs w:val="24"/>
        </w:rPr>
        <w:t>нет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______________________________</w:t>
      </w:r>
      <w:r w:rsidRPr="006C25A1">
        <w:rPr>
          <w:rFonts w:ascii="Times New Roman" w:hAnsi="Times New Roman" w:cs="Times New Roman"/>
          <w:sz w:val="24"/>
          <w:szCs w:val="24"/>
          <w:u w:val="single"/>
        </w:rPr>
        <w:t>нет</w:t>
      </w:r>
      <w:r w:rsidRPr="006C25A1">
        <w:rPr>
          <w:rFonts w:ascii="Times New Roman" w:hAnsi="Times New Roman" w:cs="Times New Roman"/>
          <w:sz w:val="24"/>
          <w:szCs w:val="24"/>
        </w:rPr>
        <w:t>___________________________________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18. Строительный объем __</w:t>
      </w:r>
      <w:r>
        <w:rPr>
          <w:rFonts w:ascii="Times New Roman" w:hAnsi="Times New Roman" w:cs="Times New Roman"/>
          <w:sz w:val="24"/>
          <w:szCs w:val="24"/>
          <w:u w:val="single"/>
        </w:rPr>
        <w:t>-</w:t>
      </w:r>
      <w:r w:rsidRPr="006C25A1">
        <w:rPr>
          <w:rFonts w:ascii="Times New Roman" w:hAnsi="Times New Roman" w:cs="Times New Roman"/>
          <w:sz w:val="24"/>
          <w:szCs w:val="24"/>
        </w:rPr>
        <w:t>__ куб. м</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19. Площадь:</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а) многоквартирного дома с лоджиями, балконами, шкафами, коридорами и лестничными клетками </w:t>
      </w:r>
      <w:r w:rsidRPr="00E54268">
        <w:rPr>
          <w:rFonts w:ascii="Times New Roman" w:hAnsi="Times New Roman" w:cs="Times New Roman"/>
          <w:sz w:val="24"/>
          <w:szCs w:val="24"/>
          <w:u w:val="single"/>
        </w:rPr>
        <w:t>__</w:t>
      </w:r>
      <w:r>
        <w:rPr>
          <w:rFonts w:ascii="Times New Roman" w:hAnsi="Times New Roman" w:cs="Times New Roman"/>
          <w:bCs/>
          <w:color w:val="343434"/>
          <w:sz w:val="24"/>
          <w:szCs w:val="24"/>
          <w:u w:val="single"/>
          <w:shd w:val="clear" w:color="auto" w:fill="FFFFFF"/>
        </w:rPr>
        <w:t xml:space="preserve"> 372,3</w:t>
      </w:r>
      <w:r w:rsidRPr="006C25A1">
        <w:rPr>
          <w:rFonts w:ascii="Times New Roman" w:hAnsi="Times New Roman" w:cs="Times New Roman"/>
          <w:sz w:val="24"/>
          <w:szCs w:val="24"/>
        </w:rPr>
        <w:t xml:space="preserve">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б) жилых помещений (общая площадь квартир) __</w:t>
      </w:r>
      <w:r>
        <w:rPr>
          <w:rFonts w:ascii="Times New Roman" w:hAnsi="Times New Roman" w:cs="Times New Roman"/>
          <w:sz w:val="24"/>
          <w:szCs w:val="24"/>
          <w:u w:val="single"/>
        </w:rPr>
        <w:t>372,3</w:t>
      </w:r>
      <w:r w:rsidRPr="006C25A1">
        <w:rPr>
          <w:rFonts w:ascii="Times New Roman" w:hAnsi="Times New Roman" w:cs="Times New Roman"/>
          <w:sz w:val="24"/>
          <w:szCs w:val="24"/>
        </w:rPr>
        <w:t xml:space="preserve">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lastRenderedPageBreak/>
        <w:t xml:space="preserve">    в) нежилых помещений (общая  площадь нежилых помещений, не входящих в состав общего имущества в многоквартирном доме) __</w:t>
      </w:r>
      <w:r w:rsidRPr="006C25A1">
        <w:rPr>
          <w:rFonts w:ascii="Times New Roman" w:hAnsi="Times New Roman" w:cs="Times New Roman"/>
          <w:sz w:val="24"/>
          <w:szCs w:val="24"/>
          <w:u w:val="single"/>
        </w:rPr>
        <w:t>0</w:t>
      </w:r>
      <w:r w:rsidRPr="006C25A1">
        <w:rPr>
          <w:rFonts w:ascii="Times New Roman" w:hAnsi="Times New Roman" w:cs="Times New Roman"/>
          <w:sz w:val="24"/>
          <w:szCs w:val="24"/>
        </w:rPr>
        <w:t>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 помещений общего пользования (общая площадь нежилых помещений, входящих в состав общего имущества в многоквартирном доме) __</w:t>
      </w:r>
      <w:r>
        <w:rPr>
          <w:rFonts w:ascii="Times New Roman" w:hAnsi="Times New Roman" w:cs="Times New Roman"/>
          <w:sz w:val="24"/>
          <w:szCs w:val="24"/>
        </w:rPr>
        <w:t>_</w:t>
      </w:r>
      <w:r w:rsidRPr="006C25A1">
        <w:rPr>
          <w:rFonts w:ascii="Times New Roman" w:hAnsi="Times New Roman" w:cs="Times New Roman"/>
          <w:sz w:val="24"/>
          <w:szCs w:val="24"/>
        </w:rPr>
        <w:t>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20. Количество лестниц __</w:t>
      </w:r>
      <w:r>
        <w:rPr>
          <w:rFonts w:ascii="Times New Roman" w:hAnsi="Times New Roman" w:cs="Times New Roman"/>
          <w:sz w:val="24"/>
          <w:szCs w:val="24"/>
          <w:u w:val="single"/>
        </w:rPr>
        <w:t>2</w:t>
      </w:r>
      <w:r w:rsidRPr="006C25A1">
        <w:rPr>
          <w:rFonts w:ascii="Times New Roman" w:hAnsi="Times New Roman" w:cs="Times New Roman"/>
          <w:sz w:val="24"/>
          <w:szCs w:val="24"/>
        </w:rPr>
        <w:t>__ шт.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21. Уборочная площадь лестниц (включая межквартирные лестничные площадки) ____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22. Уборочная площадь общих коридоров __</w:t>
      </w:r>
      <w:r w:rsidRPr="006C25A1">
        <w:rPr>
          <w:rFonts w:ascii="Times New Roman" w:hAnsi="Times New Roman" w:cs="Times New Roman"/>
          <w:sz w:val="24"/>
          <w:szCs w:val="24"/>
          <w:u w:val="single"/>
        </w:rPr>
        <w:t>0</w:t>
      </w:r>
      <w:r w:rsidRPr="006C25A1">
        <w:rPr>
          <w:rFonts w:ascii="Times New Roman" w:hAnsi="Times New Roman" w:cs="Times New Roman"/>
          <w:sz w:val="24"/>
          <w:szCs w:val="24"/>
        </w:rPr>
        <w:t>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23. Уборочная площадь других помещений общего пользования (включая технические этажи, чердаки, технические подвалы) __</w:t>
      </w:r>
      <w:r w:rsidRPr="006C25A1">
        <w:rPr>
          <w:rFonts w:ascii="Times New Roman" w:hAnsi="Times New Roman" w:cs="Times New Roman"/>
          <w:sz w:val="24"/>
          <w:szCs w:val="24"/>
          <w:u w:val="single"/>
        </w:rPr>
        <w:t>0</w:t>
      </w:r>
      <w:r w:rsidRPr="006C25A1">
        <w:rPr>
          <w:rFonts w:ascii="Times New Roman" w:hAnsi="Times New Roman" w:cs="Times New Roman"/>
          <w:sz w:val="24"/>
          <w:szCs w:val="24"/>
        </w:rPr>
        <w:t>__ кв. м</w:t>
      </w:r>
    </w:p>
    <w:p w:rsidR="00B55545" w:rsidRPr="00105ADB" w:rsidRDefault="00B55545" w:rsidP="00B55545">
      <w:pPr>
        <w:pStyle w:val="ConsPlusNonformat"/>
        <w:widowControl/>
        <w:rPr>
          <w:rFonts w:ascii="Times New Roman" w:hAnsi="Times New Roman" w:cs="Times New Roman"/>
          <w:sz w:val="24"/>
          <w:szCs w:val="24"/>
        </w:rPr>
      </w:pPr>
      <w:r w:rsidRPr="00105ADB">
        <w:rPr>
          <w:rFonts w:ascii="Times New Roman" w:hAnsi="Times New Roman" w:cs="Times New Roman"/>
          <w:sz w:val="24"/>
          <w:szCs w:val="24"/>
        </w:rPr>
        <w:t xml:space="preserve">    24. Площадь земельного участка, входящего в состав общего имущества многоквартирного дома __</w:t>
      </w:r>
      <w:r w:rsidRPr="00105ADB">
        <w:rPr>
          <w:rFonts w:ascii="Times New Roman" w:hAnsi="Times New Roman" w:cs="Times New Roman"/>
          <w:sz w:val="24"/>
          <w:szCs w:val="24"/>
          <w:u w:val="single"/>
        </w:rPr>
        <w:t xml:space="preserve">   </w:t>
      </w:r>
      <w:r w:rsidRPr="00105ADB">
        <w:rPr>
          <w:rFonts w:ascii="Times New Roman" w:hAnsi="Times New Roman" w:cs="Times New Roman"/>
          <w:sz w:val="24"/>
          <w:szCs w:val="24"/>
        </w:rPr>
        <w:t xml:space="preserve"> </w:t>
      </w:r>
      <w:proofErr w:type="spellStart"/>
      <w:r w:rsidRPr="00105ADB">
        <w:rPr>
          <w:rFonts w:ascii="Times New Roman" w:hAnsi="Times New Roman" w:cs="Times New Roman"/>
          <w:sz w:val="24"/>
          <w:szCs w:val="24"/>
        </w:rPr>
        <w:t>кв.м</w:t>
      </w:r>
      <w:proofErr w:type="spellEnd"/>
    </w:p>
    <w:p w:rsidR="00B55545" w:rsidRPr="006D50AE" w:rsidRDefault="00B55545" w:rsidP="00B55545">
      <w:pPr>
        <w:rPr>
          <w:rFonts w:ascii="Arial" w:hAnsi="Arial" w:cs="Arial"/>
          <w:color w:val="343434"/>
          <w:sz w:val="18"/>
          <w:szCs w:val="18"/>
        </w:rPr>
      </w:pPr>
      <w:r w:rsidRPr="00AD7AEC">
        <w:rPr>
          <w:color w:val="FF0000"/>
        </w:rPr>
        <w:t xml:space="preserve">    </w:t>
      </w:r>
      <w:r w:rsidRPr="006D50AE">
        <w:t>25. Кадастровый номер земельного участка (при его наличии)</w:t>
      </w:r>
      <w:r>
        <w:rPr>
          <w:color w:val="FF0000"/>
        </w:rPr>
        <w:t xml:space="preserve"> </w:t>
      </w:r>
      <w:r w:rsidRPr="00144544">
        <w:t>_____</w:t>
      </w:r>
      <w:r>
        <w:t xml:space="preserve"> </w:t>
      </w:r>
      <w:proofErr w:type="spellStart"/>
      <w:r>
        <w:t>кв.м</w:t>
      </w:r>
      <w:proofErr w:type="spellEnd"/>
      <w:r>
        <w:t>.</w:t>
      </w:r>
    </w:p>
    <w:p w:rsidR="00B55545" w:rsidRPr="00AD7AEC" w:rsidRDefault="00B55545" w:rsidP="00B55545">
      <w:pPr>
        <w:pStyle w:val="ConsPlusNonformat"/>
        <w:widowControl/>
        <w:rPr>
          <w:rFonts w:ascii="Times New Roman" w:hAnsi="Times New Roman" w:cs="Times New Roman"/>
          <w:color w:val="FF0000"/>
          <w:sz w:val="24"/>
          <w:szCs w:val="24"/>
        </w:rPr>
      </w:pPr>
    </w:p>
    <w:p w:rsidR="00B55545" w:rsidRPr="001B1421" w:rsidRDefault="00B55545" w:rsidP="00B55545">
      <w:pPr>
        <w:pStyle w:val="ConsPlusNonformat"/>
        <w:widowControl/>
        <w:rPr>
          <w:rFonts w:ascii="Times New Roman" w:hAnsi="Times New Roman" w:cs="Times New Roman"/>
          <w:color w:val="FF0000"/>
          <w:sz w:val="24"/>
          <w:szCs w:val="24"/>
        </w:rPr>
      </w:pPr>
    </w:p>
    <w:p w:rsidR="00B55545" w:rsidRPr="006C25A1" w:rsidRDefault="00B55545" w:rsidP="00B55545">
      <w:pPr>
        <w:pStyle w:val="ConsPlusNonformat"/>
        <w:widowControl/>
        <w:rPr>
          <w:rFonts w:ascii="Times New Roman" w:hAnsi="Times New Roman" w:cs="Times New Roman"/>
          <w:b/>
          <w:sz w:val="24"/>
          <w:szCs w:val="24"/>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rPr>
        <w:t>II. Техническое состояние многоквартирного дома,</w:t>
      </w:r>
    </w:p>
    <w:p w:rsidR="00B55545" w:rsidRPr="006C25A1" w:rsidRDefault="00B55545" w:rsidP="00B55545">
      <w:pPr>
        <w:pStyle w:val="ConsPlusNonformat"/>
        <w:widowControl/>
        <w:rPr>
          <w:rFonts w:ascii="Times New Roman" w:hAnsi="Times New Roman" w:cs="Times New Roman"/>
          <w:b/>
          <w:sz w:val="24"/>
          <w:szCs w:val="24"/>
        </w:rPr>
      </w:pPr>
      <w:r w:rsidRPr="006C25A1">
        <w:rPr>
          <w:rFonts w:ascii="Times New Roman" w:hAnsi="Times New Roman" w:cs="Times New Roman"/>
          <w:b/>
          <w:sz w:val="24"/>
          <w:szCs w:val="24"/>
        </w:rPr>
        <w:t xml:space="preserve">                        включая пристройки</w:t>
      </w: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Наименование      │ Описание элементов │    Техническое</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конструктивных     │     (материал,     │     состояние</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элементов        │  конструкция или   │     элементов</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 система, отделка и │ общего имущества</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      прочее)       │ многоквартирного</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                    │       дома</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1.   Фундамент – </w:t>
      </w:r>
      <w:r>
        <w:rPr>
          <w:rFonts w:ascii="Times New Roman" w:hAnsi="Times New Roman" w:cs="Times New Roman"/>
          <w:sz w:val="24"/>
          <w:szCs w:val="24"/>
          <w:u w:val="single"/>
        </w:rPr>
        <w:t>л</w:t>
      </w:r>
      <w:r w:rsidRPr="00272385">
        <w:rPr>
          <w:rFonts w:ascii="Times New Roman" w:hAnsi="Times New Roman" w:cs="Times New Roman"/>
          <w:sz w:val="24"/>
          <w:szCs w:val="24"/>
          <w:u w:val="single"/>
        </w:rPr>
        <w:t>енточный</w:t>
      </w:r>
    </w:p>
    <w:p w:rsidR="00B55545" w:rsidRPr="00517F41" w:rsidRDefault="00B55545" w:rsidP="00B55545">
      <w:pPr>
        <w:rPr>
          <w:u w:val="single"/>
        </w:rPr>
      </w:pPr>
      <w:r w:rsidRPr="006C25A1">
        <w:t xml:space="preserve"> 2.   Наружные и внутренние капитальные стены </w:t>
      </w:r>
      <w:r>
        <w:t>–</w:t>
      </w:r>
      <w:r w:rsidRPr="006C25A1">
        <w:t xml:space="preserve"> </w:t>
      </w:r>
      <w:r>
        <w:rPr>
          <w:color w:val="000000"/>
          <w:u w:val="single"/>
        </w:rPr>
        <w:t>к</w:t>
      </w:r>
      <w:r w:rsidRPr="00517F41">
        <w:rPr>
          <w:color w:val="000000"/>
          <w:u w:val="single"/>
        </w:rPr>
        <w:t>аменные обыкновенные</w:t>
      </w:r>
      <w:r>
        <w:rPr>
          <w:color w:val="000000"/>
          <w:u w:val="single"/>
        </w:rPr>
        <w:t xml:space="preserve"> (кирпичные)</w:t>
      </w:r>
      <w:r w:rsidRPr="00517F41">
        <w:rPr>
          <w:color w:val="000000"/>
          <w:u w:val="single"/>
        </w:rPr>
        <w:t xml:space="preserve"> </w:t>
      </w:r>
    </w:p>
    <w:p w:rsidR="00B55545" w:rsidRPr="00272385"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3.   Перегородки – </w:t>
      </w:r>
      <w:r>
        <w:rPr>
          <w:rFonts w:ascii="Times New Roman" w:hAnsi="Times New Roman" w:cs="Times New Roman"/>
          <w:sz w:val="24"/>
          <w:szCs w:val="24"/>
          <w:u w:val="single"/>
        </w:rPr>
        <w:t>кирпичные</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4.   Перекрытия</w:t>
      </w:r>
    </w:p>
    <w:p w:rsidR="00B55545" w:rsidRPr="00E307E0"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чердачные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д</w:t>
      </w:r>
      <w:r w:rsidRPr="003D177F">
        <w:rPr>
          <w:rFonts w:ascii="Times New Roman" w:hAnsi="Times New Roman" w:cs="Times New Roman"/>
          <w:sz w:val="24"/>
          <w:szCs w:val="24"/>
          <w:u w:val="single"/>
        </w:rPr>
        <w:t>еревянные</w:t>
      </w:r>
    </w:p>
    <w:p w:rsidR="00B55545" w:rsidRPr="00DE7657"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междуэтажные - </w:t>
      </w:r>
      <w:r>
        <w:rPr>
          <w:rFonts w:ascii="Times New Roman" w:hAnsi="Times New Roman" w:cs="Times New Roman"/>
          <w:sz w:val="24"/>
          <w:szCs w:val="24"/>
          <w:u w:val="single"/>
        </w:rPr>
        <w:t>деревянные</w:t>
      </w:r>
    </w:p>
    <w:p w:rsidR="00B55545" w:rsidRDefault="00B55545" w:rsidP="00B55545">
      <w:pPr>
        <w:pStyle w:val="ConsPlusNonformat"/>
        <w:widowControl/>
        <w:rPr>
          <w:color w:val="000000"/>
          <w:u w:val="single"/>
        </w:rPr>
      </w:pPr>
      <w:r w:rsidRPr="006C25A1">
        <w:rPr>
          <w:rFonts w:ascii="Times New Roman" w:hAnsi="Times New Roman" w:cs="Times New Roman"/>
          <w:sz w:val="24"/>
          <w:szCs w:val="24"/>
        </w:rPr>
        <w:t xml:space="preserve"> 5.   Крыша - </w:t>
      </w:r>
      <w:r w:rsidRPr="00ED24F0">
        <w:rPr>
          <w:rFonts w:ascii="Times New Roman" w:hAnsi="Times New Roman" w:cs="Times New Roman"/>
          <w:color w:val="000000"/>
          <w:sz w:val="24"/>
          <w:szCs w:val="24"/>
          <w:u w:val="single"/>
        </w:rPr>
        <w:t>стропильная чердачная кровля с покрытием профилированной оцинкованной сталью без утепления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6.   Полы - </w:t>
      </w:r>
      <w:r>
        <w:rPr>
          <w:rFonts w:ascii="Times New Roman" w:hAnsi="Times New Roman" w:cs="Times New Roman"/>
          <w:sz w:val="24"/>
          <w:szCs w:val="24"/>
          <w:u w:val="single"/>
        </w:rPr>
        <w:t>де</w:t>
      </w:r>
      <w:r w:rsidRPr="00F80E74">
        <w:rPr>
          <w:rFonts w:ascii="Times New Roman" w:hAnsi="Times New Roman" w:cs="Times New Roman"/>
          <w:sz w:val="24"/>
          <w:szCs w:val="24"/>
          <w:u w:val="single"/>
        </w:rPr>
        <w:t>ревянные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7.   Проемы </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окна – </w:t>
      </w:r>
      <w:r w:rsidRPr="006C25A1">
        <w:rPr>
          <w:rFonts w:ascii="Times New Roman" w:hAnsi="Times New Roman" w:cs="Times New Roman"/>
          <w:sz w:val="24"/>
          <w:szCs w:val="24"/>
          <w:u w:val="single"/>
        </w:rPr>
        <w:t>деревянные/ПВХ</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двери – </w:t>
      </w:r>
      <w:r w:rsidRPr="006C25A1">
        <w:rPr>
          <w:rFonts w:ascii="Times New Roman" w:hAnsi="Times New Roman" w:cs="Times New Roman"/>
          <w:sz w:val="24"/>
          <w:szCs w:val="24"/>
          <w:u w:val="single"/>
        </w:rPr>
        <w:t>деревянные/</w:t>
      </w:r>
      <w:r>
        <w:rPr>
          <w:rFonts w:ascii="Times New Roman" w:hAnsi="Times New Roman" w:cs="Times New Roman"/>
          <w:sz w:val="24"/>
          <w:szCs w:val="24"/>
          <w:u w:val="single"/>
        </w:rPr>
        <w:t>металлические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8.   Отделка</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Внутренняя -</w:t>
      </w:r>
      <w:r w:rsidRPr="00C31EB2">
        <w:rPr>
          <w:rFonts w:ascii="Times New Roman" w:hAnsi="Times New Roman" w:cs="Times New Roman"/>
          <w:sz w:val="24"/>
          <w:szCs w:val="24"/>
          <w:u w:val="single"/>
        </w:rPr>
        <w:t xml:space="preserve"> </w:t>
      </w:r>
      <w:r>
        <w:rPr>
          <w:rFonts w:ascii="Times New Roman" w:hAnsi="Times New Roman" w:cs="Times New Roman"/>
          <w:sz w:val="24"/>
          <w:szCs w:val="24"/>
          <w:u w:val="single"/>
        </w:rPr>
        <w:t>ш</w:t>
      </w:r>
      <w:r w:rsidRPr="00C31EB2">
        <w:rPr>
          <w:rFonts w:ascii="Times New Roman" w:hAnsi="Times New Roman" w:cs="Times New Roman"/>
          <w:sz w:val="24"/>
          <w:szCs w:val="24"/>
          <w:u w:val="single"/>
        </w:rPr>
        <w:t>тукатурка</w:t>
      </w:r>
    </w:p>
    <w:p w:rsidR="00B55545" w:rsidRPr="00326ACF" w:rsidRDefault="00B55545" w:rsidP="00B55545">
      <w:pPr>
        <w:rPr>
          <w:sz w:val="18"/>
          <w:szCs w:val="18"/>
        </w:rPr>
      </w:pPr>
      <w:r w:rsidRPr="006C25A1">
        <w:t xml:space="preserve">        Наружная </w:t>
      </w:r>
      <w:r>
        <w:t>–</w:t>
      </w:r>
      <w:r w:rsidRPr="006C25A1">
        <w:t xml:space="preserve"> </w:t>
      </w:r>
      <w:r w:rsidRPr="00326ACF">
        <w:t xml:space="preserve"> </w:t>
      </w:r>
      <w:r w:rsidRPr="00C31EB2">
        <w:rPr>
          <w:u w:val="single"/>
        </w:rPr>
        <w:t xml:space="preserve">кирпичный </w:t>
      </w:r>
      <w:r>
        <w:rPr>
          <w:u w:val="single"/>
        </w:rPr>
        <w:t>не</w:t>
      </w:r>
      <w:r w:rsidRPr="00C31EB2">
        <w:rPr>
          <w:u w:val="single"/>
        </w:rPr>
        <w:t>о</w:t>
      </w:r>
      <w:r>
        <w:rPr>
          <w:u w:val="single"/>
        </w:rPr>
        <w:t>ш</w:t>
      </w:r>
      <w:r w:rsidRPr="00C31EB2">
        <w:rPr>
          <w:u w:val="single"/>
        </w:rPr>
        <w:t>тукатуренный</w:t>
      </w:r>
      <w:r>
        <w:rPr>
          <w:u w:val="single"/>
        </w:rPr>
        <w:t xml:space="preserve"> фасад</w:t>
      </w:r>
      <w:r w:rsidRPr="00C31EB2">
        <w:rPr>
          <w:u w:val="single"/>
        </w:rPr>
        <w:t xml:space="preserve">, </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9.   Механическое, электрическое, санитарно- техническое и иное оборудование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ванны напольные - </w:t>
      </w:r>
      <w:r w:rsidRPr="006C25A1">
        <w:rPr>
          <w:rFonts w:ascii="Times New Roman" w:hAnsi="Times New Roman" w:cs="Times New Roman"/>
          <w:sz w:val="24"/>
          <w:szCs w:val="24"/>
          <w:u w:val="single"/>
        </w:rPr>
        <w:t>имеются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электроплиты - </w:t>
      </w:r>
      <w:r w:rsidRPr="006C25A1">
        <w:rPr>
          <w:rFonts w:ascii="Times New Roman" w:hAnsi="Times New Roman" w:cs="Times New Roman"/>
          <w:sz w:val="24"/>
          <w:szCs w:val="24"/>
          <w:u w:val="single"/>
        </w:rPr>
        <w:t>имеются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телефонные сети и оборудование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сети проводного радиовещания - </w:t>
      </w:r>
      <w:r w:rsidRPr="006C25A1">
        <w:rPr>
          <w:rFonts w:ascii="Times New Roman" w:hAnsi="Times New Roman" w:cs="Times New Roman"/>
          <w:sz w:val="24"/>
          <w:szCs w:val="24"/>
          <w:u w:val="single"/>
        </w:rPr>
        <w:t>отсутствуют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сигнализация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мусоропровод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лифт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вентиляция -</w:t>
      </w:r>
      <w:r>
        <w:rPr>
          <w:rFonts w:ascii="Times New Roman" w:hAnsi="Times New Roman" w:cs="Times New Roman"/>
          <w:sz w:val="24"/>
          <w:szCs w:val="24"/>
        </w:rPr>
        <w:t xml:space="preserve"> </w:t>
      </w:r>
      <w:r w:rsidRPr="000F301B">
        <w:rPr>
          <w:rFonts w:ascii="Times New Roman" w:hAnsi="Times New Roman" w:cs="Times New Roman"/>
          <w:sz w:val="24"/>
          <w:szCs w:val="24"/>
          <w:u w:val="single"/>
        </w:rPr>
        <w:t>естественн</w:t>
      </w:r>
      <w:r>
        <w:rPr>
          <w:rFonts w:ascii="Times New Roman" w:hAnsi="Times New Roman" w:cs="Times New Roman"/>
          <w:sz w:val="24"/>
          <w:szCs w:val="24"/>
          <w:u w:val="single"/>
        </w:rPr>
        <w:t>ая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lastRenderedPageBreak/>
        <w:t>10.  Внутридомовые инженерные коммуникации и оборудование для предоставления коммунальных услуг</w:t>
      </w:r>
    </w:p>
    <w:p w:rsidR="00B55545" w:rsidRPr="006C25A1" w:rsidRDefault="00B55545" w:rsidP="00B55545">
      <w:pPr>
        <w:pStyle w:val="ConsPlusNonformat"/>
        <w:widowControl/>
        <w:rPr>
          <w:rFonts w:ascii="Times New Roman" w:hAnsi="Times New Roman" w:cs="Times New Roman"/>
          <w:b/>
          <w:sz w:val="24"/>
          <w:szCs w:val="24"/>
          <w:u w:val="single"/>
        </w:rPr>
      </w:pPr>
      <w:r w:rsidRPr="006C25A1">
        <w:rPr>
          <w:rFonts w:ascii="Times New Roman" w:hAnsi="Times New Roman" w:cs="Times New Roman"/>
          <w:sz w:val="24"/>
          <w:szCs w:val="24"/>
        </w:rPr>
        <w:t xml:space="preserve">        электроснабжение - </w:t>
      </w:r>
      <w:r w:rsidRPr="006C25A1">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холодное водоснабжение - </w:t>
      </w:r>
      <w:r>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горячее водоснабжение - </w:t>
      </w:r>
      <w:r>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водоотведение - </w:t>
      </w:r>
      <w:r>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газоснабжение - </w:t>
      </w:r>
      <w:r>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b/>
          <w:sz w:val="24"/>
          <w:szCs w:val="24"/>
        </w:rPr>
      </w:pPr>
      <w:r w:rsidRPr="006C25A1">
        <w:rPr>
          <w:rFonts w:ascii="Times New Roman" w:hAnsi="Times New Roman" w:cs="Times New Roman"/>
          <w:sz w:val="24"/>
          <w:szCs w:val="24"/>
        </w:rPr>
        <w:t xml:space="preserve">        отопление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центральное</w:t>
      </w:r>
    </w:p>
    <w:p w:rsidR="00B55545" w:rsidRPr="006C25A1" w:rsidRDefault="00B55545" w:rsidP="00B55545">
      <w:pPr>
        <w:pStyle w:val="ConsPlusNonformat"/>
        <w:widowControl/>
        <w:rPr>
          <w:rFonts w:ascii="Times New Roman" w:hAnsi="Times New Roman" w:cs="Times New Roman"/>
          <w:b/>
          <w:sz w:val="24"/>
          <w:szCs w:val="24"/>
          <w:u w:val="single"/>
        </w:rPr>
      </w:pPr>
      <w:r w:rsidRPr="006C25A1">
        <w:rPr>
          <w:rFonts w:ascii="Times New Roman" w:hAnsi="Times New Roman" w:cs="Times New Roman"/>
          <w:sz w:val="24"/>
          <w:szCs w:val="24"/>
        </w:rPr>
        <w:t>11. Крыльц</w:t>
      </w:r>
      <w:r>
        <w:rPr>
          <w:rFonts w:ascii="Times New Roman" w:hAnsi="Times New Roman" w:cs="Times New Roman"/>
          <w:sz w:val="24"/>
          <w:szCs w:val="24"/>
        </w:rPr>
        <w:t xml:space="preserve">о </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2 шт.</w:t>
      </w: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rmal"/>
        <w:widowControl/>
        <w:pBdr>
          <w:bottom w:val="single" w:sz="4" w:space="1" w:color="auto"/>
        </w:pBdr>
        <w:ind w:firstLine="0"/>
        <w:jc w:val="both"/>
        <w:rPr>
          <w:rFonts w:ascii="Times New Roman" w:hAnsi="Times New Roman" w:cs="Times New Roman"/>
          <w:sz w:val="24"/>
          <w:szCs w:val="24"/>
        </w:rPr>
      </w:pPr>
      <w:r w:rsidRPr="006C25A1">
        <w:rPr>
          <w:rFonts w:ascii="Times New Roman" w:hAnsi="Times New Roman" w:cs="Times New Roman"/>
          <w:sz w:val="24"/>
          <w:szCs w:val="24"/>
        </w:rPr>
        <w:t xml:space="preserve">Глава </w:t>
      </w:r>
      <w:r>
        <w:rPr>
          <w:rFonts w:ascii="Times New Roman" w:hAnsi="Times New Roman" w:cs="Times New Roman"/>
          <w:sz w:val="24"/>
          <w:szCs w:val="24"/>
        </w:rPr>
        <w:t>Совхозного сельсовета Искитимского</w:t>
      </w:r>
      <w:r w:rsidRPr="006C25A1">
        <w:rPr>
          <w:rFonts w:ascii="Times New Roman" w:hAnsi="Times New Roman" w:cs="Times New Roman"/>
          <w:sz w:val="24"/>
          <w:szCs w:val="24"/>
        </w:rPr>
        <w:t xml:space="preserve"> района Новосибирской области </w:t>
      </w:r>
    </w:p>
    <w:p w:rsidR="00B55545" w:rsidRPr="006C25A1" w:rsidRDefault="00B55545" w:rsidP="00B55545">
      <w:pPr>
        <w:pStyle w:val="ConsPlusNonformat"/>
        <w:widowControl/>
        <w:jc w:val="center"/>
        <w:rPr>
          <w:rFonts w:ascii="Times New Roman" w:hAnsi="Times New Roman" w:cs="Times New Roman"/>
          <w:sz w:val="24"/>
          <w:szCs w:val="24"/>
        </w:rPr>
      </w:pPr>
      <w:r w:rsidRPr="006C25A1">
        <w:rPr>
          <w:rFonts w:ascii="Times New Roman" w:hAnsi="Times New Roman" w:cs="Times New Roman"/>
          <w:sz w:val="24"/>
          <w:szCs w:val="24"/>
        </w:rPr>
        <w:t>(должность органа местного самоуправления, уполномоченного устанавливать техническое состояние многоквартирного дома, являющегося объектом конкурса)</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__________________    ___</w:t>
      </w:r>
      <w:r>
        <w:rPr>
          <w:rFonts w:ascii="Times New Roman" w:hAnsi="Times New Roman" w:cs="Times New Roman"/>
          <w:sz w:val="24"/>
          <w:szCs w:val="24"/>
          <w:u w:val="single"/>
        </w:rPr>
        <w:t>А.В. Никулин</w:t>
      </w:r>
      <w:r w:rsidRPr="006C25A1">
        <w:rPr>
          <w:rFonts w:ascii="Times New Roman" w:hAnsi="Times New Roman" w:cs="Times New Roman"/>
          <w:sz w:val="24"/>
          <w:szCs w:val="24"/>
          <w:u w:val="single"/>
        </w:rPr>
        <w:t>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6C25A1">
        <w:rPr>
          <w:rFonts w:ascii="Times New Roman" w:hAnsi="Times New Roman" w:cs="Times New Roman"/>
          <w:sz w:val="24"/>
          <w:szCs w:val="24"/>
        </w:rPr>
        <w:t xml:space="preserve">  (</w:t>
      </w:r>
      <w:proofErr w:type="spellStart"/>
      <w:r w:rsidRPr="006C25A1">
        <w:rPr>
          <w:rFonts w:ascii="Times New Roman" w:hAnsi="Times New Roman" w:cs="Times New Roman"/>
          <w:sz w:val="24"/>
          <w:szCs w:val="24"/>
        </w:rPr>
        <w:t>ф.и.о.</w:t>
      </w:r>
      <w:proofErr w:type="spellEnd"/>
      <w:r w:rsidRPr="006C25A1">
        <w:rPr>
          <w:rFonts w:ascii="Times New Roman" w:hAnsi="Times New Roman" w:cs="Times New Roman"/>
          <w:sz w:val="24"/>
          <w:szCs w:val="24"/>
        </w:rPr>
        <w:t>)</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pPr>
      <w:r>
        <w:rPr>
          <w:rFonts w:ascii="Times New Roman" w:hAnsi="Times New Roman" w:cs="Times New Roman"/>
          <w:sz w:val="24"/>
          <w:szCs w:val="24"/>
        </w:rPr>
        <w:t>"___" _</w:t>
      </w:r>
      <w:r w:rsidR="008D7FD6">
        <w:rPr>
          <w:rFonts w:ascii="Times New Roman" w:hAnsi="Times New Roman" w:cs="Times New Roman"/>
          <w:sz w:val="24"/>
          <w:szCs w:val="24"/>
        </w:rPr>
        <w:t>____________ 2025</w:t>
      </w:r>
      <w:r w:rsidRPr="006C25A1">
        <w:rPr>
          <w:rFonts w:ascii="Times New Roman" w:hAnsi="Times New Roman" w:cs="Times New Roman"/>
          <w:sz w:val="24"/>
          <w:szCs w:val="24"/>
        </w:rPr>
        <w:t xml:space="preserve"> г.</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М.П.</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sectPr w:rsidR="00B55545" w:rsidRPr="006C25A1" w:rsidSect="00215AB4">
          <w:pgSz w:w="11906" w:h="16838" w:code="9"/>
          <w:pgMar w:top="851" w:right="849" w:bottom="851" w:left="1134" w:header="709" w:footer="709" w:gutter="0"/>
          <w:cols w:space="708"/>
          <w:titlePg/>
          <w:docGrid w:linePitch="360"/>
        </w:sectPr>
      </w:pP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lastRenderedPageBreak/>
        <w:t xml:space="preserve">                                         Утверждаю</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Глава</w:t>
      </w:r>
      <w:r w:rsidRPr="00AC1AD5">
        <w:rPr>
          <w:rFonts w:ascii="Times New Roman" w:hAnsi="Times New Roman" w:cs="Times New Roman"/>
          <w:b/>
          <w:sz w:val="24"/>
          <w:szCs w:val="24"/>
          <w:u w:val="single"/>
        </w:rPr>
        <w:t xml:space="preserve"> Совхозного сельсовета </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(должность</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Администрация </w:t>
      </w:r>
      <w:r>
        <w:rPr>
          <w:rFonts w:ascii="Times New Roman" w:hAnsi="Times New Roman" w:cs="Times New Roman"/>
          <w:b/>
          <w:sz w:val="24"/>
          <w:szCs w:val="24"/>
          <w:u w:val="single"/>
        </w:rPr>
        <w:t>Совхозного сельсовета</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органа местного самоуправления,</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Искитимского</w:t>
      </w:r>
      <w:r w:rsidRPr="006C25A1">
        <w:rPr>
          <w:rFonts w:ascii="Times New Roman" w:hAnsi="Times New Roman" w:cs="Times New Roman"/>
          <w:b/>
          <w:sz w:val="24"/>
          <w:szCs w:val="24"/>
          <w:u w:val="single"/>
        </w:rPr>
        <w:t xml:space="preserve"> района Новосибирской области</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являющегося организатором конкурса,</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633</w:t>
      </w:r>
      <w:r>
        <w:rPr>
          <w:rFonts w:ascii="Times New Roman" w:hAnsi="Times New Roman" w:cs="Times New Roman"/>
          <w:b/>
          <w:sz w:val="24"/>
          <w:szCs w:val="24"/>
          <w:u w:val="single"/>
        </w:rPr>
        <w:t>226</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6C25A1">
        <w:rPr>
          <w:rFonts w:ascii="Times New Roman" w:hAnsi="Times New Roman" w:cs="Times New Roman"/>
          <w:b/>
          <w:sz w:val="24"/>
          <w:szCs w:val="24"/>
          <w:u w:val="single"/>
        </w:rPr>
        <w:t xml:space="preserve">НСО, </w:t>
      </w:r>
      <w:r>
        <w:rPr>
          <w:rFonts w:ascii="Times New Roman" w:hAnsi="Times New Roman" w:cs="Times New Roman"/>
          <w:b/>
          <w:sz w:val="24"/>
          <w:szCs w:val="24"/>
          <w:u w:val="single"/>
        </w:rPr>
        <w:t xml:space="preserve">Искитимского </w:t>
      </w:r>
      <w:r w:rsidRPr="006C25A1">
        <w:rPr>
          <w:rFonts w:ascii="Times New Roman" w:hAnsi="Times New Roman" w:cs="Times New Roman"/>
          <w:b/>
          <w:sz w:val="24"/>
          <w:szCs w:val="24"/>
          <w:u w:val="single"/>
        </w:rPr>
        <w:t xml:space="preserve">район, </w:t>
      </w:r>
      <w:r>
        <w:rPr>
          <w:rFonts w:ascii="Times New Roman" w:hAnsi="Times New Roman" w:cs="Times New Roman"/>
          <w:b/>
          <w:sz w:val="24"/>
          <w:szCs w:val="24"/>
          <w:u w:val="single"/>
        </w:rPr>
        <w:t>с. Лебедевка</w:t>
      </w:r>
      <w:r w:rsidRPr="006C25A1">
        <w:rPr>
          <w:rFonts w:ascii="Times New Roman" w:hAnsi="Times New Roman" w:cs="Times New Roman"/>
          <w:b/>
          <w:sz w:val="24"/>
          <w:szCs w:val="24"/>
          <w:u w:val="single"/>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ул. </w:t>
      </w:r>
      <w:r>
        <w:rPr>
          <w:rFonts w:ascii="Times New Roman" w:hAnsi="Times New Roman" w:cs="Times New Roman"/>
          <w:b/>
          <w:sz w:val="24"/>
          <w:szCs w:val="24"/>
          <w:u w:val="single"/>
        </w:rPr>
        <w:t>Советская, 1,</w:t>
      </w:r>
      <w:r w:rsidRPr="006C25A1">
        <w:rPr>
          <w:rFonts w:ascii="Times New Roman" w:hAnsi="Times New Roman" w:cs="Times New Roman"/>
          <w:b/>
          <w:sz w:val="24"/>
          <w:szCs w:val="24"/>
          <w:u w:val="single"/>
        </w:rPr>
        <w:t xml:space="preserve"> тел.</w:t>
      </w:r>
      <w:r>
        <w:rPr>
          <w:rFonts w:ascii="Times New Roman" w:hAnsi="Times New Roman" w:cs="Times New Roman"/>
          <w:b/>
          <w:sz w:val="24"/>
          <w:szCs w:val="24"/>
          <w:u w:val="single"/>
        </w:rPr>
        <w:t>/факс 8</w:t>
      </w:r>
      <w:r w:rsidRPr="006C25A1">
        <w:rPr>
          <w:rFonts w:ascii="Times New Roman" w:hAnsi="Times New Roman" w:cs="Times New Roman"/>
          <w:b/>
          <w:sz w:val="24"/>
          <w:szCs w:val="24"/>
          <w:u w:val="single"/>
        </w:rPr>
        <w:t>(383-4</w:t>
      </w:r>
      <w:r>
        <w:rPr>
          <w:rFonts w:ascii="Times New Roman" w:hAnsi="Times New Roman" w:cs="Times New Roman"/>
          <w:b/>
          <w:sz w:val="24"/>
          <w:szCs w:val="24"/>
          <w:u w:val="single"/>
        </w:rPr>
        <w:t>3</w:t>
      </w:r>
      <w:r w:rsidRPr="006C25A1">
        <w:rPr>
          <w:rFonts w:ascii="Times New Roman" w:hAnsi="Times New Roman" w:cs="Times New Roman"/>
          <w:b/>
          <w:sz w:val="24"/>
          <w:szCs w:val="24"/>
          <w:u w:val="single"/>
        </w:rPr>
        <w:t xml:space="preserve">) </w:t>
      </w:r>
      <w:r>
        <w:rPr>
          <w:rFonts w:ascii="Times New Roman" w:hAnsi="Times New Roman" w:cs="Times New Roman"/>
          <w:b/>
          <w:sz w:val="24"/>
          <w:szCs w:val="24"/>
          <w:u w:val="single"/>
        </w:rPr>
        <w:t>51</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280</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sz w:val="24"/>
          <w:szCs w:val="24"/>
        </w:rPr>
        <w:t>(</w:t>
      </w:r>
      <w:r w:rsidRPr="006C25A1">
        <w:rPr>
          <w:rFonts w:ascii="Times New Roman" w:hAnsi="Times New Roman" w:cs="Times New Roman"/>
          <w:sz w:val="24"/>
          <w:szCs w:val="24"/>
        </w:rPr>
        <w:t>почтовый индекс и адрес, телефон факс, адрес электронной почты)</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00184B87">
        <w:rPr>
          <w:rFonts w:ascii="Times New Roman" w:hAnsi="Times New Roman" w:cs="Times New Roman"/>
          <w:sz w:val="24"/>
          <w:szCs w:val="24"/>
          <w:u w:val="single"/>
        </w:rPr>
        <w:t>«08</w:t>
      </w:r>
      <w:r w:rsidR="00DB69FB">
        <w:rPr>
          <w:rFonts w:ascii="Times New Roman" w:hAnsi="Times New Roman" w:cs="Times New Roman"/>
          <w:sz w:val="24"/>
          <w:szCs w:val="24"/>
          <w:u w:val="single"/>
        </w:rPr>
        <w:t>» 12.</w:t>
      </w:r>
      <w:r w:rsidR="008D7FD6">
        <w:rPr>
          <w:rFonts w:ascii="Times New Roman" w:hAnsi="Times New Roman" w:cs="Times New Roman"/>
          <w:sz w:val="24"/>
          <w:szCs w:val="24"/>
          <w:u w:val="single"/>
        </w:rPr>
        <w:t xml:space="preserve">  2025</w:t>
      </w:r>
      <w:r>
        <w:rPr>
          <w:rFonts w:ascii="Times New Roman" w:hAnsi="Times New Roman" w:cs="Times New Roman"/>
          <w:sz w:val="24"/>
          <w:szCs w:val="24"/>
          <w:u w:val="single"/>
        </w:rPr>
        <w:t xml:space="preserve"> г.</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(дата утверждения)</w:t>
      </w:r>
    </w:p>
    <w:p w:rsidR="00B55545" w:rsidRDefault="00B55545" w:rsidP="00B55545">
      <w:pPr>
        <w:pStyle w:val="ConsPlusNonformat"/>
        <w:widowControl/>
        <w:ind w:right="-54" w:firstLine="709"/>
        <w:jc w:val="right"/>
        <w:rPr>
          <w:rFonts w:ascii="Times New Roman" w:hAnsi="Times New Roman" w:cs="Times New Roman"/>
          <w:sz w:val="24"/>
          <w:szCs w:val="24"/>
        </w:r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ПЕРЕЧЕНЬ</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обязательных работ и услуг по содержанию и ремонту</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общего имущества собственников помещений</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в многоквартирном доме, являющегося</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объектом конкурса</w:t>
      </w:r>
      <w:r w:rsidRPr="003D227F">
        <w:rPr>
          <w:rFonts w:ascii="Times New Roman" w:hAnsi="Times New Roman" w:cs="Times New Roman"/>
          <w:b/>
          <w:sz w:val="24"/>
          <w:szCs w:val="24"/>
        </w:rPr>
        <w:t xml:space="preserve"> </w:t>
      </w:r>
    </w:p>
    <w:tbl>
      <w:tblPr>
        <w:tblW w:w="10320" w:type="dxa"/>
        <w:tblLayout w:type="fixed"/>
        <w:tblLook w:val="04A0" w:firstRow="1" w:lastRow="0" w:firstColumn="1" w:lastColumn="0" w:noHBand="0" w:noVBand="1"/>
      </w:tblPr>
      <w:tblGrid>
        <w:gridCol w:w="5607"/>
        <w:gridCol w:w="1554"/>
        <w:gridCol w:w="6"/>
        <w:gridCol w:w="3153"/>
      </w:tblGrid>
      <w:tr w:rsidR="00B55545" w:rsidRPr="00AC1AD5" w:rsidTr="00215AB4">
        <w:trPr>
          <w:trHeight w:val="392"/>
        </w:trPr>
        <w:tc>
          <w:tcPr>
            <w:tcW w:w="5607" w:type="dxa"/>
            <w:tcBorders>
              <w:top w:val="single" w:sz="4" w:space="0" w:color="auto"/>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rPr>
                <w:b/>
              </w:rPr>
            </w:pPr>
            <w:r w:rsidRPr="00AC1AD5">
              <w:rPr>
                <w:b/>
              </w:rPr>
              <w:t>Перечень услуг</w:t>
            </w:r>
          </w:p>
        </w:tc>
        <w:tc>
          <w:tcPr>
            <w:tcW w:w="1554" w:type="dxa"/>
            <w:tcBorders>
              <w:top w:val="single" w:sz="4" w:space="0" w:color="auto"/>
              <w:left w:val="nil"/>
              <w:bottom w:val="single" w:sz="8" w:space="0" w:color="auto"/>
              <w:right w:val="single" w:sz="4" w:space="0" w:color="auto"/>
            </w:tcBorders>
            <w:vAlign w:val="center"/>
          </w:tcPr>
          <w:p w:rsidR="00B55545" w:rsidRPr="00AC1AD5" w:rsidRDefault="00B55545" w:rsidP="00215AB4">
            <w:pPr>
              <w:spacing w:line="276" w:lineRule="auto"/>
              <w:jc w:val="center"/>
              <w:rPr>
                <w:b/>
              </w:rPr>
            </w:pPr>
            <w:r w:rsidRPr="00AC1AD5">
              <w:rPr>
                <w:b/>
              </w:rPr>
              <w:t>Минимальный тариф, руб./</w:t>
            </w:r>
            <w:proofErr w:type="spellStart"/>
            <w:r w:rsidRPr="00AC1AD5">
              <w:rPr>
                <w:b/>
              </w:rPr>
              <w:t>кв.м</w:t>
            </w:r>
            <w:proofErr w:type="spellEnd"/>
            <w:r w:rsidRPr="00AC1AD5">
              <w:rPr>
                <w:b/>
              </w:rPr>
              <w:t>.</w:t>
            </w:r>
          </w:p>
        </w:tc>
        <w:tc>
          <w:tcPr>
            <w:tcW w:w="3159" w:type="dxa"/>
            <w:gridSpan w:val="2"/>
            <w:tcBorders>
              <w:top w:val="single" w:sz="4" w:space="0" w:color="auto"/>
              <w:left w:val="nil"/>
              <w:bottom w:val="single" w:sz="8" w:space="0" w:color="auto"/>
              <w:right w:val="single" w:sz="4" w:space="0" w:color="auto"/>
            </w:tcBorders>
            <w:vAlign w:val="center"/>
          </w:tcPr>
          <w:p w:rsidR="00B55545" w:rsidRPr="00AC1AD5" w:rsidRDefault="00B55545" w:rsidP="00215AB4">
            <w:pPr>
              <w:spacing w:line="276" w:lineRule="auto"/>
              <w:ind w:right="-54"/>
              <w:jc w:val="center"/>
              <w:rPr>
                <w:b/>
              </w:rPr>
            </w:pPr>
            <w:r w:rsidRPr="00AC1AD5">
              <w:rPr>
                <w:b/>
              </w:rPr>
              <w:t>Тариф,</w:t>
            </w:r>
          </w:p>
          <w:p w:rsidR="00B55545" w:rsidRPr="00AC1AD5" w:rsidRDefault="00B55545" w:rsidP="00215AB4">
            <w:pPr>
              <w:spacing w:line="276" w:lineRule="auto"/>
              <w:jc w:val="center"/>
              <w:rPr>
                <w:b/>
              </w:rPr>
            </w:pPr>
            <w:r w:rsidRPr="00AC1AD5">
              <w:rPr>
                <w:b/>
              </w:rPr>
              <w:t>руб./</w:t>
            </w:r>
            <w:proofErr w:type="spellStart"/>
            <w:r w:rsidRPr="00AC1AD5">
              <w:rPr>
                <w:b/>
              </w:rPr>
              <w:t>кв.м</w:t>
            </w:r>
            <w:proofErr w:type="spellEnd"/>
            <w:r w:rsidRPr="00AC1AD5">
              <w:rPr>
                <w:b/>
              </w:rPr>
              <w:t>.</w:t>
            </w:r>
          </w:p>
        </w:tc>
      </w:tr>
      <w:tr w:rsidR="00B55545" w:rsidRPr="00AC1AD5" w:rsidTr="00215AB4">
        <w:trPr>
          <w:trHeight w:val="626"/>
        </w:trPr>
        <w:tc>
          <w:tcPr>
            <w:tcW w:w="5607" w:type="dxa"/>
            <w:tcBorders>
              <w:top w:val="nil"/>
              <w:left w:val="single" w:sz="4" w:space="0" w:color="auto"/>
              <w:bottom w:val="nil"/>
              <w:right w:val="nil"/>
            </w:tcBorders>
          </w:tcPr>
          <w:p w:rsidR="00B55545" w:rsidRPr="00AC1AD5" w:rsidRDefault="00B55545" w:rsidP="00215AB4">
            <w:pPr>
              <w:spacing w:line="276" w:lineRule="auto"/>
            </w:pPr>
            <w:r w:rsidRPr="00AC1AD5">
              <w:t xml:space="preserve">Работы, выполняемые в целях надлежащего содержания несущих и ненесущих конструкций здания (фундамент, фасад, стены, крыша), в </w:t>
            </w:r>
            <w:proofErr w:type="spellStart"/>
            <w:r w:rsidRPr="00AC1AD5">
              <w:t>т.ч</w:t>
            </w:r>
            <w:proofErr w:type="spellEnd"/>
            <w:r w:rsidRPr="00AC1AD5">
              <w:t>.:</w:t>
            </w:r>
          </w:p>
        </w:tc>
        <w:tc>
          <w:tcPr>
            <w:tcW w:w="1554" w:type="dxa"/>
            <w:tcBorders>
              <w:top w:val="nil"/>
              <w:left w:val="single" w:sz="4" w:space="0" w:color="auto"/>
              <w:bottom w:val="nil"/>
              <w:right w:val="single" w:sz="4" w:space="0" w:color="auto"/>
            </w:tcBorders>
            <w:vAlign w:val="center"/>
          </w:tcPr>
          <w:p w:rsidR="00B55545" w:rsidRPr="00AC1AD5" w:rsidRDefault="00B55545" w:rsidP="00215AB4">
            <w:pPr>
              <w:spacing w:line="276" w:lineRule="auto"/>
              <w:jc w:val="center"/>
            </w:pPr>
            <w:r>
              <w:t>3,105</w:t>
            </w:r>
          </w:p>
        </w:tc>
        <w:tc>
          <w:tcPr>
            <w:tcW w:w="3159" w:type="dxa"/>
            <w:gridSpan w:val="2"/>
            <w:tcBorders>
              <w:top w:val="nil"/>
              <w:left w:val="nil"/>
              <w:bottom w:val="nil"/>
              <w:right w:val="single" w:sz="4" w:space="0" w:color="auto"/>
            </w:tcBorders>
            <w:vAlign w:val="center"/>
          </w:tcPr>
          <w:p w:rsidR="00B55545" w:rsidRPr="00AC1AD5" w:rsidRDefault="00B55545" w:rsidP="00215AB4">
            <w:pPr>
              <w:spacing w:line="276" w:lineRule="auto"/>
              <w:jc w:val="center"/>
            </w:pPr>
            <w:r>
              <w:t>3,105</w:t>
            </w:r>
          </w:p>
        </w:tc>
      </w:tr>
      <w:tr w:rsidR="00B55545" w:rsidRPr="00AC1AD5" w:rsidTr="00215AB4">
        <w:trPr>
          <w:trHeight w:val="182"/>
        </w:trPr>
        <w:tc>
          <w:tcPr>
            <w:tcW w:w="5607" w:type="dxa"/>
            <w:tcBorders>
              <w:top w:val="single" w:sz="8" w:space="0" w:color="auto"/>
              <w:left w:val="single" w:sz="4" w:space="0" w:color="auto"/>
              <w:bottom w:val="single" w:sz="4" w:space="0" w:color="auto"/>
              <w:right w:val="single" w:sz="4" w:space="0" w:color="auto"/>
            </w:tcBorders>
          </w:tcPr>
          <w:p w:rsidR="00B55545" w:rsidRPr="00AC1AD5" w:rsidRDefault="00B55545" w:rsidP="00215AB4">
            <w:pPr>
              <w:spacing w:line="276" w:lineRule="auto"/>
            </w:pPr>
            <w:r w:rsidRPr="00AC1AD5">
              <w:t>содержание крыши и чердака:</w:t>
            </w:r>
          </w:p>
        </w:tc>
        <w:tc>
          <w:tcPr>
            <w:tcW w:w="1554" w:type="dxa"/>
            <w:vMerge w:val="restart"/>
            <w:tcBorders>
              <w:top w:val="single" w:sz="8" w:space="0" w:color="auto"/>
              <w:left w:val="single" w:sz="4" w:space="0" w:color="auto"/>
              <w:bottom w:val="nil"/>
              <w:right w:val="single" w:sz="4" w:space="0" w:color="auto"/>
            </w:tcBorders>
            <w:vAlign w:val="center"/>
          </w:tcPr>
          <w:p w:rsidR="00B55545" w:rsidRPr="00AC1AD5" w:rsidRDefault="00B55545" w:rsidP="00215AB4">
            <w:pPr>
              <w:spacing w:line="276" w:lineRule="auto"/>
              <w:jc w:val="center"/>
            </w:pPr>
            <w:r w:rsidRPr="00AC1AD5">
              <w:t>по факту</w:t>
            </w:r>
          </w:p>
        </w:tc>
        <w:tc>
          <w:tcPr>
            <w:tcW w:w="3159" w:type="dxa"/>
            <w:gridSpan w:val="2"/>
            <w:vMerge w:val="restart"/>
            <w:tcBorders>
              <w:top w:val="single" w:sz="8" w:space="0" w:color="auto"/>
              <w:left w:val="single" w:sz="4" w:space="0" w:color="auto"/>
              <w:bottom w:val="nil"/>
              <w:right w:val="single" w:sz="4" w:space="0" w:color="auto"/>
            </w:tcBorders>
            <w:vAlign w:val="center"/>
          </w:tcPr>
          <w:p w:rsidR="00B55545" w:rsidRPr="00AC1AD5" w:rsidRDefault="00B55545" w:rsidP="00215AB4">
            <w:pPr>
              <w:spacing w:line="276" w:lineRule="auto"/>
              <w:jc w:val="center"/>
            </w:pPr>
            <w:r w:rsidRPr="00AC1AD5">
              <w:t>по факту</w:t>
            </w:r>
          </w:p>
        </w:tc>
      </w:tr>
      <w:tr w:rsidR="00B55545" w:rsidRPr="00AC1AD5" w:rsidTr="00215AB4">
        <w:trPr>
          <w:trHeight w:val="229"/>
        </w:trPr>
        <w:tc>
          <w:tcPr>
            <w:tcW w:w="5607" w:type="dxa"/>
            <w:tcBorders>
              <w:top w:val="nil"/>
              <w:left w:val="single" w:sz="4" w:space="0" w:color="auto"/>
              <w:bottom w:val="single" w:sz="4" w:space="0" w:color="auto"/>
              <w:right w:val="single" w:sz="4" w:space="0" w:color="auto"/>
            </w:tcBorders>
          </w:tcPr>
          <w:p w:rsidR="00B55545" w:rsidRPr="00AC1AD5" w:rsidRDefault="00B55545" w:rsidP="00215AB4">
            <w:pPr>
              <w:spacing w:line="276" w:lineRule="auto"/>
              <w:ind w:firstLineChars="213" w:firstLine="511"/>
            </w:pPr>
            <w:r w:rsidRPr="00AC1AD5">
              <w:t>· очистка кровель от снега;</w:t>
            </w:r>
          </w:p>
        </w:tc>
        <w:tc>
          <w:tcPr>
            <w:tcW w:w="1554" w:type="dxa"/>
            <w:vMerge/>
            <w:tcBorders>
              <w:top w:val="single" w:sz="8" w:space="0" w:color="auto"/>
              <w:left w:val="single" w:sz="4" w:space="0" w:color="auto"/>
              <w:bottom w:val="nil"/>
              <w:right w:val="single" w:sz="4" w:space="0" w:color="auto"/>
            </w:tcBorders>
            <w:vAlign w:val="center"/>
          </w:tcPr>
          <w:p w:rsidR="00B55545" w:rsidRPr="00AC1AD5" w:rsidRDefault="00B55545" w:rsidP="00215AB4"/>
        </w:tc>
        <w:tc>
          <w:tcPr>
            <w:tcW w:w="3159" w:type="dxa"/>
            <w:gridSpan w:val="2"/>
            <w:vMerge/>
            <w:tcBorders>
              <w:top w:val="single" w:sz="8" w:space="0" w:color="auto"/>
              <w:left w:val="single" w:sz="4" w:space="0" w:color="auto"/>
              <w:bottom w:val="nil"/>
              <w:right w:val="single" w:sz="4" w:space="0" w:color="auto"/>
            </w:tcBorders>
            <w:vAlign w:val="center"/>
          </w:tcPr>
          <w:p w:rsidR="00B55545" w:rsidRPr="00AC1AD5" w:rsidRDefault="00B55545" w:rsidP="00215AB4"/>
        </w:tc>
      </w:tr>
      <w:tr w:rsidR="00B55545" w:rsidRPr="00AC1AD5" w:rsidTr="00215AB4">
        <w:trPr>
          <w:trHeight w:val="246"/>
        </w:trPr>
        <w:tc>
          <w:tcPr>
            <w:tcW w:w="5607" w:type="dxa"/>
            <w:tcBorders>
              <w:top w:val="nil"/>
              <w:left w:val="single" w:sz="4" w:space="0" w:color="auto"/>
              <w:bottom w:val="single" w:sz="4" w:space="0" w:color="auto"/>
              <w:right w:val="single" w:sz="4" w:space="0" w:color="auto"/>
            </w:tcBorders>
          </w:tcPr>
          <w:p w:rsidR="00B55545" w:rsidRPr="00AC1AD5" w:rsidRDefault="00B55545" w:rsidP="00215AB4">
            <w:pPr>
              <w:spacing w:line="276" w:lineRule="auto"/>
              <w:ind w:firstLineChars="213" w:firstLine="511"/>
            </w:pPr>
            <w:r w:rsidRPr="00AC1AD5">
              <w:t>· очистка кровель от сосулек</w:t>
            </w:r>
          </w:p>
        </w:tc>
        <w:tc>
          <w:tcPr>
            <w:tcW w:w="1554" w:type="dxa"/>
            <w:vMerge/>
            <w:tcBorders>
              <w:top w:val="single" w:sz="8" w:space="0" w:color="auto"/>
              <w:left w:val="single" w:sz="4" w:space="0" w:color="auto"/>
              <w:bottom w:val="nil"/>
              <w:right w:val="single" w:sz="4" w:space="0" w:color="auto"/>
            </w:tcBorders>
            <w:vAlign w:val="center"/>
          </w:tcPr>
          <w:p w:rsidR="00B55545" w:rsidRPr="00AC1AD5" w:rsidRDefault="00B55545" w:rsidP="00215AB4"/>
        </w:tc>
        <w:tc>
          <w:tcPr>
            <w:tcW w:w="3159" w:type="dxa"/>
            <w:gridSpan w:val="2"/>
            <w:vMerge/>
            <w:tcBorders>
              <w:top w:val="single" w:sz="8" w:space="0" w:color="auto"/>
              <w:left w:val="single" w:sz="4" w:space="0" w:color="auto"/>
              <w:bottom w:val="nil"/>
              <w:right w:val="single" w:sz="4" w:space="0" w:color="auto"/>
            </w:tcBorders>
            <w:vAlign w:val="center"/>
          </w:tcPr>
          <w:p w:rsidR="00B55545" w:rsidRPr="00AC1AD5" w:rsidRDefault="00B55545" w:rsidP="00215AB4"/>
        </w:tc>
      </w:tr>
      <w:tr w:rsidR="00B55545" w:rsidRPr="00AC1AD5" w:rsidTr="00215AB4">
        <w:trPr>
          <w:trHeight w:val="183"/>
        </w:trPr>
        <w:tc>
          <w:tcPr>
            <w:tcW w:w="5607" w:type="dxa"/>
            <w:tcBorders>
              <w:top w:val="single" w:sz="8" w:space="0" w:color="auto"/>
              <w:left w:val="single" w:sz="4" w:space="0" w:color="auto"/>
              <w:bottom w:val="nil"/>
              <w:right w:val="single" w:sz="4" w:space="0" w:color="auto"/>
            </w:tcBorders>
          </w:tcPr>
          <w:p w:rsidR="00B55545" w:rsidRPr="00AC1AD5" w:rsidRDefault="00B55545" w:rsidP="00215AB4">
            <w:pPr>
              <w:spacing w:line="276" w:lineRule="auto"/>
              <w:rPr>
                <w:b/>
                <w:bCs/>
              </w:rPr>
            </w:pPr>
            <w:r w:rsidRPr="00AC1AD5">
              <w:rPr>
                <w:b/>
                <w:bCs/>
              </w:rPr>
              <w:t>Содержание инженерных коммуникаций:</w:t>
            </w:r>
          </w:p>
        </w:tc>
        <w:tc>
          <w:tcPr>
            <w:tcW w:w="1560" w:type="dxa"/>
            <w:gridSpan w:val="2"/>
            <w:tcBorders>
              <w:top w:val="single" w:sz="4" w:space="0" w:color="auto"/>
              <w:left w:val="single" w:sz="4" w:space="0" w:color="auto"/>
              <w:right w:val="single" w:sz="4" w:space="0" w:color="auto"/>
            </w:tcBorders>
            <w:vAlign w:val="center"/>
          </w:tcPr>
          <w:p w:rsidR="00B55545" w:rsidRPr="00AC1AD5" w:rsidRDefault="00B55545" w:rsidP="00215AB4">
            <w:pPr>
              <w:spacing w:line="276" w:lineRule="auto"/>
              <w:jc w:val="center"/>
            </w:pPr>
          </w:p>
        </w:tc>
        <w:tc>
          <w:tcPr>
            <w:tcW w:w="3153" w:type="dxa"/>
            <w:tcBorders>
              <w:top w:val="single" w:sz="4" w:space="0" w:color="auto"/>
              <w:left w:val="single" w:sz="4" w:space="0" w:color="auto"/>
              <w:right w:val="single" w:sz="4" w:space="0" w:color="auto"/>
            </w:tcBorders>
            <w:vAlign w:val="center"/>
          </w:tcPr>
          <w:p w:rsidR="00B55545" w:rsidRPr="00AC1AD5" w:rsidRDefault="00B55545" w:rsidP="00215AB4">
            <w:pPr>
              <w:spacing w:line="276" w:lineRule="auto"/>
              <w:jc w:val="center"/>
            </w:pPr>
          </w:p>
        </w:tc>
      </w:tr>
      <w:tr w:rsidR="00B55545" w:rsidRPr="00AC1AD5" w:rsidTr="00215AB4">
        <w:trPr>
          <w:trHeight w:val="462"/>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а) общие работы, выполняемые для надлежащего содержания систем холодного водоснабжения, водоотведения (канализации), электроснабжения;</w:t>
            </w:r>
          </w:p>
        </w:tc>
        <w:tc>
          <w:tcPr>
            <w:tcW w:w="1554" w:type="dxa"/>
            <w:vMerge w:val="restart"/>
            <w:tcBorders>
              <w:top w:val="nil"/>
              <w:left w:val="single" w:sz="4" w:space="0" w:color="auto"/>
              <w:bottom w:val="single" w:sz="8" w:space="0" w:color="000000"/>
              <w:right w:val="single" w:sz="4" w:space="0" w:color="auto"/>
            </w:tcBorders>
            <w:vAlign w:val="center"/>
          </w:tcPr>
          <w:p w:rsidR="00B55545" w:rsidRPr="00AC1AD5" w:rsidRDefault="00B55545" w:rsidP="00215AB4">
            <w:pPr>
              <w:spacing w:line="276" w:lineRule="auto"/>
              <w:jc w:val="center"/>
            </w:pPr>
            <w:r>
              <w:t>1,938</w:t>
            </w:r>
          </w:p>
        </w:tc>
        <w:tc>
          <w:tcPr>
            <w:tcW w:w="3159" w:type="dxa"/>
            <w:gridSpan w:val="2"/>
            <w:vMerge w:val="restart"/>
            <w:tcBorders>
              <w:top w:val="nil"/>
              <w:left w:val="single" w:sz="4" w:space="0" w:color="auto"/>
              <w:bottom w:val="single" w:sz="8" w:space="0" w:color="000000"/>
              <w:right w:val="single" w:sz="4" w:space="0" w:color="auto"/>
            </w:tcBorders>
            <w:vAlign w:val="center"/>
          </w:tcPr>
          <w:p w:rsidR="00B55545" w:rsidRPr="00AC1AD5" w:rsidRDefault="00B55545" w:rsidP="00215AB4">
            <w:pPr>
              <w:spacing w:line="276" w:lineRule="auto"/>
              <w:jc w:val="center"/>
            </w:pPr>
            <w:r>
              <w:t>1,938</w:t>
            </w:r>
          </w:p>
        </w:tc>
      </w:tr>
      <w:tr w:rsidR="00B55545" w:rsidRPr="00AC1AD5" w:rsidTr="00215AB4">
        <w:trPr>
          <w:trHeight w:val="388"/>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б) регулировка и наладка системы инженерного оборудования (задвижек, запорной арматуры);</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197"/>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в) укрепление трубопроводов;</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795"/>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г) устранение незначительных неисправностей в системе:</w:t>
            </w:r>
          </w:p>
          <w:p w:rsidR="00B55545" w:rsidRPr="00AC1AD5" w:rsidRDefault="00B55545" w:rsidP="00215AB4">
            <w:pPr>
              <w:spacing w:line="276" w:lineRule="auto"/>
            </w:pPr>
            <w:r w:rsidRPr="00AC1AD5">
              <w:t>- холодного водоснабжения: уплотнение сгонов, набивка сальников, установка запорной арматуры, задвижек и т.д. в местах общего пользования;</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264"/>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-водоотведения (канализации): устранение засоров, уплотнение сгонов, набивка сальников и т.д. в местах общего пользования;</w:t>
            </w:r>
          </w:p>
          <w:p w:rsidR="00B55545" w:rsidRPr="00AC1AD5" w:rsidRDefault="00B55545" w:rsidP="00215AB4">
            <w:pPr>
              <w:spacing w:line="276" w:lineRule="auto"/>
            </w:pPr>
            <w:r w:rsidRPr="00AC1AD5">
              <w:t>-электроснабжения в местах общего пользования</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122"/>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Текущий ремонт подъездов</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r>
      <w:tr w:rsidR="00B55545" w:rsidRPr="00AC1AD5" w:rsidTr="00215AB4">
        <w:trPr>
          <w:trHeight w:val="233"/>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Содержание аварийно-диспетчерской службы</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t>1,109</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t>1,109</w:t>
            </w:r>
          </w:p>
        </w:tc>
      </w:tr>
      <w:tr w:rsidR="00B55545" w:rsidRPr="00AC1AD5" w:rsidTr="00215AB4">
        <w:trPr>
          <w:trHeight w:val="355"/>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lastRenderedPageBreak/>
              <w:t>Общехозяйственные расходы ЖЭУ, юридические услуги, контролер, бух., АУП, экономист для учета подомовых затрат</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t>2,752</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t>2,752</w:t>
            </w:r>
          </w:p>
        </w:tc>
      </w:tr>
      <w:tr w:rsidR="00B55545" w:rsidRPr="00AC1AD5" w:rsidTr="00215AB4">
        <w:trPr>
          <w:trHeight w:val="624"/>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Работы и услуги по содержанию общего имущества (</w:t>
            </w:r>
            <w:proofErr w:type="spellStart"/>
            <w:r w:rsidRPr="00AC1AD5">
              <w:t>окашивание</w:t>
            </w:r>
            <w:proofErr w:type="spellEnd"/>
            <w:r w:rsidRPr="00AC1AD5">
              <w:t xml:space="preserve">, уборка придомовой территории, очистка придомовой территории от снега, наледи и льда.), в </w:t>
            </w:r>
            <w:proofErr w:type="spellStart"/>
            <w:r w:rsidRPr="00AC1AD5">
              <w:t>т.ч</w:t>
            </w:r>
            <w:proofErr w:type="spellEnd"/>
            <w:r w:rsidRPr="00AC1AD5">
              <w:t>.:</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t>2,659</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t>2,659</w:t>
            </w:r>
          </w:p>
        </w:tc>
      </w:tr>
      <w:tr w:rsidR="00B55545" w:rsidRPr="00AC1AD5" w:rsidTr="00215AB4">
        <w:trPr>
          <w:trHeight w:val="202"/>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уборка придомовой территории от снега</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r>
      <w:tr w:rsidR="00B55545" w:rsidTr="00215AB4">
        <w:trPr>
          <w:trHeight w:val="427"/>
        </w:trPr>
        <w:tc>
          <w:tcPr>
            <w:tcW w:w="5607" w:type="dxa"/>
            <w:tcBorders>
              <w:top w:val="nil"/>
              <w:left w:val="single" w:sz="4" w:space="0" w:color="auto"/>
              <w:bottom w:val="single" w:sz="4" w:space="0" w:color="auto"/>
              <w:right w:val="nil"/>
            </w:tcBorders>
            <w:vAlign w:val="center"/>
          </w:tcPr>
          <w:p w:rsidR="00B55545" w:rsidRPr="00AC1AD5" w:rsidRDefault="00B55545" w:rsidP="00215AB4">
            <w:pPr>
              <w:spacing w:line="276" w:lineRule="auto"/>
              <w:rPr>
                <w:b/>
                <w:bCs/>
                <w:i/>
                <w:iCs/>
              </w:rPr>
            </w:pPr>
            <w:r w:rsidRPr="00AC1AD5">
              <w:rPr>
                <w:b/>
                <w:bCs/>
                <w:i/>
                <w:iCs/>
              </w:rPr>
              <w:t>Итого плата за текущее содержание</w:t>
            </w:r>
          </w:p>
        </w:tc>
        <w:tc>
          <w:tcPr>
            <w:tcW w:w="1554" w:type="dxa"/>
            <w:tcBorders>
              <w:top w:val="nil"/>
              <w:left w:val="nil"/>
              <w:bottom w:val="single" w:sz="4" w:space="0" w:color="auto"/>
              <w:right w:val="nil"/>
            </w:tcBorders>
            <w:vAlign w:val="center"/>
          </w:tcPr>
          <w:p w:rsidR="00B55545" w:rsidRPr="00AC1AD5" w:rsidRDefault="00B55545" w:rsidP="00215AB4">
            <w:pPr>
              <w:spacing w:line="276" w:lineRule="auto"/>
              <w:jc w:val="center"/>
              <w:rPr>
                <w:b/>
                <w:bCs/>
                <w:i/>
                <w:iCs/>
              </w:rPr>
            </w:pPr>
            <w:r>
              <w:rPr>
                <w:b/>
                <w:bCs/>
                <w:i/>
                <w:iCs/>
              </w:rPr>
              <w:t>11,56</w:t>
            </w:r>
          </w:p>
        </w:tc>
        <w:tc>
          <w:tcPr>
            <w:tcW w:w="3159" w:type="dxa"/>
            <w:gridSpan w:val="2"/>
            <w:tcBorders>
              <w:top w:val="nil"/>
              <w:left w:val="nil"/>
              <w:bottom w:val="single" w:sz="4" w:space="0" w:color="auto"/>
              <w:right w:val="single" w:sz="4" w:space="0" w:color="auto"/>
            </w:tcBorders>
            <w:vAlign w:val="center"/>
          </w:tcPr>
          <w:p w:rsidR="00B55545" w:rsidRPr="00AC1AD5" w:rsidRDefault="00B55545" w:rsidP="00215AB4">
            <w:pPr>
              <w:spacing w:line="276" w:lineRule="auto"/>
              <w:jc w:val="center"/>
              <w:rPr>
                <w:b/>
                <w:bCs/>
                <w:i/>
                <w:iCs/>
              </w:rPr>
            </w:pPr>
            <w:r>
              <w:rPr>
                <w:b/>
                <w:bCs/>
                <w:i/>
                <w:iCs/>
              </w:rPr>
              <w:t>11,56</w:t>
            </w:r>
          </w:p>
        </w:tc>
      </w:tr>
    </w:tbl>
    <w:p w:rsidR="00B55545" w:rsidRDefault="00B55545" w:rsidP="00B55545"/>
    <w:p w:rsidR="00B55545" w:rsidRDefault="00B55545" w:rsidP="00B55545"/>
    <w:p w:rsidR="00B55545" w:rsidRDefault="00B55545" w:rsidP="00B55545">
      <w:pPr>
        <w:pStyle w:val="ConsPlusNonformat"/>
        <w:widowControl/>
        <w:jc w:val="center"/>
      </w:pPr>
    </w:p>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8D7FD6" w:rsidRDefault="008D7FD6" w:rsidP="00B55545">
      <w:pPr>
        <w:pStyle w:val="ConsPlusNormal"/>
        <w:widowControl/>
        <w:ind w:firstLine="0"/>
        <w:jc w:val="right"/>
        <w:outlineLvl w:val="1"/>
        <w:rPr>
          <w:rFonts w:ascii="Times New Roman" w:hAnsi="Times New Roman" w:cs="Times New Roman"/>
          <w:sz w:val="24"/>
          <w:szCs w:val="24"/>
        </w:rPr>
      </w:pPr>
    </w:p>
    <w:p w:rsidR="008D7FD6" w:rsidRDefault="008D7FD6" w:rsidP="00B55545">
      <w:pPr>
        <w:pStyle w:val="ConsPlusNormal"/>
        <w:widowControl/>
        <w:ind w:firstLine="0"/>
        <w:jc w:val="right"/>
        <w:outlineLvl w:val="1"/>
        <w:rPr>
          <w:rFonts w:ascii="Times New Roman" w:hAnsi="Times New Roman" w:cs="Times New Roman"/>
          <w:sz w:val="24"/>
          <w:szCs w:val="24"/>
        </w:rPr>
      </w:pPr>
    </w:p>
    <w:p w:rsidR="008D7FD6" w:rsidRDefault="008D7FD6" w:rsidP="00B55545">
      <w:pPr>
        <w:pStyle w:val="ConsPlusNormal"/>
        <w:widowControl/>
        <w:ind w:firstLine="0"/>
        <w:jc w:val="right"/>
        <w:outlineLvl w:val="1"/>
        <w:rPr>
          <w:rFonts w:ascii="Times New Roman" w:hAnsi="Times New Roman" w:cs="Times New Roman"/>
          <w:sz w:val="24"/>
          <w:szCs w:val="24"/>
        </w:rPr>
      </w:pPr>
    </w:p>
    <w:p w:rsidR="008D7FD6" w:rsidRDefault="008D7FD6" w:rsidP="00B55545">
      <w:pPr>
        <w:pStyle w:val="ConsPlusNormal"/>
        <w:widowControl/>
        <w:ind w:firstLine="0"/>
        <w:jc w:val="right"/>
        <w:outlineLvl w:val="1"/>
        <w:rPr>
          <w:rFonts w:ascii="Times New Roman" w:hAnsi="Times New Roman" w:cs="Times New Roman"/>
          <w:sz w:val="24"/>
          <w:szCs w:val="24"/>
        </w:rPr>
      </w:pPr>
    </w:p>
    <w:p w:rsidR="008D7FD6" w:rsidRDefault="008D7FD6" w:rsidP="00B55545">
      <w:pPr>
        <w:pStyle w:val="ConsPlusNormal"/>
        <w:widowControl/>
        <w:ind w:firstLine="0"/>
        <w:jc w:val="right"/>
        <w:outlineLvl w:val="1"/>
        <w:rPr>
          <w:rFonts w:ascii="Times New Roman" w:hAnsi="Times New Roman" w:cs="Times New Roman"/>
          <w:sz w:val="24"/>
          <w:szCs w:val="24"/>
        </w:rPr>
      </w:pPr>
    </w:p>
    <w:p w:rsidR="008D7FD6" w:rsidRDefault="008D7FD6" w:rsidP="00B55545">
      <w:pPr>
        <w:pStyle w:val="ConsPlusNormal"/>
        <w:widowControl/>
        <w:ind w:firstLine="0"/>
        <w:jc w:val="right"/>
        <w:outlineLvl w:val="1"/>
        <w:rPr>
          <w:rFonts w:ascii="Times New Roman" w:hAnsi="Times New Roman" w:cs="Times New Roman"/>
          <w:sz w:val="24"/>
          <w:szCs w:val="24"/>
        </w:rPr>
      </w:pPr>
    </w:p>
    <w:p w:rsidR="008D7FD6" w:rsidRDefault="008D7FD6"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Pr="006C25A1" w:rsidRDefault="00B55545" w:rsidP="00B55545">
      <w:pPr>
        <w:pStyle w:val="ConsPlusNormal"/>
        <w:widowControl/>
        <w:ind w:firstLine="0"/>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Утверждаю</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Глава</w:t>
      </w:r>
      <w:r w:rsidRPr="00AC1AD5">
        <w:rPr>
          <w:rFonts w:ascii="Times New Roman" w:hAnsi="Times New Roman" w:cs="Times New Roman"/>
          <w:b/>
          <w:sz w:val="24"/>
          <w:szCs w:val="24"/>
          <w:u w:val="single"/>
        </w:rPr>
        <w:t xml:space="preserve"> Совхозного сельсовета </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(должность</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Администрация </w:t>
      </w:r>
      <w:r>
        <w:rPr>
          <w:rFonts w:ascii="Times New Roman" w:hAnsi="Times New Roman" w:cs="Times New Roman"/>
          <w:b/>
          <w:sz w:val="24"/>
          <w:szCs w:val="24"/>
          <w:u w:val="single"/>
        </w:rPr>
        <w:t>Совхозного сельсовета</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органа местного самоуправления,</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Искитимского</w:t>
      </w:r>
      <w:r w:rsidRPr="006C25A1">
        <w:rPr>
          <w:rFonts w:ascii="Times New Roman" w:hAnsi="Times New Roman" w:cs="Times New Roman"/>
          <w:b/>
          <w:sz w:val="24"/>
          <w:szCs w:val="24"/>
          <w:u w:val="single"/>
        </w:rPr>
        <w:t xml:space="preserve"> района Новосибирской области</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являющегося организатором конкурса,</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633</w:t>
      </w:r>
      <w:r>
        <w:rPr>
          <w:rFonts w:ascii="Times New Roman" w:hAnsi="Times New Roman" w:cs="Times New Roman"/>
          <w:b/>
          <w:sz w:val="24"/>
          <w:szCs w:val="24"/>
          <w:u w:val="single"/>
        </w:rPr>
        <w:t>226</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6C25A1">
        <w:rPr>
          <w:rFonts w:ascii="Times New Roman" w:hAnsi="Times New Roman" w:cs="Times New Roman"/>
          <w:b/>
          <w:sz w:val="24"/>
          <w:szCs w:val="24"/>
          <w:u w:val="single"/>
        </w:rPr>
        <w:t xml:space="preserve">НСО, </w:t>
      </w:r>
      <w:r>
        <w:rPr>
          <w:rFonts w:ascii="Times New Roman" w:hAnsi="Times New Roman" w:cs="Times New Roman"/>
          <w:b/>
          <w:sz w:val="24"/>
          <w:szCs w:val="24"/>
          <w:u w:val="single"/>
        </w:rPr>
        <w:t xml:space="preserve">Искитимского </w:t>
      </w:r>
      <w:r w:rsidRPr="006C25A1">
        <w:rPr>
          <w:rFonts w:ascii="Times New Roman" w:hAnsi="Times New Roman" w:cs="Times New Roman"/>
          <w:b/>
          <w:sz w:val="24"/>
          <w:szCs w:val="24"/>
          <w:u w:val="single"/>
        </w:rPr>
        <w:t xml:space="preserve">район, </w:t>
      </w:r>
      <w:r>
        <w:rPr>
          <w:rFonts w:ascii="Times New Roman" w:hAnsi="Times New Roman" w:cs="Times New Roman"/>
          <w:b/>
          <w:sz w:val="24"/>
          <w:szCs w:val="24"/>
          <w:u w:val="single"/>
        </w:rPr>
        <w:t>с. Лебедевка</w:t>
      </w:r>
      <w:r w:rsidRPr="006C25A1">
        <w:rPr>
          <w:rFonts w:ascii="Times New Roman" w:hAnsi="Times New Roman" w:cs="Times New Roman"/>
          <w:b/>
          <w:sz w:val="24"/>
          <w:szCs w:val="24"/>
          <w:u w:val="single"/>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ул. </w:t>
      </w:r>
      <w:r>
        <w:rPr>
          <w:rFonts w:ascii="Times New Roman" w:hAnsi="Times New Roman" w:cs="Times New Roman"/>
          <w:b/>
          <w:sz w:val="24"/>
          <w:szCs w:val="24"/>
          <w:u w:val="single"/>
        </w:rPr>
        <w:t>Советская, 1,</w:t>
      </w:r>
      <w:r w:rsidRPr="006C25A1">
        <w:rPr>
          <w:rFonts w:ascii="Times New Roman" w:hAnsi="Times New Roman" w:cs="Times New Roman"/>
          <w:b/>
          <w:sz w:val="24"/>
          <w:szCs w:val="24"/>
          <w:u w:val="single"/>
        </w:rPr>
        <w:t xml:space="preserve"> тел.</w:t>
      </w:r>
      <w:r>
        <w:rPr>
          <w:rFonts w:ascii="Times New Roman" w:hAnsi="Times New Roman" w:cs="Times New Roman"/>
          <w:b/>
          <w:sz w:val="24"/>
          <w:szCs w:val="24"/>
          <w:u w:val="single"/>
        </w:rPr>
        <w:t>/факс 8</w:t>
      </w:r>
      <w:r w:rsidRPr="006C25A1">
        <w:rPr>
          <w:rFonts w:ascii="Times New Roman" w:hAnsi="Times New Roman" w:cs="Times New Roman"/>
          <w:b/>
          <w:sz w:val="24"/>
          <w:szCs w:val="24"/>
          <w:u w:val="single"/>
        </w:rPr>
        <w:t>(383-4</w:t>
      </w:r>
      <w:r>
        <w:rPr>
          <w:rFonts w:ascii="Times New Roman" w:hAnsi="Times New Roman" w:cs="Times New Roman"/>
          <w:b/>
          <w:sz w:val="24"/>
          <w:szCs w:val="24"/>
          <w:u w:val="single"/>
        </w:rPr>
        <w:t>3</w:t>
      </w:r>
      <w:r w:rsidRPr="006C25A1">
        <w:rPr>
          <w:rFonts w:ascii="Times New Roman" w:hAnsi="Times New Roman" w:cs="Times New Roman"/>
          <w:b/>
          <w:sz w:val="24"/>
          <w:szCs w:val="24"/>
          <w:u w:val="single"/>
        </w:rPr>
        <w:t xml:space="preserve">) </w:t>
      </w:r>
      <w:r>
        <w:rPr>
          <w:rFonts w:ascii="Times New Roman" w:hAnsi="Times New Roman" w:cs="Times New Roman"/>
          <w:b/>
          <w:sz w:val="24"/>
          <w:szCs w:val="24"/>
          <w:u w:val="single"/>
        </w:rPr>
        <w:t>51</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280</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sz w:val="24"/>
          <w:szCs w:val="24"/>
        </w:rPr>
        <w:t>(</w:t>
      </w:r>
      <w:r w:rsidRPr="006C25A1">
        <w:rPr>
          <w:rFonts w:ascii="Times New Roman" w:hAnsi="Times New Roman" w:cs="Times New Roman"/>
          <w:sz w:val="24"/>
          <w:szCs w:val="24"/>
        </w:rPr>
        <w:t>почтовый индекс и адрес, телефон факс, адрес электронной почты)</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00184B87">
        <w:rPr>
          <w:rFonts w:ascii="Times New Roman" w:hAnsi="Times New Roman" w:cs="Times New Roman"/>
          <w:sz w:val="24"/>
          <w:szCs w:val="24"/>
          <w:u w:val="single"/>
        </w:rPr>
        <w:t>«08</w:t>
      </w:r>
      <w:r w:rsidR="00DB69FB">
        <w:rPr>
          <w:rFonts w:ascii="Times New Roman" w:hAnsi="Times New Roman" w:cs="Times New Roman"/>
          <w:sz w:val="24"/>
          <w:szCs w:val="24"/>
          <w:u w:val="single"/>
        </w:rPr>
        <w:t>» 12.</w:t>
      </w:r>
      <w:r w:rsidR="008D7FD6">
        <w:rPr>
          <w:rFonts w:ascii="Times New Roman" w:hAnsi="Times New Roman" w:cs="Times New Roman"/>
          <w:sz w:val="24"/>
          <w:szCs w:val="24"/>
          <w:u w:val="single"/>
        </w:rPr>
        <w:t xml:space="preserve">  2025</w:t>
      </w:r>
      <w:r>
        <w:rPr>
          <w:rFonts w:ascii="Times New Roman" w:hAnsi="Times New Roman" w:cs="Times New Roman"/>
          <w:sz w:val="24"/>
          <w:szCs w:val="24"/>
          <w:u w:val="single"/>
        </w:rPr>
        <w:t xml:space="preserve"> г.</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(дата утверждения)</w:t>
      </w:r>
    </w:p>
    <w:p w:rsidR="00B55545" w:rsidRPr="006C25A1" w:rsidRDefault="00B55545" w:rsidP="00B55545">
      <w:pPr>
        <w:pStyle w:val="ConsPlusNonformat"/>
        <w:widowControl/>
        <w:ind w:firstLine="709"/>
        <w:jc w:val="right"/>
        <w:rPr>
          <w:rFonts w:ascii="Times New Roman" w:hAnsi="Times New Roman" w:cs="Times New Roman"/>
          <w:sz w:val="24"/>
          <w:szCs w:val="24"/>
        </w:rPr>
      </w:pP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АКТ</w:t>
      </w: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о состоянии общего имущества собственников</w:t>
      </w: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помещений в многоквартирном доме,</w:t>
      </w:r>
    </w:p>
    <w:p w:rsidR="00B55545" w:rsidRPr="006C25A1" w:rsidRDefault="00B55545" w:rsidP="00B55545">
      <w:pPr>
        <w:pStyle w:val="ConsPlusNonformat"/>
        <w:widowControl/>
        <w:jc w:val="center"/>
        <w:rPr>
          <w:rFonts w:ascii="Times New Roman" w:hAnsi="Times New Roman" w:cs="Times New Roman"/>
          <w:sz w:val="24"/>
          <w:szCs w:val="24"/>
        </w:rPr>
      </w:pPr>
      <w:r w:rsidRPr="006C25A1">
        <w:rPr>
          <w:rFonts w:ascii="Times New Roman" w:hAnsi="Times New Roman" w:cs="Times New Roman"/>
          <w:b/>
          <w:sz w:val="24"/>
          <w:szCs w:val="24"/>
        </w:rPr>
        <w:t>являющегося объектом конкурса</w:t>
      </w:r>
    </w:p>
    <w:p w:rsidR="00B55545" w:rsidRPr="006C25A1" w:rsidRDefault="00B55545" w:rsidP="00B55545">
      <w:pPr>
        <w:pStyle w:val="ConsPlusNonformat"/>
        <w:widowControl/>
        <w:jc w:val="center"/>
        <w:rPr>
          <w:rFonts w:ascii="Times New Roman" w:hAnsi="Times New Roman" w:cs="Times New Roman"/>
          <w:sz w:val="24"/>
          <w:szCs w:val="24"/>
        </w:rPr>
      </w:pP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I. Общие сведения о многоквартирном доме</w:t>
      </w:r>
    </w:p>
    <w:p w:rsidR="00B55545" w:rsidRPr="003D0BF7"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 Адрес многоквартирного дома –</w:t>
      </w:r>
      <w:r>
        <w:rPr>
          <w:rFonts w:ascii="Times New Roman" w:hAnsi="Times New Roman" w:cs="Times New Roman"/>
          <w:sz w:val="24"/>
          <w:szCs w:val="24"/>
        </w:rPr>
        <w:t xml:space="preserve"> </w:t>
      </w:r>
      <w:r w:rsidRPr="003D0BF7">
        <w:rPr>
          <w:rFonts w:ascii="Times New Roman" w:hAnsi="Times New Roman" w:cs="Times New Roman"/>
          <w:sz w:val="24"/>
          <w:szCs w:val="24"/>
          <w:u w:val="single"/>
        </w:rPr>
        <w:t xml:space="preserve">НСО, Искитимский район, </w:t>
      </w:r>
      <w:r w:rsidRPr="003D0BF7">
        <w:rPr>
          <w:rFonts w:ascii="Times New Roman" w:hAnsi="Times New Roman" w:cs="Times New Roman"/>
          <w:sz w:val="24"/>
          <w:szCs w:val="24"/>
        </w:rPr>
        <w:t xml:space="preserve">с. Лебедевка, ул. </w:t>
      </w:r>
      <w:r>
        <w:rPr>
          <w:rFonts w:ascii="Times New Roman" w:hAnsi="Times New Roman" w:cs="Times New Roman"/>
          <w:sz w:val="24"/>
          <w:szCs w:val="24"/>
        </w:rPr>
        <w:t>Комсомольская, д. 11</w:t>
      </w:r>
    </w:p>
    <w:p w:rsidR="00B55545" w:rsidRPr="006C25A1" w:rsidRDefault="00B55545" w:rsidP="00B55545">
      <w:pPr>
        <w:pStyle w:val="ConsPlusNonformat"/>
        <w:widowControl/>
        <w:pBdr>
          <w:bottom w:val="single" w:sz="4" w:space="1" w:color="auto"/>
        </w:pBdr>
        <w:rPr>
          <w:rFonts w:ascii="Times New Roman" w:hAnsi="Times New Roman" w:cs="Times New Roman"/>
          <w:sz w:val="24"/>
          <w:szCs w:val="24"/>
        </w:rPr>
      </w:pPr>
      <w:r w:rsidRPr="006C25A1">
        <w:rPr>
          <w:rFonts w:ascii="Times New Roman" w:hAnsi="Times New Roman" w:cs="Times New Roman"/>
          <w:sz w:val="24"/>
          <w:szCs w:val="24"/>
        </w:rPr>
        <w:t xml:space="preserve">    2. Кадастровый номер многоквартирного дома (при его наличии)      </w:t>
      </w:r>
    </w:p>
    <w:p w:rsidR="00B55545" w:rsidRPr="00916468" w:rsidRDefault="00B55545" w:rsidP="00B55545">
      <w:pPr>
        <w:pStyle w:val="ConsPlusNonformat"/>
        <w:widowControl/>
        <w:pBdr>
          <w:bottom w:val="single" w:sz="4" w:space="1" w:color="auto"/>
        </w:pBdr>
        <w:tabs>
          <w:tab w:val="left" w:pos="5475"/>
        </w:tabs>
        <w:rPr>
          <w:rFonts w:ascii="Times New Roman" w:hAnsi="Times New Roman" w:cs="Times New Roman"/>
          <w:sz w:val="24"/>
          <w:szCs w:val="24"/>
        </w:rPr>
      </w:pPr>
      <w:r>
        <w:rPr>
          <w:rFonts w:ascii="Times New Roman" w:hAnsi="Times New Roman" w:cs="Times New Roman"/>
          <w:sz w:val="24"/>
          <w:szCs w:val="24"/>
        </w:rPr>
        <w:tab/>
      </w:r>
      <w:r w:rsidRPr="00916468">
        <w:rPr>
          <w:rFonts w:ascii="Times New Roman" w:hAnsi="Times New Roman" w:cs="Times New Roman"/>
          <w:bCs/>
          <w:color w:val="343434"/>
          <w:sz w:val="24"/>
          <w:szCs w:val="24"/>
          <w:shd w:val="clear" w:color="auto" w:fill="FFFFFF"/>
        </w:rPr>
        <w:t>54:07:040438:92</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3. Серия, тип постройки ______________________</w:t>
      </w:r>
      <w:r>
        <w:rPr>
          <w:rFonts w:ascii="Times New Roman" w:hAnsi="Times New Roman" w:cs="Times New Roman"/>
          <w:sz w:val="24"/>
          <w:szCs w:val="24"/>
          <w:u w:val="single"/>
        </w:rPr>
        <w:t>МКД</w:t>
      </w:r>
      <w:r w:rsidRPr="006C25A1">
        <w:rPr>
          <w:rFonts w:ascii="Times New Roman" w:hAnsi="Times New Roman" w:cs="Times New Roman"/>
          <w:sz w:val="24"/>
          <w:szCs w:val="24"/>
        </w:rPr>
        <w:t>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4. Год постройки ________</w:t>
      </w:r>
      <w:r w:rsidRPr="006C25A1">
        <w:rPr>
          <w:rFonts w:ascii="Times New Roman" w:hAnsi="Times New Roman" w:cs="Times New Roman"/>
          <w:sz w:val="24"/>
          <w:szCs w:val="24"/>
          <w:u w:val="single"/>
        </w:rPr>
        <w:t>______</w:t>
      </w:r>
      <w:r w:rsidRPr="006C25A1">
        <w:rPr>
          <w:rFonts w:ascii="Times New Roman" w:hAnsi="Times New Roman" w:cs="Times New Roman"/>
          <w:sz w:val="24"/>
          <w:szCs w:val="24"/>
        </w:rPr>
        <w:t>_________</w:t>
      </w:r>
      <w:r>
        <w:rPr>
          <w:rFonts w:ascii="Times New Roman" w:hAnsi="Times New Roman" w:cs="Times New Roman"/>
          <w:sz w:val="24"/>
          <w:szCs w:val="24"/>
        </w:rPr>
        <w:t>___</w:t>
      </w:r>
      <w:r w:rsidRPr="006C25A1">
        <w:rPr>
          <w:rFonts w:ascii="Times New Roman" w:hAnsi="Times New Roman" w:cs="Times New Roman"/>
          <w:sz w:val="24"/>
          <w:szCs w:val="24"/>
        </w:rPr>
        <w:t>__</w:t>
      </w:r>
      <w:r>
        <w:rPr>
          <w:rFonts w:ascii="Times New Roman" w:hAnsi="Times New Roman" w:cs="Times New Roman"/>
          <w:sz w:val="24"/>
          <w:szCs w:val="24"/>
          <w:u w:val="single"/>
        </w:rPr>
        <w:t>1962</w:t>
      </w:r>
      <w:r w:rsidRPr="006C25A1">
        <w:rPr>
          <w:rFonts w:ascii="Times New Roman" w:hAnsi="Times New Roman" w:cs="Times New Roman"/>
          <w:sz w:val="24"/>
          <w:szCs w:val="24"/>
        </w:rPr>
        <w:t>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5. Степень износа по данным государственного технического учета:</w:t>
      </w:r>
    </w:p>
    <w:p w:rsidR="00B55545" w:rsidRPr="006C25A1" w:rsidRDefault="00B55545" w:rsidP="00B55545">
      <w:pPr>
        <w:pStyle w:val="ConsPlusNonformat"/>
        <w:widowControl/>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6. Степень фактического износа ___________</w:t>
      </w:r>
      <w:r>
        <w:rPr>
          <w:rFonts w:ascii="Times New Roman" w:hAnsi="Times New Roman" w:cs="Times New Roman"/>
          <w:sz w:val="24"/>
          <w:szCs w:val="24"/>
          <w:u w:val="single"/>
        </w:rPr>
        <w:t>-</w:t>
      </w:r>
      <w:r w:rsidRPr="006C25A1">
        <w:rPr>
          <w:rFonts w:ascii="Times New Roman" w:hAnsi="Times New Roman" w:cs="Times New Roman"/>
          <w:sz w:val="24"/>
          <w:szCs w:val="24"/>
        </w:rPr>
        <w:t>_________________________________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7. Год последнего капитального ремонта ______</w:t>
      </w:r>
      <w:r>
        <w:rPr>
          <w:rFonts w:ascii="Times New Roman" w:hAnsi="Times New Roman" w:cs="Times New Roman"/>
          <w:sz w:val="24"/>
          <w:szCs w:val="24"/>
          <w:u w:val="single"/>
        </w:rPr>
        <w:t>2016</w:t>
      </w:r>
      <w:r w:rsidRPr="006C25A1">
        <w:rPr>
          <w:rFonts w:ascii="Times New Roman" w:hAnsi="Times New Roman" w:cs="Times New Roman"/>
          <w:sz w:val="24"/>
          <w:szCs w:val="24"/>
        </w:rPr>
        <w:t>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8. Реквизиты правового акта о признании многоквартирного дома аварийным и подлежащим сносу __________________________________</w:t>
      </w:r>
      <w:r w:rsidRPr="006C25A1">
        <w:rPr>
          <w:rFonts w:ascii="Times New Roman" w:hAnsi="Times New Roman" w:cs="Times New Roman"/>
          <w:sz w:val="24"/>
          <w:szCs w:val="24"/>
          <w:u w:val="single"/>
        </w:rPr>
        <w:t>нет</w:t>
      </w:r>
      <w:r w:rsidRPr="006C25A1">
        <w:rPr>
          <w:rFonts w:ascii="Times New Roman" w:hAnsi="Times New Roman" w:cs="Times New Roman"/>
          <w:sz w:val="24"/>
          <w:szCs w:val="24"/>
        </w:rPr>
        <w:t>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9. Количество этажей </w:t>
      </w:r>
      <w:r w:rsidRPr="006C25A1">
        <w:rPr>
          <w:rFonts w:ascii="Times New Roman" w:hAnsi="Times New Roman" w:cs="Times New Roman"/>
          <w:sz w:val="24"/>
          <w:szCs w:val="24"/>
          <w:u w:val="single"/>
        </w:rPr>
        <w:t>___</w:t>
      </w:r>
      <w:r w:rsidRPr="006C25A1">
        <w:rPr>
          <w:rFonts w:ascii="Times New Roman" w:hAnsi="Times New Roman" w:cs="Times New Roman"/>
          <w:sz w:val="24"/>
          <w:szCs w:val="24"/>
        </w:rPr>
        <w:t>________________________</w:t>
      </w:r>
      <w:r>
        <w:rPr>
          <w:rFonts w:ascii="Times New Roman" w:hAnsi="Times New Roman" w:cs="Times New Roman"/>
          <w:sz w:val="24"/>
          <w:szCs w:val="24"/>
          <w:u w:val="single"/>
        </w:rPr>
        <w:t>2</w:t>
      </w:r>
      <w:r w:rsidRPr="006C25A1">
        <w:rPr>
          <w:rFonts w:ascii="Times New Roman" w:hAnsi="Times New Roman" w:cs="Times New Roman"/>
          <w:sz w:val="24"/>
          <w:szCs w:val="24"/>
        </w:rPr>
        <w:t>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10. Наличие подвала _______________________</w:t>
      </w:r>
      <w:r w:rsidRPr="006C25A1">
        <w:rPr>
          <w:rFonts w:ascii="Times New Roman" w:hAnsi="Times New Roman" w:cs="Times New Roman"/>
          <w:sz w:val="24"/>
          <w:szCs w:val="24"/>
          <w:u w:val="single"/>
        </w:rPr>
        <w:t>отсутствует</w:t>
      </w:r>
      <w:r w:rsidRPr="006C25A1">
        <w:rPr>
          <w:rFonts w:ascii="Times New Roman" w:hAnsi="Times New Roman" w:cs="Times New Roman"/>
          <w:sz w:val="24"/>
          <w:szCs w:val="24"/>
        </w:rPr>
        <w:t>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11. Наличие цокольного этажа ______________</w:t>
      </w:r>
      <w:r w:rsidRPr="006C25A1">
        <w:rPr>
          <w:rFonts w:ascii="Times New Roman" w:hAnsi="Times New Roman" w:cs="Times New Roman"/>
          <w:sz w:val="24"/>
          <w:szCs w:val="24"/>
          <w:u w:val="single"/>
        </w:rPr>
        <w:t>отсутствует__</w:t>
      </w:r>
      <w:r w:rsidRPr="006C25A1">
        <w:rPr>
          <w:rFonts w:ascii="Times New Roman" w:hAnsi="Times New Roman" w:cs="Times New Roman"/>
          <w:sz w:val="24"/>
          <w:szCs w:val="24"/>
        </w:rPr>
        <w:t>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12. Наличие мансарды ______________________</w:t>
      </w:r>
      <w:r w:rsidRPr="006C25A1">
        <w:rPr>
          <w:rFonts w:ascii="Times New Roman" w:hAnsi="Times New Roman" w:cs="Times New Roman"/>
          <w:sz w:val="24"/>
          <w:szCs w:val="24"/>
          <w:u w:val="single"/>
        </w:rPr>
        <w:t>отсутствует____</w:t>
      </w:r>
      <w:r w:rsidRPr="006C25A1">
        <w:rPr>
          <w:rFonts w:ascii="Times New Roman" w:hAnsi="Times New Roman" w:cs="Times New Roman"/>
          <w:sz w:val="24"/>
          <w:szCs w:val="24"/>
        </w:rPr>
        <w:t>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13. Наличие мезонина ______________________</w:t>
      </w:r>
      <w:r w:rsidRPr="006C25A1">
        <w:rPr>
          <w:rFonts w:ascii="Times New Roman" w:hAnsi="Times New Roman" w:cs="Times New Roman"/>
          <w:sz w:val="24"/>
          <w:szCs w:val="24"/>
          <w:u w:val="single"/>
        </w:rPr>
        <w:t>отсутствует___</w:t>
      </w:r>
      <w:r w:rsidRPr="006C25A1">
        <w:rPr>
          <w:rFonts w:ascii="Times New Roman" w:hAnsi="Times New Roman" w:cs="Times New Roman"/>
          <w:sz w:val="24"/>
          <w:szCs w:val="24"/>
        </w:rPr>
        <w:t>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14. Количество квартир </w:t>
      </w:r>
      <w:r>
        <w:rPr>
          <w:rFonts w:ascii="Times New Roman" w:hAnsi="Times New Roman" w:cs="Times New Roman"/>
          <w:sz w:val="24"/>
          <w:szCs w:val="24"/>
        </w:rPr>
        <w:t xml:space="preserve">                                      </w:t>
      </w:r>
      <w:r w:rsidRPr="00FA6E5F">
        <w:rPr>
          <w:rFonts w:ascii="Times New Roman" w:hAnsi="Times New Roman" w:cs="Times New Roman"/>
          <w:sz w:val="24"/>
          <w:szCs w:val="24"/>
          <w:u w:val="single"/>
        </w:rPr>
        <w:t xml:space="preserve"> </w:t>
      </w:r>
      <w:r>
        <w:rPr>
          <w:rFonts w:ascii="Times New Roman" w:hAnsi="Times New Roman" w:cs="Times New Roman"/>
          <w:sz w:val="24"/>
          <w:szCs w:val="24"/>
          <w:u w:val="single"/>
        </w:rPr>
        <w:t>8</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15. Количество нежилых помещений, не входящих в состав общего имущества:</w:t>
      </w:r>
    </w:p>
    <w:p w:rsidR="00B55545" w:rsidRPr="006C25A1" w:rsidRDefault="00B55545" w:rsidP="00B55545">
      <w:pPr>
        <w:pStyle w:val="ConsPlusNonformat"/>
        <w:widowControl/>
        <w:pBdr>
          <w:bottom w:val="single" w:sz="4" w:space="1" w:color="auto"/>
        </w:pBdr>
        <w:jc w:val="center"/>
        <w:rPr>
          <w:rFonts w:ascii="Times New Roman" w:hAnsi="Times New Roman" w:cs="Times New Roman"/>
          <w:sz w:val="24"/>
          <w:szCs w:val="24"/>
        </w:rPr>
      </w:pPr>
      <w:r w:rsidRPr="006C25A1">
        <w:rPr>
          <w:rFonts w:ascii="Times New Roman" w:hAnsi="Times New Roman" w:cs="Times New Roman"/>
          <w:sz w:val="24"/>
          <w:szCs w:val="24"/>
        </w:rPr>
        <w:t>отсутствуют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16. Реквизиты правового акта о признании всех жилых помещений в многоквартирном доме непригодными для проживания </w:t>
      </w:r>
    </w:p>
    <w:p w:rsidR="00B55545" w:rsidRPr="006C25A1" w:rsidRDefault="00B55545" w:rsidP="00B55545">
      <w:pPr>
        <w:pStyle w:val="ConsPlusNonformat"/>
        <w:widowControl/>
        <w:pBdr>
          <w:bottom w:val="single" w:sz="4" w:space="1" w:color="auto"/>
        </w:pBdr>
        <w:jc w:val="center"/>
        <w:rPr>
          <w:rFonts w:ascii="Times New Roman" w:hAnsi="Times New Roman" w:cs="Times New Roman"/>
          <w:sz w:val="24"/>
          <w:szCs w:val="24"/>
        </w:rPr>
      </w:pPr>
      <w:r w:rsidRPr="006C25A1">
        <w:rPr>
          <w:rFonts w:ascii="Times New Roman" w:hAnsi="Times New Roman" w:cs="Times New Roman"/>
          <w:sz w:val="24"/>
          <w:szCs w:val="24"/>
        </w:rPr>
        <w:t>нет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______________________________</w:t>
      </w:r>
      <w:r w:rsidRPr="006C25A1">
        <w:rPr>
          <w:rFonts w:ascii="Times New Roman" w:hAnsi="Times New Roman" w:cs="Times New Roman"/>
          <w:sz w:val="24"/>
          <w:szCs w:val="24"/>
          <w:u w:val="single"/>
        </w:rPr>
        <w:t>нет</w:t>
      </w:r>
      <w:r w:rsidRPr="006C25A1">
        <w:rPr>
          <w:rFonts w:ascii="Times New Roman" w:hAnsi="Times New Roman" w:cs="Times New Roman"/>
          <w:sz w:val="24"/>
          <w:szCs w:val="24"/>
        </w:rPr>
        <w:t>___________________________________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18. Строительный объем __</w:t>
      </w:r>
      <w:r>
        <w:rPr>
          <w:rFonts w:ascii="Times New Roman" w:hAnsi="Times New Roman" w:cs="Times New Roman"/>
          <w:sz w:val="24"/>
          <w:szCs w:val="24"/>
          <w:u w:val="single"/>
        </w:rPr>
        <w:t>-</w:t>
      </w:r>
      <w:r w:rsidRPr="006C25A1">
        <w:rPr>
          <w:rFonts w:ascii="Times New Roman" w:hAnsi="Times New Roman" w:cs="Times New Roman"/>
          <w:sz w:val="24"/>
          <w:szCs w:val="24"/>
        </w:rPr>
        <w:t>__ куб. м</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19. Площадь:</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а) многоквартирного дома с лоджиями, балконами, шкафами, коридорами и лестничными клетками </w:t>
      </w:r>
      <w:r w:rsidRPr="00E54268">
        <w:rPr>
          <w:rFonts w:ascii="Times New Roman" w:hAnsi="Times New Roman" w:cs="Times New Roman"/>
          <w:sz w:val="24"/>
          <w:szCs w:val="24"/>
          <w:u w:val="single"/>
        </w:rPr>
        <w:t>__</w:t>
      </w:r>
      <w:r>
        <w:rPr>
          <w:rFonts w:ascii="Times New Roman" w:hAnsi="Times New Roman" w:cs="Times New Roman"/>
          <w:bCs/>
          <w:color w:val="343434"/>
          <w:sz w:val="24"/>
          <w:szCs w:val="24"/>
          <w:u w:val="single"/>
          <w:shd w:val="clear" w:color="auto" w:fill="FFFFFF"/>
        </w:rPr>
        <w:t xml:space="preserve"> 352,2</w:t>
      </w:r>
      <w:r w:rsidRPr="006C25A1">
        <w:rPr>
          <w:rFonts w:ascii="Times New Roman" w:hAnsi="Times New Roman" w:cs="Times New Roman"/>
          <w:sz w:val="24"/>
          <w:szCs w:val="24"/>
        </w:rPr>
        <w:t xml:space="preserve">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б) жилых помещений (общая площадь квартир) __</w:t>
      </w:r>
      <w:r>
        <w:rPr>
          <w:rFonts w:ascii="Times New Roman" w:hAnsi="Times New Roman" w:cs="Times New Roman"/>
          <w:sz w:val="24"/>
          <w:szCs w:val="24"/>
          <w:u w:val="single"/>
        </w:rPr>
        <w:t>352,2</w:t>
      </w:r>
      <w:r w:rsidRPr="006C25A1">
        <w:rPr>
          <w:rFonts w:ascii="Times New Roman" w:hAnsi="Times New Roman" w:cs="Times New Roman"/>
          <w:sz w:val="24"/>
          <w:szCs w:val="24"/>
        </w:rPr>
        <w:t xml:space="preserve">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lastRenderedPageBreak/>
        <w:t xml:space="preserve">    в) нежилых помещений (общая  площадь нежилых помещений, не входящих в состав общего имущества в многоквартирном доме) __</w:t>
      </w:r>
      <w:r w:rsidRPr="006C25A1">
        <w:rPr>
          <w:rFonts w:ascii="Times New Roman" w:hAnsi="Times New Roman" w:cs="Times New Roman"/>
          <w:sz w:val="24"/>
          <w:szCs w:val="24"/>
          <w:u w:val="single"/>
        </w:rPr>
        <w:t>0</w:t>
      </w:r>
      <w:r w:rsidRPr="006C25A1">
        <w:rPr>
          <w:rFonts w:ascii="Times New Roman" w:hAnsi="Times New Roman" w:cs="Times New Roman"/>
          <w:sz w:val="24"/>
          <w:szCs w:val="24"/>
        </w:rPr>
        <w:t>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 помещений общего пользования (общая площадь нежилых помещений, входящих в состав общего имущества в многоквартирном доме) __</w:t>
      </w:r>
      <w:r>
        <w:rPr>
          <w:rFonts w:ascii="Times New Roman" w:hAnsi="Times New Roman" w:cs="Times New Roman"/>
          <w:sz w:val="24"/>
          <w:szCs w:val="24"/>
        </w:rPr>
        <w:t>_</w:t>
      </w:r>
      <w:r w:rsidRPr="006C25A1">
        <w:rPr>
          <w:rFonts w:ascii="Times New Roman" w:hAnsi="Times New Roman" w:cs="Times New Roman"/>
          <w:sz w:val="24"/>
          <w:szCs w:val="24"/>
        </w:rPr>
        <w:t>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20. Количество лестниц __</w:t>
      </w:r>
      <w:r>
        <w:rPr>
          <w:rFonts w:ascii="Times New Roman" w:hAnsi="Times New Roman" w:cs="Times New Roman"/>
          <w:sz w:val="24"/>
          <w:szCs w:val="24"/>
          <w:u w:val="single"/>
        </w:rPr>
        <w:t>2</w:t>
      </w:r>
      <w:r w:rsidRPr="006C25A1">
        <w:rPr>
          <w:rFonts w:ascii="Times New Roman" w:hAnsi="Times New Roman" w:cs="Times New Roman"/>
          <w:sz w:val="24"/>
          <w:szCs w:val="24"/>
        </w:rPr>
        <w:t>__ шт.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21. Уборочная площадь лестниц (включая межквартирные лестничные площадки) ____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22. Уборочная площадь общих коридоров __</w:t>
      </w:r>
      <w:r w:rsidRPr="006C25A1">
        <w:rPr>
          <w:rFonts w:ascii="Times New Roman" w:hAnsi="Times New Roman" w:cs="Times New Roman"/>
          <w:sz w:val="24"/>
          <w:szCs w:val="24"/>
          <w:u w:val="single"/>
        </w:rPr>
        <w:t>0</w:t>
      </w:r>
      <w:r w:rsidRPr="006C25A1">
        <w:rPr>
          <w:rFonts w:ascii="Times New Roman" w:hAnsi="Times New Roman" w:cs="Times New Roman"/>
          <w:sz w:val="24"/>
          <w:szCs w:val="24"/>
        </w:rPr>
        <w:t>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23. Уборочная площадь других помещений общего пользования (включая технические этажи, чердаки, технические подвалы) __</w:t>
      </w:r>
      <w:r w:rsidRPr="006C25A1">
        <w:rPr>
          <w:rFonts w:ascii="Times New Roman" w:hAnsi="Times New Roman" w:cs="Times New Roman"/>
          <w:sz w:val="24"/>
          <w:szCs w:val="24"/>
          <w:u w:val="single"/>
        </w:rPr>
        <w:t>0</w:t>
      </w:r>
      <w:r w:rsidRPr="006C25A1">
        <w:rPr>
          <w:rFonts w:ascii="Times New Roman" w:hAnsi="Times New Roman" w:cs="Times New Roman"/>
          <w:sz w:val="24"/>
          <w:szCs w:val="24"/>
        </w:rPr>
        <w:t>__ кв. м</w:t>
      </w:r>
    </w:p>
    <w:p w:rsidR="00B55545" w:rsidRPr="00105ADB" w:rsidRDefault="00B55545" w:rsidP="00B55545">
      <w:pPr>
        <w:pStyle w:val="ConsPlusNonformat"/>
        <w:widowControl/>
        <w:rPr>
          <w:rFonts w:ascii="Times New Roman" w:hAnsi="Times New Roman" w:cs="Times New Roman"/>
          <w:sz w:val="24"/>
          <w:szCs w:val="24"/>
        </w:rPr>
      </w:pPr>
      <w:r w:rsidRPr="00105ADB">
        <w:rPr>
          <w:rFonts w:ascii="Times New Roman" w:hAnsi="Times New Roman" w:cs="Times New Roman"/>
          <w:sz w:val="24"/>
          <w:szCs w:val="24"/>
        </w:rPr>
        <w:t xml:space="preserve">    24. Площадь земельного участка, входящего в состав общего имущества многоквартирного дома __</w:t>
      </w:r>
      <w:r w:rsidRPr="00105ADB">
        <w:rPr>
          <w:rFonts w:ascii="Times New Roman" w:hAnsi="Times New Roman" w:cs="Times New Roman"/>
          <w:sz w:val="24"/>
          <w:szCs w:val="24"/>
          <w:u w:val="single"/>
        </w:rPr>
        <w:t xml:space="preserve">   </w:t>
      </w:r>
      <w:r w:rsidRPr="00105ADB">
        <w:rPr>
          <w:rFonts w:ascii="Times New Roman" w:hAnsi="Times New Roman" w:cs="Times New Roman"/>
          <w:sz w:val="24"/>
          <w:szCs w:val="24"/>
        </w:rPr>
        <w:t xml:space="preserve"> </w:t>
      </w:r>
      <w:proofErr w:type="spellStart"/>
      <w:r w:rsidRPr="00105ADB">
        <w:rPr>
          <w:rFonts w:ascii="Times New Roman" w:hAnsi="Times New Roman" w:cs="Times New Roman"/>
          <w:sz w:val="24"/>
          <w:szCs w:val="24"/>
        </w:rPr>
        <w:t>кв.м</w:t>
      </w:r>
      <w:proofErr w:type="spellEnd"/>
    </w:p>
    <w:p w:rsidR="00B55545" w:rsidRPr="006D50AE" w:rsidRDefault="00B55545" w:rsidP="00B55545">
      <w:pPr>
        <w:rPr>
          <w:rFonts w:ascii="Arial" w:hAnsi="Arial" w:cs="Arial"/>
          <w:color w:val="343434"/>
          <w:sz w:val="18"/>
          <w:szCs w:val="18"/>
        </w:rPr>
      </w:pPr>
      <w:r w:rsidRPr="00AD7AEC">
        <w:rPr>
          <w:color w:val="FF0000"/>
        </w:rPr>
        <w:t xml:space="preserve">    </w:t>
      </w:r>
      <w:r w:rsidRPr="006D50AE">
        <w:t>25. Кадастровый номер земельного участка (при его наличии)</w:t>
      </w:r>
      <w:r>
        <w:rPr>
          <w:color w:val="FF0000"/>
        </w:rPr>
        <w:t xml:space="preserve"> </w:t>
      </w:r>
      <w:r w:rsidRPr="00144544">
        <w:t>_____</w:t>
      </w:r>
      <w:r>
        <w:t xml:space="preserve"> </w:t>
      </w:r>
      <w:proofErr w:type="spellStart"/>
      <w:r>
        <w:t>кв.м</w:t>
      </w:r>
      <w:proofErr w:type="spellEnd"/>
      <w:r>
        <w:t>.</w:t>
      </w:r>
    </w:p>
    <w:p w:rsidR="00B55545" w:rsidRPr="00AD7AEC" w:rsidRDefault="00B55545" w:rsidP="00B55545">
      <w:pPr>
        <w:pStyle w:val="ConsPlusNonformat"/>
        <w:widowControl/>
        <w:rPr>
          <w:rFonts w:ascii="Times New Roman" w:hAnsi="Times New Roman" w:cs="Times New Roman"/>
          <w:color w:val="FF0000"/>
          <w:sz w:val="24"/>
          <w:szCs w:val="24"/>
        </w:rPr>
      </w:pPr>
    </w:p>
    <w:p w:rsidR="00B55545" w:rsidRPr="001B1421" w:rsidRDefault="00B55545" w:rsidP="00B55545">
      <w:pPr>
        <w:pStyle w:val="ConsPlusNonformat"/>
        <w:widowControl/>
        <w:rPr>
          <w:rFonts w:ascii="Times New Roman" w:hAnsi="Times New Roman" w:cs="Times New Roman"/>
          <w:color w:val="FF0000"/>
          <w:sz w:val="24"/>
          <w:szCs w:val="24"/>
        </w:rPr>
      </w:pPr>
    </w:p>
    <w:p w:rsidR="00B55545" w:rsidRPr="006C25A1" w:rsidRDefault="00B55545" w:rsidP="00B55545">
      <w:pPr>
        <w:pStyle w:val="ConsPlusNonformat"/>
        <w:widowControl/>
        <w:rPr>
          <w:rFonts w:ascii="Times New Roman" w:hAnsi="Times New Roman" w:cs="Times New Roman"/>
          <w:b/>
          <w:sz w:val="24"/>
          <w:szCs w:val="24"/>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rPr>
        <w:t>II. Техническое состояние многоквартирного дома,</w:t>
      </w:r>
    </w:p>
    <w:p w:rsidR="00B55545" w:rsidRPr="006C25A1" w:rsidRDefault="00B55545" w:rsidP="00B55545">
      <w:pPr>
        <w:pStyle w:val="ConsPlusNonformat"/>
        <w:widowControl/>
        <w:rPr>
          <w:rFonts w:ascii="Times New Roman" w:hAnsi="Times New Roman" w:cs="Times New Roman"/>
          <w:b/>
          <w:sz w:val="24"/>
          <w:szCs w:val="24"/>
        </w:rPr>
      </w:pPr>
      <w:r w:rsidRPr="006C25A1">
        <w:rPr>
          <w:rFonts w:ascii="Times New Roman" w:hAnsi="Times New Roman" w:cs="Times New Roman"/>
          <w:b/>
          <w:sz w:val="24"/>
          <w:szCs w:val="24"/>
        </w:rPr>
        <w:t xml:space="preserve">                        включая пристройки</w:t>
      </w: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Наименование      │ Описание элементов │    Техническое</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конструктивных     │     (материал,     │     состояние</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элементов        │  конструкция или   │     элементов</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 система, отделка и │ общего имущества</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      прочее)       │ многоквартирного</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                    │       дома</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1.   Фундамент – </w:t>
      </w:r>
      <w:r>
        <w:rPr>
          <w:rFonts w:ascii="Times New Roman" w:hAnsi="Times New Roman" w:cs="Times New Roman"/>
          <w:sz w:val="24"/>
          <w:szCs w:val="24"/>
          <w:u w:val="single"/>
        </w:rPr>
        <w:t>л</w:t>
      </w:r>
      <w:r w:rsidRPr="00272385">
        <w:rPr>
          <w:rFonts w:ascii="Times New Roman" w:hAnsi="Times New Roman" w:cs="Times New Roman"/>
          <w:sz w:val="24"/>
          <w:szCs w:val="24"/>
          <w:u w:val="single"/>
        </w:rPr>
        <w:t>енточный</w:t>
      </w:r>
    </w:p>
    <w:p w:rsidR="00B55545" w:rsidRPr="00517F41" w:rsidRDefault="00B55545" w:rsidP="00B55545">
      <w:pPr>
        <w:rPr>
          <w:u w:val="single"/>
        </w:rPr>
      </w:pPr>
      <w:r w:rsidRPr="006C25A1">
        <w:t xml:space="preserve"> 2.   Наружные и внутренние капитальные стены </w:t>
      </w:r>
      <w:r>
        <w:t>–</w:t>
      </w:r>
      <w:r w:rsidRPr="006C25A1">
        <w:t xml:space="preserve"> </w:t>
      </w:r>
      <w:r>
        <w:rPr>
          <w:color w:val="000000"/>
          <w:u w:val="single"/>
        </w:rPr>
        <w:t>к</w:t>
      </w:r>
      <w:r w:rsidRPr="00517F41">
        <w:rPr>
          <w:color w:val="000000"/>
          <w:u w:val="single"/>
        </w:rPr>
        <w:t>аменные обыкновенные</w:t>
      </w:r>
      <w:r>
        <w:rPr>
          <w:color w:val="000000"/>
          <w:u w:val="single"/>
        </w:rPr>
        <w:t xml:space="preserve"> (кирпичные)</w:t>
      </w:r>
      <w:r w:rsidRPr="00517F41">
        <w:rPr>
          <w:color w:val="000000"/>
          <w:u w:val="single"/>
        </w:rPr>
        <w:t xml:space="preserve"> </w:t>
      </w:r>
    </w:p>
    <w:p w:rsidR="00B55545" w:rsidRPr="00272385"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3.   Перегородки – </w:t>
      </w:r>
      <w:r>
        <w:rPr>
          <w:rFonts w:ascii="Times New Roman" w:hAnsi="Times New Roman" w:cs="Times New Roman"/>
          <w:sz w:val="24"/>
          <w:szCs w:val="24"/>
          <w:u w:val="single"/>
        </w:rPr>
        <w:t>кирпичные</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4.   Перекрытия</w:t>
      </w:r>
    </w:p>
    <w:p w:rsidR="00B55545" w:rsidRPr="00E307E0"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чердачные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д</w:t>
      </w:r>
      <w:r w:rsidRPr="003D177F">
        <w:rPr>
          <w:rFonts w:ascii="Times New Roman" w:hAnsi="Times New Roman" w:cs="Times New Roman"/>
          <w:sz w:val="24"/>
          <w:szCs w:val="24"/>
          <w:u w:val="single"/>
        </w:rPr>
        <w:t>еревянные</w:t>
      </w:r>
    </w:p>
    <w:p w:rsidR="00B55545" w:rsidRPr="00DE7657"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междуэтажные - </w:t>
      </w:r>
      <w:r>
        <w:rPr>
          <w:rFonts w:ascii="Times New Roman" w:hAnsi="Times New Roman" w:cs="Times New Roman"/>
          <w:sz w:val="24"/>
          <w:szCs w:val="24"/>
          <w:u w:val="single"/>
        </w:rPr>
        <w:t>деревянные</w:t>
      </w:r>
    </w:p>
    <w:p w:rsidR="00B55545" w:rsidRDefault="00B55545" w:rsidP="00B55545">
      <w:pPr>
        <w:pStyle w:val="ConsPlusNonformat"/>
        <w:widowControl/>
        <w:rPr>
          <w:color w:val="000000"/>
          <w:u w:val="single"/>
        </w:rPr>
      </w:pPr>
      <w:r w:rsidRPr="006C25A1">
        <w:rPr>
          <w:rFonts w:ascii="Times New Roman" w:hAnsi="Times New Roman" w:cs="Times New Roman"/>
          <w:sz w:val="24"/>
          <w:szCs w:val="24"/>
        </w:rPr>
        <w:t xml:space="preserve"> 5.   Крыша - </w:t>
      </w:r>
      <w:r w:rsidRPr="0051404C">
        <w:rPr>
          <w:rFonts w:ascii="Times New Roman" w:hAnsi="Times New Roman" w:cs="Times New Roman"/>
          <w:color w:val="000000"/>
          <w:sz w:val="24"/>
          <w:szCs w:val="24"/>
          <w:u w:val="single"/>
        </w:rPr>
        <w:t>стропильная чердачная кровля с покрытием профилированной оцинкованной сталью без утепления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6.   Полы - </w:t>
      </w:r>
      <w:r>
        <w:rPr>
          <w:rFonts w:ascii="Times New Roman" w:hAnsi="Times New Roman" w:cs="Times New Roman"/>
          <w:sz w:val="24"/>
          <w:szCs w:val="24"/>
          <w:u w:val="single"/>
        </w:rPr>
        <w:t>де</w:t>
      </w:r>
      <w:r w:rsidRPr="00F80E74">
        <w:rPr>
          <w:rFonts w:ascii="Times New Roman" w:hAnsi="Times New Roman" w:cs="Times New Roman"/>
          <w:sz w:val="24"/>
          <w:szCs w:val="24"/>
          <w:u w:val="single"/>
        </w:rPr>
        <w:t>ревянные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7.   Проемы </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окна – </w:t>
      </w:r>
      <w:r w:rsidRPr="006C25A1">
        <w:rPr>
          <w:rFonts w:ascii="Times New Roman" w:hAnsi="Times New Roman" w:cs="Times New Roman"/>
          <w:sz w:val="24"/>
          <w:szCs w:val="24"/>
          <w:u w:val="single"/>
        </w:rPr>
        <w:t>деревянные/ПВХ</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двери – </w:t>
      </w:r>
      <w:r w:rsidRPr="006C25A1">
        <w:rPr>
          <w:rFonts w:ascii="Times New Roman" w:hAnsi="Times New Roman" w:cs="Times New Roman"/>
          <w:sz w:val="24"/>
          <w:szCs w:val="24"/>
          <w:u w:val="single"/>
        </w:rPr>
        <w:t>деревянные/</w:t>
      </w:r>
      <w:r>
        <w:rPr>
          <w:rFonts w:ascii="Times New Roman" w:hAnsi="Times New Roman" w:cs="Times New Roman"/>
          <w:sz w:val="24"/>
          <w:szCs w:val="24"/>
          <w:u w:val="single"/>
        </w:rPr>
        <w:t>металлические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8.   Отделка</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Внутренняя -</w:t>
      </w:r>
      <w:r w:rsidRPr="00C31EB2">
        <w:rPr>
          <w:rFonts w:ascii="Times New Roman" w:hAnsi="Times New Roman" w:cs="Times New Roman"/>
          <w:sz w:val="24"/>
          <w:szCs w:val="24"/>
          <w:u w:val="single"/>
        </w:rPr>
        <w:t xml:space="preserve"> </w:t>
      </w:r>
      <w:r>
        <w:rPr>
          <w:rFonts w:ascii="Times New Roman" w:hAnsi="Times New Roman" w:cs="Times New Roman"/>
          <w:sz w:val="24"/>
          <w:szCs w:val="24"/>
          <w:u w:val="single"/>
        </w:rPr>
        <w:t>ш</w:t>
      </w:r>
      <w:r w:rsidRPr="00C31EB2">
        <w:rPr>
          <w:rFonts w:ascii="Times New Roman" w:hAnsi="Times New Roman" w:cs="Times New Roman"/>
          <w:sz w:val="24"/>
          <w:szCs w:val="24"/>
          <w:u w:val="single"/>
        </w:rPr>
        <w:t>тукатурка</w:t>
      </w:r>
    </w:p>
    <w:p w:rsidR="00B55545" w:rsidRPr="00326ACF" w:rsidRDefault="00B55545" w:rsidP="00B55545">
      <w:pPr>
        <w:rPr>
          <w:sz w:val="18"/>
          <w:szCs w:val="18"/>
        </w:rPr>
      </w:pPr>
      <w:r w:rsidRPr="006C25A1">
        <w:t xml:space="preserve">        Наружная </w:t>
      </w:r>
      <w:r>
        <w:t>–</w:t>
      </w:r>
      <w:r w:rsidRPr="006C25A1">
        <w:t xml:space="preserve"> </w:t>
      </w:r>
      <w:r w:rsidRPr="00326ACF">
        <w:t xml:space="preserve"> </w:t>
      </w:r>
      <w:r w:rsidRPr="00C31EB2">
        <w:rPr>
          <w:u w:val="single"/>
        </w:rPr>
        <w:t xml:space="preserve">кирпичный </w:t>
      </w:r>
      <w:r>
        <w:rPr>
          <w:u w:val="single"/>
        </w:rPr>
        <w:t>не</w:t>
      </w:r>
      <w:r w:rsidRPr="00C31EB2">
        <w:rPr>
          <w:u w:val="single"/>
        </w:rPr>
        <w:t>о</w:t>
      </w:r>
      <w:r>
        <w:rPr>
          <w:u w:val="single"/>
        </w:rPr>
        <w:t>ш</w:t>
      </w:r>
      <w:r w:rsidRPr="00C31EB2">
        <w:rPr>
          <w:u w:val="single"/>
        </w:rPr>
        <w:t>тукатуренный</w:t>
      </w:r>
      <w:r>
        <w:rPr>
          <w:u w:val="single"/>
        </w:rPr>
        <w:t xml:space="preserve"> фасад</w:t>
      </w:r>
      <w:r w:rsidRPr="00C31EB2">
        <w:rPr>
          <w:u w:val="single"/>
        </w:rPr>
        <w:t xml:space="preserve">, </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9.   Механическое, электрическое, санитарно- техническое и иное оборудование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ванны напольные - </w:t>
      </w:r>
      <w:r w:rsidRPr="006C25A1">
        <w:rPr>
          <w:rFonts w:ascii="Times New Roman" w:hAnsi="Times New Roman" w:cs="Times New Roman"/>
          <w:sz w:val="24"/>
          <w:szCs w:val="24"/>
          <w:u w:val="single"/>
        </w:rPr>
        <w:t>имеются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электроплиты - </w:t>
      </w:r>
      <w:r w:rsidRPr="006C25A1">
        <w:rPr>
          <w:rFonts w:ascii="Times New Roman" w:hAnsi="Times New Roman" w:cs="Times New Roman"/>
          <w:sz w:val="24"/>
          <w:szCs w:val="24"/>
          <w:u w:val="single"/>
        </w:rPr>
        <w:t>имеются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телефонные сети и оборудование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сети проводного радиовещания - </w:t>
      </w:r>
      <w:r w:rsidRPr="006C25A1">
        <w:rPr>
          <w:rFonts w:ascii="Times New Roman" w:hAnsi="Times New Roman" w:cs="Times New Roman"/>
          <w:sz w:val="24"/>
          <w:szCs w:val="24"/>
          <w:u w:val="single"/>
        </w:rPr>
        <w:t>отсутствуют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сигнализация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мусоропровод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лифт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вентиляция -</w:t>
      </w:r>
      <w:r>
        <w:rPr>
          <w:rFonts w:ascii="Times New Roman" w:hAnsi="Times New Roman" w:cs="Times New Roman"/>
          <w:sz w:val="24"/>
          <w:szCs w:val="24"/>
        </w:rPr>
        <w:t xml:space="preserve"> </w:t>
      </w:r>
      <w:r w:rsidRPr="000F301B">
        <w:rPr>
          <w:rFonts w:ascii="Times New Roman" w:hAnsi="Times New Roman" w:cs="Times New Roman"/>
          <w:sz w:val="24"/>
          <w:szCs w:val="24"/>
          <w:u w:val="single"/>
        </w:rPr>
        <w:t>естественн</w:t>
      </w:r>
      <w:r>
        <w:rPr>
          <w:rFonts w:ascii="Times New Roman" w:hAnsi="Times New Roman" w:cs="Times New Roman"/>
          <w:sz w:val="24"/>
          <w:szCs w:val="24"/>
          <w:u w:val="single"/>
        </w:rPr>
        <w:t>ая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lastRenderedPageBreak/>
        <w:t>10.  Внутридомовые инженерные коммуникации и оборудование для предоставления коммунальных услуг</w:t>
      </w:r>
    </w:p>
    <w:p w:rsidR="00B55545" w:rsidRPr="006C25A1" w:rsidRDefault="00B55545" w:rsidP="00B55545">
      <w:pPr>
        <w:pStyle w:val="ConsPlusNonformat"/>
        <w:widowControl/>
        <w:rPr>
          <w:rFonts w:ascii="Times New Roman" w:hAnsi="Times New Roman" w:cs="Times New Roman"/>
          <w:b/>
          <w:sz w:val="24"/>
          <w:szCs w:val="24"/>
          <w:u w:val="single"/>
        </w:rPr>
      </w:pPr>
      <w:r w:rsidRPr="006C25A1">
        <w:rPr>
          <w:rFonts w:ascii="Times New Roman" w:hAnsi="Times New Roman" w:cs="Times New Roman"/>
          <w:sz w:val="24"/>
          <w:szCs w:val="24"/>
        </w:rPr>
        <w:t xml:space="preserve">        электроснабжение - </w:t>
      </w:r>
      <w:r w:rsidRPr="006C25A1">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холодное водоснабжение - </w:t>
      </w:r>
      <w:r>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горячее водоснабжение - </w:t>
      </w:r>
      <w:r>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водоотведение - </w:t>
      </w:r>
      <w:r>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газоснабжение - </w:t>
      </w:r>
      <w:r>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b/>
          <w:sz w:val="24"/>
          <w:szCs w:val="24"/>
        </w:rPr>
      </w:pPr>
      <w:r w:rsidRPr="006C25A1">
        <w:rPr>
          <w:rFonts w:ascii="Times New Roman" w:hAnsi="Times New Roman" w:cs="Times New Roman"/>
          <w:sz w:val="24"/>
          <w:szCs w:val="24"/>
        </w:rPr>
        <w:t xml:space="preserve">        отопление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центральное</w:t>
      </w:r>
    </w:p>
    <w:p w:rsidR="00B55545" w:rsidRPr="006C25A1" w:rsidRDefault="00B55545" w:rsidP="00B55545">
      <w:pPr>
        <w:pStyle w:val="ConsPlusNonformat"/>
        <w:widowControl/>
        <w:rPr>
          <w:rFonts w:ascii="Times New Roman" w:hAnsi="Times New Roman" w:cs="Times New Roman"/>
          <w:b/>
          <w:sz w:val="24"/>
          <w:szCs w:val="24"/>
          <w:u w:val="single"/>
        </w:rPr>
      </w:pPr>
      <w:r w:rsidRPr="006C25A1">
        <w:rPr>
          <w:rFonts w:ascii="Times New Roman" w:hAnsi="Times New Roman" w:cs="Times New Roman"/>
          <w:sz w:val="24"/>
          <w:szCs w:val="24"/>
        </w:rPr>
        <w:t>11. Крыльц</w:t>
      </w:r>
      <w:r>
        <w:rPr>
          <w:rFonts w:ascii="Times New Roman" w:hAnsi="Times New Roman" w:cs="Times New Roman"/>
          <w:sz w:val="24"/>
          <w:szCs w:val="24"/>
        </w:rPr>
        <w:t xml:space="preserve">о </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2 шт.</w:t>
      </w: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rmal"/>
        <w:widowControl/>
        <w:pBdr>
          <w:bottom w:val="single" w:sz="4" w:space="1" w:color="auto"/>
        </w:pBdr>
        <w:ind w:firstLine="0"/>
        <w:jc w:val="both"/>
        <w:rPr>
          <w:rFonts w:ascii="Times New Roman" w:hAnsi="Times New Roman" w:cs="Times New Roman"/>
          <w:sz w:val="24"/>
          <w:szCs w:val="24"/>
        </w:rPr>
      </w:pPr>
      <w:r w:rsidRPr="006C25A1">
        <w:rPr>
          <w:rFonts w:ascii="Times New Roman" w:hAnsi="Times New Roman" w:cs="Times New Roman"/>
          <w:sz w:val="24"/>
          <w:szCs w:val="24"/>
        </w:rPr>
        <w:t xml:space="preserve">Глава </w:t>
      </w:r>
      <w:r>
        <w:rPr>
          <w:rFonts w:ascii="Times New Roman" w:hAnsi="Times New Roman" w:cs="Times New Roman"/>
          <w:sz w:val="24"/>
          <w:szCs w:val="24"/>
        </w:rPr>
        <w:t>Совхозного сельсовета Искитимского</w:t>
      </w:r>
      <w:r w:rsidRPr="006C25A1">
        <w:rPr>
          <w:rFonts w:ascii="Times New Roman" w:hAnsi="Times New Roman" w:cs="Times New Roman"/>
          <w:sz w:val="24"/>
          <w:szCs w:val="24"/>
        </w:rPr>
        <w:t xml:space="preserve"> района Новосибирской области </w:t>
      </w:r>
    </w:p>
    <w:p w:rsidR="00B55545" w:rsidRPr="006C25A1" w:rsidRDefault="00B55545" w:rsidP="00B55545">
      <w:pPr>
        <w:pStyle w:val="ConsPlusNonformat"/>
        <w:widowControl/>
        <w:jc w:val="center"/>
        <w:rPr>
          <w:rFonts w:ascii="Times New Roman" w:hAnsi="Times New Roman" w:cs="Times New Roman"/>
          <w:sz w:val="24"/>
          <w:szCs w:val="24"/>
        </w:rPr>
      </w:pPr>
      <w:r w:rsidRPr="006C25A1">
        <w:rPr>
          <w:rFonts w:ascii="Times New Roman" w:hAnsi="Times New Roman" w:cs="Times New Roman"/>
          <w:sz w:val="24"/>
          <w:szCs w:val="24"/>
        </w:rPr>
        <w:t>(должность органа местного самоуправления, уполномоченного устанавливать техническое состояние многоквартирного дома, являющегося объектом конкурса)</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__________________    ___</w:t>
      </w:r>
      <w:r>
        <w:rPr>
          <w:rFonts w:ascii="Times New Roman" w:hAnsi="Times New Roman" w:cs="Times New Roman"/>
          <w:sz w:val="24"/>
          <w:szCs w:val="24"/>
          <w:u w:val="single"/>
        </w:rPr>
        <w:t>А.В. Никулин__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6C25A1">
        <w:rPr>
          <w:rFonts w:ascii="Times New Roman" w:hAnsi="Times New Roman" w:cs="Times New Roman"/>
          <w:sz w:val="24"/>
          <w:szCs w:val="24"/>
        </w:rPr>
        <w:t xml:space="preserve"> (</w:t>
      </w:r>
      <w:proofErr w:type="spellStart"/>
      <w:r w:rsidRPr="006C25A1">
        <w:rPr>
          <w:rFonts w:ascii="Times New Roman" w:hAnsi="Times New Roman" w:cs="Times New Roman"/>
          <w:sz w:val="24"/>
          <w:szCs w:val="24"/>
        </w:rPr>
        <w:t>ф.и.о.</w:t>
      </w:r>
      <w:proofErr w:type="spellEnd"/>
      <w:r w:rsidRPr="006C25A1">
        <w:rPr>
          <w:rFonts w:ascii="Times New Roman" w:hAnsi="Times New Roman" w:cs="Times New Roman"/>
          <w:sz w:val="24"/>
          <w:szCs w:val="24"/>
        </w:rPr>
        <w:t>)</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8D7FD6" w:rsidP="00B55545">
      <w:pPr>
        <w:pStyle w:val="ConsPlusNonformat"/>
        <w:widowControl/>
        <w:rPr>
          <w:rFonts w:ascii="Times New Roman" w:hAnsi="Times New Roman" w:cs="Times New Roman"/>
          <w:sz w:val="24"/>
          <w:szCs w:val="24"/>
        </w:rPr>
      </w:pPr>
      <w:r>
        <w:rPr>
          <w:rFonts w:ascii="Times New Roman" w:hAnsi="Times New Roman" w:cs="Times New Roman"/>
          <w:sz w:val="24"/>
          <w:szCs w:val="24"/>
        </w:rPr>
        <w:t>"___" _____________ 2025</w:t>
      </w:r>
      <w:r w:rsidR="00B55545" w:rsidRPr="006C25A1">
        <w:rPr>
          <w:rFonts w:ascii="Times New Roman" w:hAnsi="Times New Roman" w:cs="Times New Roman"/>
          <w:sz w:val="24"/>
          <w:szCs w:val="24"/>
        </w:rPr>
        <w:t xml:space="preserve"> г.</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М.П.</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sectPr w:rsidR="00B55545" w:rsidRPr="006C25A1" w:rsidSect="00215AB4">
          <w:pgSz w:w="11906" w:h="16838" w:code="9"/>
          <w:pgMar w:top="851" w:right="849" w:bottom="851" w:left="1134" w:header="709" w:footer="709" w:gutter="0"/>
          <w:cols w:space="708"/>
          <w:titlePg/>
          <w:docGrid w:linePitch="360"/>
        </w:sectPr>
      </w:pP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lastRenderedPageBreak/>
        <w:t xml:space="preserve">                                         Утверждаю</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Глава</w:t>
      </w:r>
      <w:r w:rsidRPr="00AC1AD5">
        <w:rPr>
          <w:rFonts w:ascii="Times New Roman" w:hAnsi="Times New Roman" w:cs="Times New Roman"/>
          <w:b/>
          <w:sz w:val="24"/>
          <w:szCs w:val="24"/>
          <w:u w:val="single"/>
        </w:rPr>
        <w:t xml:space="preserve"> Совхозного сельсовета </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(должность</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Администрация </w:t>
      </w:r>
      <w:r>
        <w:rPr>
          <w:rFonts w:ascii="Times New Roman" w:hAnsi="Times New Roman" w:cs="Times New Roman"/>
          <w:b/>
          <w:sz w:val="24"/>
          <w:szCs w:val="24"/>
          <w:u w:val="single"/>
        </w:rPr>
        <w:t>Совхозного сельсовета</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органа местного самоуправления,</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Искитимского</w:t>
      </w:r>
      <w:r w:rsidRPr="006C25A1">
        <w:rPr>
          <w:rFonts w:ascii="Times New Roman" w:hAnsi="Times New Roman" w:cs="Times New Roman"/>
          <w:b/>
          <w:sz w:val="24"/>
          <w:szCs w:val="24"/>
          <w:u w:val="single"/>
        </w:rPr>
        <w:t xml:space="preserve"> района Новосибирской области</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являющегося организатором конкурса,</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633</w:t>
      </w:r>
      <w:r>
        <w:rPr>
          <w:rFonts w:ascii="Times New Roman" w:hAnsi="Times New Roman" w:cs="Times New Roman"/>
          <w:b/>
          <w:sz w:val="24"/>
          <w:szCs w:val="24"/>
          <w:u w:val="single"/>
        </w:rPr>
        <w:t>226</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6C25A1">
        <w:rPr>
          <w:rFonts w:ascii="Times New Roman" w:hAnsi="Times New Roman" w:cs="Times New Roman"/>
          <w:b/>
          <w:sz w:val="24"/>
          <w:szCs w:val="24"/>
          <w:u w:val="single"/>
        </w:rPr>
        <w:t xml:space="preserve">НСО, </w:t>
      </w:r>
      <w:r>
        <w:rPr>
          <w:rFonts w:ascii="Times New Roman" w:hAnsi="Times New Roman" w:cs="Times New Roman"/>
          <w:b/>
          <w:sz w:val="24"/>
          <w:szCs w:val="24"/>
          <w:u w:val="single"/>
        </w:rPr>
        <w:t xml:space="preserve">Искитимского </w:t>
      </w:r>
      <w:r w:rsidRPr="006C25A1">
        <w:rPr>
          <w:rFonts w:ascii="Times New Roman" w:hAnsi="Times New Roman" w:cs="Times New Roman"/>
          <w:b/>
          <w:sz w:val="24"/>
          <w:szCs w:val="24"/>
          <w:u w:val="single"/>
        </w:rPr>
        <w:t xml:space="preserve">район, </w:t>
      </w:r>
      <w:r>
        <w:rPr>
          <w:rFonts w:ascii="Times New Roman" w:hAnsi="Times New Roman" w:cs="Times New Roman"/>
          <w:b/>
          <w:sz w:val="24"/>
          <w:szCs w:val="24"/>
          <w:u w:val="single"/>
        </w:rPr>
        <w:t>с. Лебедевка</w:t>
      </w:r>
      <w:r w:rsidRPr="006C25A1">
        <w:rPr>
          <w:rFonts w:ascii="Times New Roman" w:hAnsi="Times New Roman" w:cs="Times New Roman"/>
          <w:b/>
          <w:sz w:val="24"/>
          <w:szCs w:val="24"/>
          <w:u w:val="single"/>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ул. </w:t>
      </w:r>
      <w:r>
        <w:rPr>
          <w:rFonts w:ascii="Times New Roman" w:hAnsi="Times New Roman" w:cs="Times New Roman"/>
          <w:b/>
          <w:sz w:val="24"/>
          <w:szCs w:val="24"/>
          <w:u w:val="single"/>
        </w:rPr>
        <w:t>Советская, 1,</w:t>
      </w:r>
      <w:r w:rsidRPr="006C25A1">
        <w:rPr>
          <w:rFonts w:ascii="Times New Roman" w:hAnsi="Times New Roman" w:cs="Times New Roman"/>
          <w:b/>
          <w:sz w:val="24"/>
          <w:szCs w:val="24"/>
          <w:u w:val="single"/>
        </w:rPr>
        <w:t xml:space="preserve"> тел.</w:t>
      </w:r>
      <w:r>
        <w:rPr>
          <w:rFonts w:ascii="Times New Roman" w:hAnsi="Times New Roman" w:cs="Times New Roman"/>
          <w:b/>
          <w:sz w:val="24"/>
          <w:szCs w:val="24"/>
          <w:u w:val="single"/>
        </w:rPr>
        <w:t>/факс 8</w:t>
      </w:r>
      <w:r w:rsidRPr="006C25A1">
        <w:rPr>
          <w:rFonts w:ascii="Times New Roman" w:hAnsi="Times New Roman" w:cs="Times New Roman"/>
          <w:b/>
          <w:sz w:val="24"/>
          <w:szCs w:val="24"/>
          <w:u w:val="single"/>
        </w:rPr>
        <w:t>(383-4</w:t>
      </w:r>
      <w:r>
        <w:rPr>
          <w:rFonts w:ascii="Times New Roman" w:hAnsi="Times New Roman" w:cs="Times New Roman"/>
          <w:b/>
          <w:sz w:val="24"/>
          <w:szCs w:val="24"/>
          <w:u w:val="single"/>
        </w:rPr>
        <w:t>3</w:t>
      </w:r>
      <w:r w:rsidRPr="006C25A1">
        <w:rPr>
          <w:rFonts w:ascii="Times New Roman" w:hAnsi="Times New Roman" w:cs="Times New Roman"/>
          <w:b/>
          <w:sz w:val="24"/>
          <w:szCs w:val="24"/>
          <w:u w:val="single"/>
        </w:rPr>
        <w:t xml:space="preserve">) </w:t>
      </w:r>
      <w:r>
        <w:rPr>
          <w:rFonts w:ascii="Times New Roman" w:hAnsi="Times New Roman" w:cs="Times New Roman"/>
          <w:b/>
          <w:sz w:val="24"/>
          <w:szCs w:val="24"/>
          <w:u w:val="single"/>
        </w:rPr>
        <w:t>51</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280</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sz w:val="24"/>
          <w:szCs w:val="24"/>
        </w:rPr>
        <w:t>(</w:t>
      </w:r>
      <w:r w:rsidRPr="006C25A1">
        <w:rPr>
          <w:rFonts w:ascii="Times New Roman" w:hAnsi="Times New Roman" w:cs="Times New Roman"/>
          <w:sz w:val="24"/>
          <w:szCs w:val="24"/>
        </w:rPr>
        <w:t>почтовый индекс и адрес, телефон факс, адрес электронной почты)</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00184B87">
        <w:rPr>
          <w:rFonts w:ascii="Times New Roman" w:hAnsi="Times New Roman" w:cs="Times New Roman"/>
          <w:sz w:val="24"/>
          <w:szCs w:val="24"/>
          <w:u w:val="single"/>
        </w:rPr>
        <w:t>«08</w:t>
      </w:r>
      <w:r w:rsidR="00DB69FB">
        <w:rPr>
          <w:rFonts w:ascii="Times New Roman" w:hAnsi="Times New Roman" w:cs="Times New Roman"/>
          <w:sz w:val="24"/>
          <w:szCs w:val="24"/>
          <w:u w:val="single"/>
        </w:rPr>
        <w:t>» 12.</w:t>
      </w:r>
      <w:r w:rsidR="008D7FD6">
        <w:rPr>
          <w:rFonts w:ascii="Times New Roman" w:hAnsi="Times New Roman" w:cs="Times New Roman"/>
          <w:sz w:val="24"/>
          <w:szCs w:val="24"/>
          <w:u w:val="single"/>
        </w:rPr>
        <w:t xml:space="preserve">  2025</w:t>
      </w:r>
      <w:r>
        <w:rPr>
          <w:rFonts w:ascii="Times New Roman" w:hAnsi="Times New Roman" w:cs="Times New Roman"/>
          <w:sz w:val="24"/>
          <w:szCs w:val="24"/>
          <w:u w:val="single"/>
        </w:rPr>
        <w:t xml:space="preserve"> г.</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(дата утверждения)</w:t>
      </w:r>
    </w:p>
    <w:p w:rsidR="00B55545" w:rsidRDefault="00B55545" w:rsidP="00B55545">
      <w:pPr>
        <w:pStyle w:val="ConsPlusNonformat"/>
        <w:widowControl/>
        <w:ind w:right="-54" w:firstLine="709"/>
        <w:jc w:val="right"/>
        <w:rPr>
          <w:rFonts w:ascii="Times New Roman" w:hAnsi="Times New Roman" w:cs="Times New Roman"/>
          <w:sz w:val="24"/>
          <w:szCs w:val="24"/>
        </w:r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ПЕРЕЧЕНЬ</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обязательных работ и услуг по содержанию и ремонту</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общего имущества собственников помещений</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в многоквартирном доме, являющегося</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объектом конкурса</w:t>
      </w:r>
      <w:r w:rsidRPr="003D227F">
        <w:rPr>
          <w:rFonts w:ascii="Times New Roman" w:hAnsi="Times New Roman" w:cs="Times New Roman"/>
          <w:b/>
          <w:sz w:val="24"/>
          <w:szCs w:val="24"/>
        </w:rPr>
        <w:t xml:space="preserve"> </w:t>
      </w:r>
    </w:p>
    <w:tbl>
      <w:tblPr>
        <w:tblW w:w="10320" w:type="dxa"/>
        <w:tblLayout w:type="fixed"/>
        <w:tblLook w:val="04A0" w:firstRow="1" w:lastRow="0" w:firstColumn="1" w:lastColumn="0" w:noHBand="0" w:noVBand="1"/>
      </w:tblPr>
      <w:tblGrid>
        <w:gridCol w:w="5607"/>
        <w:gridCol w:w="1554"/>
        <w:gridCol w:w="6"/>
        <w:gridCol w:w="3153"/>
      </w:tblGrid>
      <w:tr w:rsidR="00B55545" w:rsidRPr="00AC1AD5" w:rsidTr="00215AB4">
        <w:trPr>
          <w:trHeight w:val="392"/>
        </w:trPr>
        <w:tc>
          <w:tcPr>
            <w:tcW w:w="5607" w:type="dxa"/>
            <w:tcBorders>
              <w:top w:val="single" w:sz="4" w:space="0" w:color="auto"/>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rPr>
                <w:b/>
              </w:rPr>
            </w:pPr>
            <w:r w:rsidRPr="00AC1AD5">
              <w:rPr>
                <w:b/>
              </w:rPr>
              <w:t>Перечень услуг</w:t>
            </w:r>
          </w:p>
        </w:tc>
        <w:tc>
          <w:tcPr>
            <w:tcW w:w="1554" w:type="dxa"/>
            <w:tcBorders>
              <w:top w:val="single" w:sz="4" w:space="0" w:color="auto"/>
              <w:left w:val="nil"/>
              <w:bottom w:val="single" w:sz="8" w:space="0" w:color="auto"/>
              <w:right w:val="single" w:sz="4" w:space="0" w:color="auto"/>
            </w:tcBorders>
            <w:vAlign w:val="center"/>
          </w:tcPr>
          <w:p w:rsidR="00B55545" w:rsidRPr="00AC1AD5" w:rsidRDefault="00B55545" w:rsidP="00215AB4">
            <w:pPr>
              <w:spacing w:line="276" w:lineRule="auto"/>
              <w:jc w:val="center"/>
              <w:rPr>
                <w:b/>
              </w:rPr>
            </w:pPr>
            <w:r w:rsidRPr="00AC1AD5">
              <w:rPr>
                <w:b/>
              </w:rPr>
              <w:t>Минимальный тариф, руб./</w:t>
            </w:r>
            <w:proofErr w:type="spellStart"/>
            <w:r w:rsidRPr="00AC1AD5">
              <w:rPr>
                <w:b/>
              </w:rPr>
              <w:t>кв.м</w:t>
            </w:r>
            <w:proofErr w:type="spellEnd"/>
            <w:r w:rsidRPr="00AC1AD5">
              <w:rPr>
                <w:b/>
              </w:rPr>
              <w:t>.</w:t>
            </w:r>
          </w:p>
        </w:tc>
        <w:tc>
          <w:tcPr>
            <w:tcW w:w="3159" w:type="dxa"/>
            <w:gridSpan w:val="2"/>
            <w:tcBorders>
              <w:top w:val="single" w:sz="4" w:space="0" w:color="auto"/>
              <w:left w:val="nil"/>
              <w:bottom w:val="single" w:sz="8" w:space="0" w:color="auto"/>
              <w:right w:val="single" w:sz="4" w:space="0" w:color="auto"/>
            </w:tcBorders>
            <w:vAlign w:val="center"/>
          </w:tcPr>
          <w:p w:rsidR="00B55545" w:rsidRPr="00AC1AD5" w:rsidRDefault="00B55545" w:rsidP="00215AB4">
            <w:pPr>
              <w:spacing w:line="276" w:lineRule="auto"/>
              <w:ind w:right="-54"/>
              <w:jc w:val="center"/>
              <w:rPr>
                <w:b/>
              </w:rPr>
            </w:pPr>
            <w:r w:rsidRPr="00AC1AD5">
              <w:rPr>
                <w:b/>
              </w:rPr>
              <w:t>Тариф,</w:t>
            </w:r>
          </w:p>
          <w:p w:rsidR="00B55545" w:rsidRPr="00AC1AD5" w:rsidRDefault="00B55545" w:rsidP="00215AB4">
            <w:pPr>
              <w:spacing w:line="276" w:lineRule="auto"/>
              <w:jc w:val="center"/>
              <w:rPr>
                <w:b/>
              </w:rPr>
            </w:pPr>
            <w:r w:rsidRPr="00AC1AD5">
              <w:rPr>
                <w:b/>
              </w:rPr>
              <w:t>руб./</w:t>
            </w:r>
            <w:proofErr w:type="spellStart"/>
            <w:r w:rsidRPr="00AC1AD5">
              <w:rPr>
                <w:b/>
              </w:rPr>
              <w:t>кв.м</w:t>
            </w:r>
            <w:proofErr w:type="spellEnd"/>
            <w:r w:rsidRPr="00AC1AD5">
              <w:rPr>
                <w:b/>
              </w:rPr>
              <w:t>.</w:t>
            </w:r>
          </w:p>
        </w:tc>
      </w:tr>
      <w:tr w:rsidR="00B55545" w:rsidRPr="00AC1AD5" w:rsidTr="00215AB4">
        <w:trPr>
          <w:trHeight w:val="626"/>
        </w:trPr>
        <w:tc>
          <w:tcPr>
            <w:tcW w:w="5607" w:type="dxa"/>
            <w:tcBorders>
              <w:top w:val="nil"/>
              <w:left w:val="single" w:sz="4" w:space="0" w:color="auto"/>
              <w:bottom w:val="nil"/>
              <w:right w:val="nil"/>
            </w:tcBorders>
          </w:tcPr>
          <w:p w:rsidR="00B55545" w:rsidRPr="00AC1AD5" w:rsidRDefault="00B55545" w:rsidP="00215AB4">
            <w:pPr>
              <w:spacing w:line="276" w:lineRule="auto"/>
            </w:pPr>
            <w:r w:rsidRPr="00AC1AD5">
              <w:t xml:space="preserve">Работы, выполняемые в целях надлежащего содержания несущих и ненесущих конструкций здания (фундамент, фасад, стены, крыша), в </w:t>
            </w:r>
            <w:proofErr w:type="spellStart"/>
            <w:r w:rsidRPr="00AC1AD5">
              <w:t>т.ч</w:t>
            </w:r>
            <w:proofErr w:type="spellEnd"/>
            <w:r w:rsidRPr="00AC1AD5">
              <w:t>.:</w:t>
            </w:r>
          </w:p>
        </w:tc>
        <w:tc>
          <w:tcPr>
            <w:tcW w:w="1554" w:type="dxa"/>
            <w:tcBorders>
              <w:top w:val="nil"/>
              <w:left w:val="single" w:sz="4" w:space="0" w:color="auto"/>
              <w:bottom w:val="nil"/>
              <w:right w:val="single" w:sz="4" w:space="0" w:color="auto"/>
            </w:tcBorders>
            <w:vAlign w:val="center"/>
          </w:tcPr>
          <w:p w:rsidR="00B55545" w:rsidRPr="00AC1AD5" w:rsidRDefault="00B55545" w:rsidP="00215AB4">
            <w:pPr>
              <w:spacing w:line="276" w:lineRule="auto"/>
              <w:jc w:val="center"/>
            </w:pPr>
            <w:r>
              <w:t>3,105</w:t>
            </w:r>
          </w:p>
        </w:tc>
        <w:tc>
          <w:tcPr>
            <w:tcW w:w="3159" w:type="dxa"/>
            <w:gridSpan w:val="2"/>
            <w:tcBorders>
              <w:top w:val="nil"/>
              <w:left w:val="nil"/>
              <w:bottom w:val="nil"/>
              <w:right w:val="single" w:sz="4" w:space="0" w:color="auto"/>
            </w:tcBorders>
            <w:vAlign w:val="center"/>
          </w:tcPr>
          <w:p w:rsidR="00B55545" w:rsidRPr="00AC1AD5" w:rsidRDefault="00B55545" w:rsidP="00215AB4">
            <w:pPr>
              <w:spacing w:line="276" w:lineRule="auto"/>
              <w:jc w:val="center"/>
            </w:pPr>
            <w:r>
              <w:t>3,105</w:t>
            </w:r>
          </w:p>
        </w:tc>
      </w:tr>
      <w:tr w:rsidR="00B55545" w:rsidRPr="00AC1AD5" w:rsidTr="00215AB4">
        <w:trPr>
          <w:trHeight w:val="182"/>
        </w:trPr>
        <w:tc>
          <w:tcPr>
            <w:tcW w:w="5607" w:type="dxa"/>
            <w:tcBorders>
              <w:top w:val="single" w:sz="8" w:space="0" w:color="auto"/>
              <w:left w:val="single" w:sz="4" w:space="0" w:color="auto"/>
              <w:bottom w:val="single" w:sz="4" w:space="0" w:color="auto"/>
              <w:right w:val="single" w:sz="4" w:space="0" w:color="auto"/>
            </w:tcBorders>
          </w:tcPr>
          <w:p w:rsidR="00B55545" w:rsidRPr="00AC1AD5" w:rsidRDefault="00B55545" w:rsidP="00215AB4">
            <w:pPr>
              <w:spacing w:line="276" w:lineRule="auto"/>
            </w:pPr>
            <w:r w:rsidRPr="00AC1AD5">
              <w:t>содержание крыши и чердака:</w:t>
            </w:r>
          </w:p>
        </w:tc>
        <w:tc>
          <w:tcPr>
            <w:tcW w:w="1554" w:type="dxa"/>
            <w:vMerge w:val="restart"/>
            <w:tcBorders>
              <w:top w:val="single" w:sz="8" w:space="0" w:color="auto"/>
              <w:left w:val="single" w:sz="4" w:space="0" w:color="auto"/>
              <w:bottom w:val="nil"/>
              <w:right w:val="single" w:sz="4" w:space="0" w:color="auto"/>
            </w:tcBorders>
            <w:vAlign w:val="center"/>
          </w:tcPr>
          <w:p w:rsidR="00B55545" w:rsidRPr="00AC1AD5" w:rsidRDefault="00B55545" w:rsidP="00215AB4">
            <w:pPr>
              <w:spacing w:line="276" w:lineRule="auto"/>
              <w:jc w:val="center"/>
            </w:pPr>
            <w:r w:rsidRPr="00AC1AD5">
              <w:t>по факту</w:t>
            </w:r>
          </w:p>
        </w:tc>
        <w:tc>
          <w:tcPr>
            <w:tcW w:w="3159" w:type="dxa"/>
            <w:gridSpan w:val="2"/>
            <w:vMerge w:val="restart"/>
            <w:tcBorders>
              <w:top w:val="single" w:sz="8" w:space="0" w:color="auto"/>
              <w:left w:val="single" w:sz="4" w:space="0" w:color="auto"/>
              <w:bottom w:val="nil"/>
              <w:right w:val="single" w:sz="4" w:space="0" w:color="auto"/>
            </w:tcBorders>
            <w:vAlign w:val="center"/>
          </w:tcPr>
          <w:p w:rsidR="00B55545" w:rsidRPr="00AC1AD5" w:rsidRDefault="00B55545" w:rsidP="00215AB4">
            <w:pPr>
              <w:spacing w:line="276" w:lineRule="auto"/>
              <w:jc w:val="center"/>
            </w:pPr>
            <w:r w:rsidRPr="00AC1AD5">
              <w:t>по факту</w:t>
            </w:r>
          </w:p>
        </w:tc>
      </w:tr>
      <w:tr w:rsidR="00B55545" w:rsidRPr="00AC1AD5" w:rsidTr="00215AB4">
        <w:trPr>
          <w:trHeight w:val="229"/>
        </w:trPr>
        <w:tc>
          <w:tcPr>
            <w:tcW w:w="5607" w:type="dxa"/>
            <w:tcBorders>
              <w:top w:val="nil"/>
              <w:left w:val="single" w:sz="4" w:space="0" w:color="auto"/>
              <w:bottom w:val="single" w:sz="4" w:space="0" w:color="auto"/>
              <w:right w:val="single" w:sz="4" w:space="0" w:color="auto"/>
            </w:tcBorders>
          </w:tcPr>
          <w:p w:rsidR="00B55545" w:rsidRPr="00AC1AD5" w:rsidRDefault="00B55545" w:rsidP="00215AB4">
            <w:pPr>
              <w:spacing w:line="276" w:lineRule="auto"/>
              <w:ind w:firstLineChars="213" w:firstLine="511"/>
            </w:pPr>
            <w:r w:rsidRPr="00AC1AD5">
              <w:t>· очистка кровель от снега;</w:t>
            </w:r>
          </w:p>
        </w:tc>
        <w:tc>
          <w:tcPr>
            <w:tcW w:w="1554" w:type="dxa"/>
            <w:vMerge/>
            <w:tcBorders>
              <w:top w:val="single" w:sz="8" w:space="0" w:color="auto"/>
              <w:left w:val="single" w:sz="4" w:space="0" w:color="auto"/>
              <w:bottom w:val="nil"/>
              <w:right w:val="single" w:sz="4" w:space="0" w:color="auto"/>
            </w:tcBorders>
            <w:vAlign w:val="center"/>
          </w:tcPr>
          <w:p w:rsidR="00B55545" w:rsidRPr="00AC1AD5" w:rsidRDefault="00B55545" w:rsidP="00215AB4"/>
        </w:tc>
        <w:tc>
          <w:tcPr>
            <w:tcW w:w="3159" w:type="dxa"/>
            <w:gridSpan w:val="2"/>
            <w:vMerge/>
            <w:tcBorders>
              <w:top w:val="single" w:sz="8" w:space="0" w:color="auto"/>
              <w:left w:val="single" w:sz="4" w:space="0" w:color="auto"/>
              <w:bottom w:val="nil"/>
              <w:right w:val="single" w:sz="4" w:space="0" w:color="auto"/>
            </w:tcBorders>
            <w:vAlign w:val="center"/>
          </w:tcPr>
          <w:p w:rsidR="00B55545" w:rsidRPr="00AC1AD5" w:rsidRDefault="00B55545" w:rsidP="00215AB4"/>
        </w:tc>
      </w:tr>
      <w:tr w:rsidR="00B55545" w:rsidRPr="00AC1AD5" w:rsidTr="00215AB4">
        <w:trPr>
          <w:trHeight w:val="246"/>
        </w:trPr>
        <w:tc>
          <w:tcPr>
            <w:tcW w:w="5607" w:type="dxa"/>
            <w:tcBorders>
              <w:top w:val="nil"/>
              <w:left w:val="single" w:sz="4" w:space="0" w:color="auto"/>
              <w:bottom w:val="single" w:sz="4" w:space="0" w:color="auto"/>
              <w:right w:val="single" w:sz="4" w:space="0" w:color="auto"/>
            </w:tcBorders>
          </w:tcPr>
          <w:p w:rsidR="00B55545" w:rsidRPr="00AC1AD5" w:rsidRDefault="00B55545" w:rsidP="00215AB4">
            <w:pPr>
              <w:spacing w:line="276" w:lineRule="auto"/>
              <w:ind w:firstLineChars="213" w:firstLine="511"/>
            </w:pPr>
            <w:r w:rsidRPr="00AC1AD5">
              <w:t>· очистка кровель от сосулек</w:t>
            </w:r>
          </w:p>
        </w:tc>
        <w:tc>
          <w:tcPr>
            <w:tcW w:w="1554" w:type="dxa"/>
            <w:vMerge/>
            <w:tcBorders>
              <w:top w:val="single" w:sz="8" w:space="0" w:color="auto"/>
              <w:left w:val="single" w:sz="4" w:space="0" w:color="auto"/>
              <w:bottom w:val="nil"/>
              <w:right w:val="single" w:sz="4" w:space="0" w:color="auto"/>
            </w:tcBorders>
            <w:vAlign w:val="center"/>
          </w:tcPr>
          <w:p w:rsidR="00B55545" w:rsidRPr="00AC1AD5" w:rsidRDefault="00B55545" w:rsidP="00215AB4"/>
        </w:tc>
        <w:tc>
          <w:tcPr>
            <w:tcW w:w="3159" w:type="dxa"/>
            <w:gridSpan w:val="2"/>
            <w:vMerge/>
            <w:tcBorders>
              <w:top w:val="single" w:sz="8" w:space="0" w:color="auto"/>
              <w:left w:val="single" w:sz="4" w:space="0" w:color="auto"/>
              <w:bottom w:val="nil"/>
              <w:right w:val="single" w:sz="4" w:space="0" w:color="auto"/>
            </w:tcBorders>
            <w:vAlign w:val="center"/>
          </w:tcPr>
          <w:p w:rsidR="00B55545" w:rsidRPr="00AC1AD5" w:rsidRDefault="00B55545" w:rsidP="00215AB4"/>
        </w:tc>
      </w:tr>
      <w:tr w:rsidR="00B55545" w:rsidRPr="00AC1AD5" w:rsidTr="00215AB4">
        <w:trPr>
          <w:trHeight w:val="183"/>
        </w:trPr>
        <w:tc>
          <w:tcPr>
            <w:tcW w:w="5607" w:type="dxa"/>
            <w:tcBorders>
              <w:top w:val="single" w:sz="8" w:space="0" w:color="auto"/>
              <w:left w:val="single" w:sz="4" w:space="0" w:color="auto"/>
              <w:bottom w:val="nil"/>
              <w:right w:val="single" w:sz="4" w:space="0" w:color="auto"/>
            </w:tcBorders>
          </w:tcPr>
          <w:p w:rsidR="00B55545" w:rsidRPr="00AC1AD5" w:rsidRDefault="00B55545" w:rsidP="00215AB4">
            <w:pPr>
              <w:spacing w:line="276" w:lineRule="auto"/>
              <w:rPr>
                <w:b/>
                <w:bCs/>
              </w:rPr>
            </w:pPr>
            <w:r w:rsidRPr="00AC1AD5">
              <w:rPr>
                <w:b/>
                <w:bCs/>
              </w:rPr>
              <w:t>Содержание инженерных коммуникаций:</w:t>
            </w:r>
          </w:p>
        </w:tc>
        <w:tc>
          <w:tcPr>
            <w:tcW w:w="1560" w:type="dxa"/>
            <w:gridSpan w:val="2"/>
            <w:tcBorders>
              <w:top w:val="single" w:sz="4" w:space="0" w:color="auto"/>
              <w:left w:val="single" w:sz="4" w:space="0" w:color="auto"/>
              <w:right w:val="single" w:sz="4" w:space="0" w:color="auto"/>
            </w:tcBorders>
            <w:vAlign w:val="center"/>
          </w:tcPr>
          <w:p w:rsidR="00B55545" w:rsidRPr="00AC1AD5" w:rsidRDefault="00B55545" w:rsidP="00215AB4">
            <w:pPr>
              <w:spacing w:line="276" w:lineRule="auto"/>
              <w:jc w:val="center"/>
            </w:pPr>
          </w:p>
        </w:tc>
        <w:tc>
          <w:tcPr>
            <w:tcW w:w="3153" w:type="dxa"/>
            <w:tcBorders>
              <w:top w:val="single" w:sz="4" w:space="0" w:color="auto"/>
              <w:left w:val="single" w:sz="4" w:space="0" w:color="auto"/>
              <w:right w:val="single" w:sz="4" w:space="0" w:color="auto"/>
            </w:tcBorders>
            <w:vAlign w:val="center"/>
          </w:tcPr>
          <w:p w:rsidR="00B55545" w:rsidRPr="00AC1AD5" w:rsidRDefault="00B55545" w:rsidP="00215AB4">
            <w:pPr>
              <w:spacing w:line="276" w:lineRule="auto"/>
              <w:jc w:val="center"/>
            </w:pPr>
          </w:p>
        </w:tc>
      </w:tr>
      <w:tr w:rsidR="00B55545" w:rsidRPr="00AC1AD5" w:rsidTr="00215AB4">
        <w:trPr>
          <w:trHeight w:val="462"/>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а) общие работы, выполняемые для надлежащего содержания систем холодного водоснабжения, водоотведения (канализации), электроснабжения;</w:t>
            </w:r>
          </w:p>
        </w:tc>
        <w:tc>
          <w:tcPr>
            <w:tcW w:w="1554" w:type="dxa"/>
            <w:vMerge w:val="restart"/>
            <w:tcBorders>
              <w:top w:val="nil"/>
              <w:left w:val="single" w:sz="4" w:space="0" w:color="auto"/>
              <w:bottom w:val="single" w:sz="8" w:space="0" w:color="000000"/>
              <w:right w:val="single" w:sz="4" w:space="0" w:color="auto"/>
            </w:tcBorders>
            <w:vAlign w:val="center"/>
          </w:tcPr>
          <w:p w:rsidR="00B55545" w:rsidRPr="00AC1AD5" w:rsidRDefault="00B55545" w:rsidP="00215AB4">
            <w:pPr>
              <w:spacing w:line="276" w:lineRule="auto"/>
              <w:jc w:val="center"/>
            </w:pPr>
            <w:r>
              <w:t>1,938</w:t>
            </w:r>
          </w:p>
        </w:tc>
        <w:tc>
          <w:tcPr>
            <w:tcW w:w="3159" w:type="dxa"/>
            <w:gridSpan w:val="2"/>
            <w:vMerge w:val="restart"/>
            <w:tcBorders>
              <w:top w:val="nil"/>
              <w:left w:val="single" w:sz="4" w:space="0" w:color="auto"/>
              <w:bottom w:val="single" w:sz="8" w:space="0" w:color="000000"/>
              <w:right w:val="single" w:sz="4" w:space="0" w:color="auto"/>
            </w:tcBorders>
            <w:vAlign w:val="center"/>
          </w:tcPr>
          <w:p w:rsidR="00B55545" w:rsidRPr="00AC1AD5" w:rsidRDefault="00B55545" w:rsidP="00215AB4">
            <w:pPr>
              <w:spacing w:line="276" w:lineRule="auto"/>
              <w:jc w:val="center"/>
            </w:pPr>
            <w:r>
              <w:t>1,938</w:t>
            </w:r>
          </w:p>
        </w:tc>
      </w:tr>
      <w:tr w:rsidR="00B55545" w:rsidRPr="00AC1AD5" w:rsidTr="00215AB4">
        <w:trPr>
          <w:trHeight w:val="388"/>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б) регулировка и наладка системы инженерного оборудования (задвижек, запорной арматуры);</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197"/>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в) укрепление трубопроводов;</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795"/>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г) устранение незначительных неисправностей в системе:</w:t>
            </w:r>
          </w:p>
          <w:p w:rsidR="00B55545" w:rsidRPr="00AC1AD5" w:rsidRDefault="00B55545" w:rsidP="00215AB4">
            <w:pPr>
              <w:spacing w:line="276" w:lineRule="auto"/>
            </w:pPr>
            <w:r w:rsidRPr="00AC1AD5">
              <w:t>- холодного водоснабжения: уплотнение сгонов, набивка сальников, установка запорной арматуры, задвижек и т.д. в местах общего пользования;</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264"/>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-водоотведения (канализации): устранение засоров, уплотнение сгонов, набивка сальников и т.д. в местах общего пользования;</w:t>
            </w:r>
          </w:p>
          <w:p w:rsidR="00B55545" w:rsidRPr="00AC1AD5" w:rsidRDefault="00B55545" w:rsidP="00215AB4">
            <w:pPr>
              <w:spacing w:line="276" w:lineRule="auto"/>
            </w:pPr>
            <w:r w:rsidRPr="00AC1AD5">
              <w:t>-электроснабжения в местах общего пользования</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122"/>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Текущий ремонт подъездов</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r>
      <w:tr w:rsidR="00B55545" w:rsidRPr="00AC1AD5" w:rsidTr="00215AB4">
        <w:trPr>
          <w:trHeight w:val="233"/>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Содержание аварийно-диспетчерской службы</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t>1,109</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t>1,109</w:t>
            </w:r>
          </w:p>
        </w:tc>
      </w:tr>
      <w:tr w:rsidR="00B55545" w:rsidRPr="00AC1AD5" w:rsidTr="00215AB4">
        <w:trPr>
          <w:trHeight w:val="355"/>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lastRenderedPageBreak/>
              <w:t>Общехозяйственные расходы ЖЭУ, юридические услуги, контролер, бух., АУП, экономист для учета подомовых затрат</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t>2,752</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t>2,752</w:t>
            </w:r>
          </w:p>
        </w:tc>
      </w:tr>
      <w:tr w:rsidR="00B55545" w:rsidRPr="00AC1AD5" w:rsidTr="00215AB4">
        <w:trPr>
          <w:trHeight w:val="624"/>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Работы и услуги по содержанию общего имущества (</w:t>
            </w:r>
            <w:proofErr w:type="spellStart"/>
            <w:r w:rsidRPr="00AC1AD5">
              <w:t>окашивание</w:t>
            </w:r>
            <w:proofErr w:type="spellEnd"/>
            <w:r w:rsidRPr="00AC1AD5">
              <w:t xml:space="preserve">, уборка придомовой территории, очистка придомовой территории от снега, наледи и льда.), в </w:t>
            </w:r>
            <w:proofErr w:type="spellStart"/>
            <w:r w:rsidRPr="00AC1AD5">
              <w:t>т.ч</w:t>
            </w:r>
            <w:proofErr w:type="spellEnd"/>
            <w:r w:rsidRPr="00AC1AD5">
              <w:t>.:</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t>2,659</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t>2,659</w:t>
            </w:r>
          </w:p>
        </w:tc>
      </w:tr>
      <w:tr w:rsidR="00B55545" w:rsidRPr="00AC1AD5" w:rsidTr="00215AB4">
        <w:trPr>
          <w:trHeight w:val="202"/>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уборка придомовой территории от снега</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r>
      <w:tr w:rsidR="00B55545" w:rsidTr="00215AB4">
        <w:trPr>
          <w:trHeight w:val="427"/>
        </w:trPr>
        <w:tc>
          <w:tcPr>
            <w:tcW w:w="5607" w:type="dxa"/>
            <w:tcBorders>
              <w:top w:val="nil"/>
              <w:left w:val="single" w:sz="4" w:space="0" w:color="auto"/>
              <w:bottom w:val="single" w:sz="4" w:space="0" w:color="auto"/>
              <w:right w:val="nil"/>
            </w:tcBorders>
            <w:vAlign w:val="center"/>
          </w:tcPr>
          <w:p w:rsidR="00B55545" w:rsidRPr="00AC1AD5" w:rsidRDefault="00B55545" w:rsidP="00215AB4">
            <w:pPr>
              <w:spacing w:line="276" w:lineRule="auto"/>
              <w:rPr>
                <w:b/>
                <w:bCs/>
                <w:i/>
                <w:iCs/>
              </w:rPr>
            </w:pPr>
            <w:r w:rsidRPr="00AC1AD5">
              <w:rPr>
                <w:b/>
                <w:bCs/>
                <w:i/>
                <w:iCs/>
              </w:rPr>
              <w:t>Итого плата за текущее содержание</w:t>
            </w:r>
          </w:p>
        </w:tc>
        <w:tc>
          <w:tcPr>
            <w:tcW w:w="1554" w:type="dxa"/>
            <w:tcBorders>
              <w:top w:val="nil"/>
              <w:left w:val="nil"/>
              <w:bottom w:val="single" w:sz="4" w:space="0" w:color="auto"/>
              <w:right w:val="nil"/>
            </w:tcBorders>
            <w:vAlign w:val="center"/>
          </w:tcPr>
          <w:p w:rsidR="00B55545" w:rsidRPr="00AC1AD5" w:rsidRDefault="00B55545" w:rsidP="00215AB4">
            <w:pPr>
              <w:spacing w:line="276" w:lineRule="auto"/>
              <w:jc w:val="center"/>
              <w:rPr>
                <w:b/>
                <w:bCs/>
                <w:i/>
                <w:iCs/>
              </w:rPr>
            </w:pPr>
            <w:r>
              <w:rPr>
                <w:b/>
                <w:bCs/>
                <w:i/>
                <w:iCs/>
              </w:rPr>
              <w:t>11,56</w:t>
            </w:r>
          </w:p>
        </w:tc>
        <w:tc>
          <w:tcPr>
            <w:tcW w:w="3159" w:type="dxa"/>
            <w:gridSpan w:val="2"/>
            <w:tcBorders>
              <w:top w:val="nil"/>
              <w:left w:val="nil"/>
              <w:bottom w:val="single" w:sz="4" w:space="0" w:color="auto"/>
              <w:right w:val="single" w:sz="4" w:space="0" w:color="auto"/>
            </w:tcBorders>
            <w:vAlign w:val="center"/>
          </w:tcPr>
          <w:p w:rsidR="00B55545" w:rsidRPr="00AC1AD5" w:rsidRDefault="00B55545" w:rsidP="00215AB4">
            <w:pPr>
              <w:spacing w:line="276" w:lineRule="auto"/>
              <w:jc w:val="center"/>
              <w:rPr>
                <w:b/>
                <w:bCs/>
                <w:i/>
                <w:iCs/>
              </w:rPr>
            </w:pPr>
            <w:r>
              <w:rPr>
                <w:b/>
                <w:bCs/>
                <w:i/>
                <w:iCs/>
              </w:rPr>
              <w:t>11,56</w:t>
            </w:r>
          </w:p>
        </w:tc>
      </w:tr>
    </w:tbl>
    <w:p w:rsidR="00B55545" w:rsidRDefault="00B55545" w:rsidP="00B55545"/>
    <w:p w:rsidR="00B55545" w:rsidRDefault="00B55545" w:rsidP="00B55545"/>
    <w:p w:rsidR="00B55545" w:rsidRDefault="00B55545" w:rsidP="00B55545">
      <w:pPr>
        <w:pStyle w:val="ConsPlusNonformat"/>
        <w:widowControl/>
        <w:jc w:val="center"/>
      </w:pPr>
    </w:p>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8D7FD6" w:rsidRDefault="008D7FD6" w:rsidP="00B55545">
      <w:pPr>
        <w:pStyle w:val="ConsPlusNormal"/>
        <w:widowControl/>
        <w:ind w:firstLine="0"/>
        <w:jc w:val="right"/>
        <w:outlineLvl w:val="1"/>
        <w:rPr>
          <w:rFonts w:ascii="Times New Roman" w:hAnsi="Times New Roman" w:cs="Times New Roman"/>
          <w:sz w:val="24"/>
          <w:szCs w:val="24"/>
        </w:rPr>
      </w:pPr>
    </w:p>
    <w:p w:rsidR="008D7FD6" w:rsidRDefault="008D7FD6" w:rsidP="00B55545">
      <w:pPr>
        <w:pStyle w:val="ConsPlusNormal"/>
        <w:widowControl/>
        <w:ind w:firstLine="0"/>
        <w:jc w:val="right"/>
        <w:outlineLvl w:val="1"/>
        <w:rPr>
          <w:rFonts w:ascii="Times New Roman" w:hAnsi="Times New Roman" w:cs="Times New Roman"/>
          <w:sz w:val="24"/>
          <w:szCs w:val="24"/>
        </w:rPr>
      </w:pPr>
    </w:p>
    <w:p w:rsidR="008D7FD6" w:rsidRDefault="008D7FD6" w:rsidP="00B55545">
      <w:pPr>
        <w:pStyle w:val="ConsPlusNormal"/>
        <w:widowControl/>
        <w:ind w:firstLine="0"/>
        <w:jc w:val="right"/>
        <w:outlineLvl w:val="1"/>
        <w:rPr>
          <w:rFonts w:ascii="Times New Roman" w:hAnsi="Times New Roman" w:cs="Times New Roman"/>
          <w:sz w:val="24"/>
          <w:szCs w:val="24"/>
        </w:rPr>
      </w:pPr>
    </w:p>
    <w:p w:rsidR="008D7FD6" w:rsidRDefault="008D7FD6" w:rsidP="00B55545">
      <w:pPr>
        <w:pStyle w:val="ConsPlusNormal"/>
        <w:widowControl/>
        <w:ind w:firstLine="0"/>
        <w:jc w:val="right"/>
        <w:outlineLvl w:val="1"/>
        <w:rPr>
          <w:rFonts w:ascii="Times New Roman" w:hAnsi="Times New Roman" w:cs="Times New Roman"/>
          <w:sz w:val="24"/>
          <w:szCs w:val="24"/>
        </w:rPr>
      </w:pPr>
    </w:p>
    <w:p w:rsidR="008D7FD6" w:rsidRDefault="008D7FD6" w:rsidP="00B55545">
      <w:pPr>
        <w:pStyle w:val="ConsPlusNormal"/>
        <w:widowControl/>
        <w:ind w:firstLine="0"/>
        <w:jc w:val="right"/>
        <w:outlineLvl w:val="1"/>
        <w:rPr>
          <w:rFonts w:ascii="Times New Roman" w:hAnsi="Times New Roman" w:cs="Times New Roman"/>
          <w:sz w:val="24"/>
          <w:szCs w:val="24"/>
        </w:rPr>
      </w:pPr>
    </w:p>
    <w:p w:rsidR="008D7FD6" w:rsidRDefault="008D7FD6"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Pr="006C25A1" w:rsidRDefault="00B55545" w:rsidP="00B55545">
      <w:pPr>
        <w:pStyle w:val="ConsPlusNormal"/>
        <w:widowControl/>
        <w:ind w:firstLine="0"/>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Утверждаю</w:t>
      </w:r>
      <w:r>
        <w:rPr>
          <w:rFonts w:ascii="Times New Roman" w:hAnsi="Times New Roman" w:cs="Times New Roman"/>
          <w:sz w:val="24"/>
          <w:szCs w:val="24"/>
        </w:rPr>
        <w:t>:</w:t>
      </w:r>
    </w:p>
    <w:p w:rsidR="00B55545" w:rsidRPr="006C25A1" w:rsidRDefault="00B55545" w:rsidP="00B55545">
      <w:pPr>
        <w:pStyle w:val="ConsPlusNonformat"/>
        <w:widowControl/>
        <w:ind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Глава</w:t>
      </w:r>
      <w:r w:rsidRPr="008C227B">
        <w:rPr>
          <w:rFonts w:ascii="Times New Roman" w:hAnsi="Times New Roman" w:cs="Times New Roman"/>
          <w:b/>
          <w:sz w:val="24"/>
          <w:szCs w:val="24"/>
          <w:u w:val="single"/>
        </w:rPr>
        <w:t xml:space="preserve"> Совхозного сельсовета </w:t>
      </w:r>
    </w:p>
    <w:p w:rsidR="00B55545" w:rsidRPr="006C25A1" w:rsidRDefault="00B55545" w:rsidP="00B55545">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(должность</w:t>
      </w:r>
      <w:r>
        <w:rPr>
          <w:rFonts w:ascii="Times New Roman" w:hAnsi="Times New Roman" w:cs="Times New Roman"/>
          <w:sz w:val="24"/>
          <w:szCs w:val="24"/>
        </w:rPr>
        <w:t>)</w:t>
      </w:r>
    </w:p>
    <w:p w:rsidR="00B55545" w:rsidRPr="006C25A1" w:rsidRDefault="00B55545" w:rsidP="00B55545">
      <w:pPr>
        <w:pStyle w:val="ConsPlusNonformat"/>
        <w:widowControl/>
        <w:ind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Администрация </w:t>
      </w:r>
      <w:r>
        <w:rPr>
          <w:rFonts w:ascii="Times New Roman" w:hAnsi="Times New Roman" w:cs="Times New Roman"/>
          <w:b/>
          <w:sz w:val="24"/>
          <w:szCs w:val="24"/>
          <w:u w:val="single"/>
        </w:rPr>
        <w:t>Совхозного сельсовета</w:t>
      </w:r>
    </w:p>
    <w:p w:rsidR="00B55545" w:rsidRPr="006C25A1" w:rsidRDefault="00B55545" w:rsidP="00B55545">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органа местного самоуправления,</w:t>
      </w:r>
    </w:p>
    <w:p w:rsidR="00B55545" w:rsidRPr="006C25A1" w:rsidRDefault="00B55545" w:rsidP="00B55545">
      <w:pPr>
        <w:pStyle w:val="ConsPlusNonformat"/>
        <w:widowControl/>
        <w:ind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Искитимского</w:t>
      </w:r>
      <w:r w:rsidRPr="006C25A1">
        <w:rPr>
          <w:rFonts w:ascii="Times New Roman" w:hAnsi="Times New Roman" w:cs="Times New Roman"/>
          <w:b/>
          <w:sz w:val="24"/>
          <w:szCs w:val="24"/>
          <w:u w:val="single"/>
        </w:rPr>
        <w:t xml:space="preserve"> района Новосибирской области</w:t>
      </w:r>
    </w:p>
    <w:p w:rsidR="00B55545" w:rsidRPr="006C25A1" w:rsidRDefault="00B55545" w:rsidP="00B55545">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являющегося организатором конкурса,</w:t>
      </w:r>
    </w:p>
    <w:p w:rsidR="00B55545" w:rsidRPr="006C25A1" w:rsidRDefault="00B55545" w:rsidP="00B55545">
      <w:pPr>
        <w:pStyle w:val="ConsPlusNonformat"/>
        <w:widowControl/>
        <w:ind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633</w:t>
      </w:r>
      <w:r>
        <w:rPr>
          <w:rFonts w:ascii="Times New Roman" w:hAnsi="Times New Roman" w:cs="Times New Roman"/>
          <w:b/>
          <w:sz w:val="24"/>
          <w:szCs w:val="24"/>
          <w:u w:val="single"/>
        </w:rPr>
        <w:t>226</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6C25A1">
        <w:rPr>
          <w:rFonts w:ascii="Times New Roman" w:hAnsi="Times New Roman" w:cs="Times New Roman"/>
          <w:b/>
          <w:sz w:val="24"/>
          <w:szCs w:val="24"/>
          <w:u w:val="single"/>
        </w:rPr>
        <w:t xml:space="preserve">НСО, </w:t>
      </w:r>
      <w:r>
        <w:rPr>
          <w:rFonts w:ascii="Times New Roman" w:hAnsi="Times New Roman" w:cs="Times New Roman"/>
          <w:b/>
          <w:sz w:val="24"/>
          <w:szCs w:val="24"/>
          <w:u w:val="single"/>
        </w:rPr>
        <w:t>Искитимский</w:t>
      </w:r>
      <w:r w:rsidRPr="006C25A1">
        <w:rPr>
          <w:rFonts w:ascii="Times New Roman" w:hAnsi="Times New Roman" w:cs="Times New Roman"/>
          <w:b/>
          <w:sz w:val="24"/>
          <w:szCs w:val="24"/>
          <w:u w:val="single"/>
        </w:rPr>
        <w:t xml:space="preserve"> район, </w:t>
      </w:r>
      <w:r>
        <w:rPr>
          <w:rFonts w:ascii="Times New Roman" w:hAnsi="Times New Roman" w:cs="Times New Roman"/>
          <w:b/>
          <w:sz w:val="24"/>
          <w:szCs w:val="24"/>
          <w:u w:val="single"/>
        </w:rPr>
        <w:t>с</w:t>
      </w:r>
      <w:r w:rsidRPr="006C25A1">
        <w:rPr>
          <w:rFonts w:ascii="Times New Roman" w:hAnsi="Times New Roman" w:cs="Times New Roman"/>
          <w:b/>
          <w:sz w:val="24"/>
          <w:szCs w:val="24"/>
          <w:u w:val="single"/>
        </w:rPr>
        <w:t xml:space="preserve">. </w:t>
      </w:r>
      <w:r>
        <w:rPr>
          <w:rFonts w:ascii="Times New Roman" w:hAnsi="Times New Roman" w:cs="Times New Roman"/>
          <w:b/>
          <w:sz w:val="24"/>
          <w:szCs w:val="24"/>
          <w:u w:val="single"/>
        </w:rPr>
        <w:t>Лебедевка</w:t>
      </w:r>
      <w:r w:rsidRPr="006C25A1">
        <w:rPr>
          <w:rFonts w:ascii="Times New Roman" w:hAnsi="Times New Roman" w:cs="Times New Roman"/>
          <w:b/>
          <w:sz w:val="24"/>
          <w:szCs w:val="24"/>
          <w:u w:val="single"/>
        </w:rPr>
        <w:t>,</w:t>
      </w:r>
    </w:p>
    <w:p w:rsidR="00B55545" w:rsidRPr="006C25A1" w:rsidRDefault="00B55545" w:rsidP="00B55545">
      <w:pPr>
        <w:pStyle w:val="ConsPlusNonformat"/>
        <w:widowControl/>
        <w:ind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ул. </w:t>
      </w:r>
      <w:r>
        <w:rPr>
          <w:rFonts w:ascii="Times New Roman" w:hAnsi="Times New Roman" w:cs="Times New Roman"/>
          <w:b/>
          <w:sz w:val="24"/>
          <w:szCs w:val="24"/>
          <w:u w:val="single"/>
        </w:rPr>
        <w:t>Советская, 1</w:t>
      </w:r>
      <w:r w:rsidRPr="006C25A1">
        <w:rPr>
          <w:rFonts w:ascii="Times New Roman" w:hAnsi="Times New Roman" w:cs="Times New Roman"/>
          <w:b/>
          <w:sz w:val="24"/>
          <w:szCs w:val="24"/>
          <w:u w:val="single"/>
        </w:rPr>
        <w:t>, тел.</w:t>
      </w:r>
      <w:r>
        <w:rPr>
          <w:rFonts w:ascii="Times New Roman" w:hAnsi="Times New Roman" w:cs="Times New Roman"/>
          <w:b/>
          <w:sz w:val="24"/>
          <w:szCs w:val="24"/>
          <w:u w:val="single"/>
        </w:rPr>
        <w:t>/</w:t>
      </w:r>
      <w:r w:rsidRPr="006C25A1">
        <w:rPr>
          <w:rFonts w:ascii="Times New Roman" w:hAnsi="Times New Roman" w:cs="Times New Roman"/>
          <w:b/>
          <w:sz w:val="24"/>
          <w:szCs w:val="24"/>
          <w:u w:val="single"/>
        </w:rPr>
        <w:t xml:space="preserve">факс </w:t>
      </w:r>
      <w:r>
        <w:rPr>
          <w:rFonts w:ascii="Times New Roman" w:hAnsi="Times New Roman" w:cs="Times New Roman"/>
          <w:b/>
          <w:sz w:val="24"/>
          <w:szCs w:val="24"/>
          <w:u w:val="single"/>
        </w:rPr>
        <w:t>8(383-43) 51-280</w:t>
      </w:r>
    </w:p>
    <w:p w:rsidR="00B55545" w:rsidRPr="006C25A1" w:rsidRDefault="00B55545" w:rsidP="00B55545">
      <w:pPr>
        <w:pStyle w:val="ConsPlusNonformat"/>
        <w:widowControl/>
        <w:ind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sz w:val="24"/>
          <w:szCs w:val="24"/>
        </w:rPr>
        <w:t>(</w:t>
      </w:r>
      <w:r w:rsidRPr="006C25A1">
        <w:rPr>
          <w:rFonts w:ascii="Times New Roman" w:hAnsi="Times New Roman" w:cs="Times New Roman"/>
          <w:sz w:val="24"/>
          <w:szCs w:val="24"/>
        </w:rPr>
        <w:t>почтовый индекс и адрес, телефон факс, адрес электронной почты)</w:t>
      </w:r>
    </w:p>
    <w:p w:rsidR="00B55545" w:rsidRPr="006C25A1" w:rsidRDefault="00B55545" w:rsidP="00B55545">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00184B87">
        <w:rPr>
          <w:rFonts w:ascii="Times New Roman" w:hAnsi="Times New Roman" w:cs="Times New Roman"/>
          <w:sz w:val="24"/>
          <w:szCs w:val="24"/>
          <w:u w:val="single"/>
        </w:rPr>
        <w:t>«08</w:t>
      </w:r>
      <w:r w:rsidR="00DB69FB">
        <w:rPr>
          <w:rFonts w:ascii="Times New Roman" w:hAnsi="Times New Roman" w:cs="Times New Roman"/>
          <w:sz w:val="24"/>
          <w:szCs w:val="24"/>
          <w:u w:val="single"/>
        </w:rPr>
        <w:t>» 12.</w:t>
      </w:r>
      <w:r w:rsidR="008D7FD6">
        <w:rPr>
          <w:rFonts w:ascii="Times New Roman" w:hAnsi="Times New Roman" w:cs="Times New Roman"/>
          <w:sz w:val="24"/>
          <w:szCs w:val="24"/>
          <w:u w:val="single"/>
        </w:rPr>
        <w:t xml:space="preserve">  2025</w:t>
      </w:r>
      <w:r>
        <w:rPr>
          <w:rFonts w:ascii="Times New Roman" w:hAnsi="Times New Roman" w:cs="Times New Roman"/>
          <w:sz w:val="24"/>
          <w:szCs w:val="24"/>
          <w:u w:val="single"/>
        </w:rPr>
        <w:t xml:space="preserve"> г.</w:t>
      </w:r>
    </w:p>
    <w:p w:rsidR="00B55545" w:rsidRPr="006C25A1" w:rsidRDefault="00B55545" w:rsidP="00B55545">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(дата утверждения)</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АКТ</w:t>
      </w: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о состоянии общего имущества собственников</w:t>
      </w: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помещений в многоквартирном доме,</w:t>
      </w:r>
    </w:p>
    <w:p w:rsidR="00B55545" w:rsidRPr="006C25A1" w:rsidRDefault="00B55545" w:rsidP="00B55545">
      <w:pPr>
        <w:pStyle w:val="ConsPlusNonformat"/>
        <w:widowControl/>
        <w:jc w:val="center"/>
        <w:rPr>
          <w:rFonts w:ascii="Times New Roman" w:hAnsi="Times New Roman" w:cs="Times New Roman"/>
          <w:sz w:val="24"/>
          <w:szCs w:val="24"/>
        </w:rPr>
      </w:pPr>
      <w:r w:rsidRPr="006C25A1">
        <w:rPr>
          <w:rFonts w:ascii="Times New Roman" w:hAnsi="Times New Roman" w:cs="Times New Roman"/>
          <w:b/>
          <w:sz w:val="24"/>
          <w:szCs w:val="24"/>
        </w:rPr>
        <w:t>являющегося объектом конкурса</w:t>
      </w:r>
    </w:p>
    <w:p w:rsidR="00B55545" w:rsidRPr="006C25A1" w:rsidRDefault="00B55545" w:rsidP="00B55545">
      <w:pPr>
        <w:pStyle w:val="ConsPlusNonformat"/>
        <w:widowControl/>
        <w:jc w:val="center"/>
        <w:rPr>
          <w:rFonts w:ascii="Times New Roman" w:hAnsi="Times New Roman" w:cs="Times New Roman"/>
          <w:sz w:val="24"/>
          <w:szCs w:val="24"/>
        </w:rPr>
      </w:pP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I. Общие сведения о многоквартирном доме</w:t>
      </w:r>
    </w:p>
    <w:p w:rsidR="00B55545" w:rsidRPr="003D0BF7"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 Адрес многоквартирного дома –</w:t>
      </w:r>
      <w:r>
        <w:rPr>
          <w:rFonts w:ascii="Times New Roman" w:hAnsi="Times New Roman" w:cs="Times New Roman"/>
          <w:sz w:val="24"/>
          <w:szCs w:val="24"/>
        </w:rPr>
        <w:t xml:space="preserve"> </w:t>
      </w:r>
      <w:r w:rsidRPr="003D0BF7">
        <w:rPr>
          <w:rFonts w:ascii="Times New Roman" w:hAnsi="Times New Roman" w:cs="Times New Roman"/>
          <w:sz w:val="24"/>
          <w:szCs w:val="24"/>
          <w:u w:val="single"/>
        </w:rPr>
        <w:t xml:space="preserve">НСО, Искитимский район, </w:t>
      </w:r>
      <w:r w:rsidRPr="003D0BF7">
        <w:rPr>
          <w:rFonts w:ascii="Times New Roman" w:hAnsi="Times New Roman" w:cs="Times New Roman"/>
          <w:sz w:val="24"/>
          <w:szCs w:val="24"/>
        </w:rPr>
        <w:t xml:space="preserve">с. Лебедевка, ул. </w:t>
      </w:r>
      <w:r>
        <w:rPr>
          <w:rFonts w:ascii="Times New Roman" w:hAnsi="Times New Roman" w:cs="Times New Roman"/>
          <w:sz w:val="24"/>
          <w:szCs w:val="24"/>
        </w:rPr>
        <w:t>Комсомольская, д. 13</w:t>
      </w:r>
    </w:p>
    <w:p w:rsidR="00B55545" w:rsidRPr="006C25A1" w:rsidRDefault="00B55545" w:rsidP="00B55545">
      <w:pPr>
        <w:pStyle w:val="ConsPlusNonformat"/>
        <w:widowControl/>
        <w:pBdr>
          <w:bottom w:val="single" w:sz="4" w:space="1" w:color="auto"/>
        </w:pBdr>
        <w:rPr>
          <w:rFonts w:ascii="Times New Roman" w:hAnsi="Times New Roman" w:cs="Times New Roman"/>
          <w:sz w:val="24"/>
          <w:szCs w:val="24"/>
        </w:rPr>
      </w:pPr>
      <w:r w:rsidRPr="006C25A1">
        <w:rPr>
          <w:rFonts w:ascii="Times New Roman" w:hAnsi="Times New Roman" w:cs="Times New Roman"/>
          <w:sz w:val="24"/>
          <w:szCs w:val="24"/>
        </w:rPr>
        <w:t xml:space="preserve">    2. Кадастровый номер многоквартирного дома (при его наличии)      </w:t>
      </w:r>
    </w:p>
    <w:p w:rsidR="00B55545" w:rsidRPr="00916468" w:rsidRDefault="00B55545" w:rsidP="00B55545">
      <w:pPr>
        <w:pStyle w:val="ConsPlusNonformat"/>
        <w:widowControl/>
        <w:pBdr>
          <w:bottom w:val="single" w:sz="4" w:space="1" w:color="auto"/>
        </w:pBdr>
        <w:tabs>
          <w:tab w:val="left" w:pos="5475"/>
        </w:tabs>
        <w:rPr>
          <w:rFonts w:ascii="Times New Roman" w:hAnsi="Times New Roman" w:cs="Times New Roman"/>
          <w:sz w:val="24"/>
          <w:szCs w:val="24"/>
        </w:rPr>
      </w:pPr>
      <w:r>
        <w:rPr>
          <w:rFonts w:ascii="Times New Roman" w:hAnsi="Times New Roman" w:cs="Times New Roman"/>
          <w:sz w:val="24"/>
          <w:szCs w:val="24"/>
        </w:rPr>
        <w:tab/>
        <w:t>54:07:040438:94</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3. Серия, тип постройки ______________________</w:t>
      </w:r>
      <w:r>
        <w:rPr>
          <w:rFonts w:ascii="Times New Roman" w:hAnsi="Times New Roman" w:cs="Times New Roman"/>
          <w:sz w:val="24"/>
          <w:szCs w:val="24"/>
          <w:u w:val="single"/>
        </w:rPr>
        <w:t>МКД</w:t>
      </w:r>
      <w:r w:rsidRPr="006C25A1">
        <w:rPr>
          <w:rFonts w:ascii="Times New Roman" w:hAnsi="Times New Roman" w:cs="Times New Roman"/>
          <w:sz w:val="24"/>
          <w:szCs w:val="24"/>
        </w:rPr>
        <w:t>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4. Год постройки ________</w:t>
      </w:r>
      <w:r w:rsidRPr="006C25A1">
        <w:rPr>
          <w:rFonts w:ascii="Times New Roman" w:hAnsi="Times New Roman" w:cs="Times New Roman"/>
          <w:sz w:val="24"/>
          <w:szCs w:val="24"/>
          <w:u w:val="single"/>
        </w:rPr>
        <w:t>______</w:t>
      </w:r>
      <w:r w:rsidRPr="006C25A1">
        <w:rPr>
          <w:rFonts w:ascii="Times New Roman" w:hAnsi="Times New Roman" w:cs="Times New Roman"/>
          <w:sz w:val="24"/>
          <w:szCs w:val="24"/>
        </w:rPr>
        <w:t>_________</w:t>
      </w:r>
      <w:r>
        <w:rPr>
          <w:rFonts w:ascii="Times New Roman" w:hAnsi="Times New Roman" w:cs="Times New Roman"/>
          <w:sz w:val="24"/>
          <w:szCs w:val="24"/>
        </w:rPr>
        <w:t>___</w:t>
      </w:r>
      <w:r w:rsidRPr="006C25A1">
        <w:rPr>
          <w:rFonts w:ascii="Times New Roman" w:hAnsi="Times New Roman" w:cs="Times New Roman"/>
          <w:sz w:val="24"/>
          <w:szCs w:val="24"/>
        </w:rPr>
        <w:t>__</w:t>
      </w:r>
      <w:r>
        <w:rPr>
          <w:rFonts w:ascii="Times New Roman" w:hAnsi="Times New Roman" w:cs="Times New Roman"/>
          <w:sz w:val="24"/>
          <w:szCs w:val="24"/>
          <w:u w:val="single"/>
        </w:rPr>
        <w:t>1970</w:t>
      </w:r>
      <w:r w:rsidRPr="006C25A1">
        <w:rPr>
          <w:rFonts w:ascii="Times New Roman" w:hAnsi="Times New Roman" w:cs="Times New Roman"/>
          <w:sz w:val="24"/>
          <w:szCs w:val="24"/>
        </w:rPr>
        <w:t>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5. Степень износа по данным государственного технического учета:</w:t>
      </w:r>
    </w:p>
    <w:p w:rsidR="00B55545" w:rsidRPr="006C25A1" w:rsidRDefault="00B55545" w:rsidP="00B55545">
      <w:pPr>
        <w:pStyle w:val="ConsPlusNonformat"/>
        <w:widowControl/>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6. Степень фактического износа ___________</w:t>
      </w:r>
      <w:r>
        <w:rPr>
          <w:rFonts w:ascii="Times New Roman" w:hAnsi="Times New Roman" w:cs="Times New Roman"/>
          <w:sz w:val="24"/>
          <w:szCs w:val="24"/>
          <w:u w:val="single"/>
        </w:rPr>
        <w:t>-</w:t>
      </w:r>
      <w:r w:rsidRPr="006C25A1">
        <w:rPr>
          <w:rFonts w:ascii="Times New Roman" w:hAnsi="Times New Roman" w:cs="Times New Roman"/>
          <w:sz w:val="24"/>
          <w:szCs w:val="24"/>
        </w:rPr>
        <w:t>_________________________________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7. Год последнего капитального ремонта ______</w:t>
      </w:r>
      <w:r>
        <w:rPr>
          <w:rFonts w:ascii="Times New Roman" w:hAnsi="Times New Roman" w:cs="Times New Roman"/>
          <w:sz w:val="24"/>
          <w:szCs w:val="24"/>
          <w:u w:val="single"/>
        </w:rPr>
        <w:t>2016</w:t>
      </w:r>
      <w:r w:rsidRPr="006C25A1">
        <w:rPr>
          <w:rFonts w:ascii="Times New Roman" w:hAnsi="Times New Roman" w:cs="Times New Roman"/>
          <w:sz w:val="24"/>
          <w:szCs w:val="24"/>
        </w:rPr>
        <w:t>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8. Реквизиты правового акта о признании многоквартирного дома аварийным и подлежащим сносу __________________________________</w:t>
      </w:r>
      <w:r w:rsidRPr="006C25A1">
        <w:rPr>
          <w:rFonts w:ascii="Times New Roman" w:hAnsi="Times New Roman" w:cs="Times New Roman"/>
          <w:sz w:val="24"/>
          <w:szCs w:val="24"/>
          <w:u w:val="single"/>
        </w:rPr>
        <w:t>нет</w:t>
      </w:r>
      <w:r w:rsidRPr="006C25A1">
        <w:rPr>
          <w:rFonts w:ascii="Times New Roman" w:hAnsi="Times New Roman" w:cs="Times New Roman"/>
          <w:sz w:val="24"/>
          <w:szCs w:val="24"/>
        </w:rPr>
        <w:t>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9. Количество этажей </w:t>
      </w:r>
      <w:r w:rsidRPr="006C25A1">
        <w:rPr>
          <w:rFonts w:ascii="Times New Roman" w:hAnsi="Times New Roman" w:cs="Times New Roman"/>
          <w:sz w:val="24"/>
          <w:szCs w:val="24"/>
          <w:u w:val="single"/>
        </w:rPr>
        <w:t>___</w:t>
      </w:r>
      <w:r w:rsidRPr="006C25A1">
        <w:rPr>
          <w:rFonts w:ascii="Times New Roman" w:hAnsi="Times New Roman" w:cs="Times New Roman"/>
          <w:sz w:val="24"/>
          <w:szCs w:val="24"/>
        </w:rPr>
        <w:t>________________________</w:t>
      </w:r>
      <w:r>
        <w:rPr>
          <w:rFonts w:ascii="Times New Roman" w:hAnsi="Times New Roman" w:cs="Times New Roman"/>
          <w:sz w:val="24"/>
          <w:szCs w:val="24"/>
          <w:u w:val="single"/>
        </w:rPr>
        <w:t>2</w:t>
      </w:r>
      <w:r w:rsidRPr="006C25A1">
        <w:rPr>
          <w:rFonts w:ascii="Times New Roman" w:hAnsi="Times New Roman" w:cs="Times New Roman"/>
          <w:sz w:val="24"/>
          <w:szCs w:val="24"/>
        </w:rPr>
        <w:t>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10. Наличие подвала _______________________</w:t>
      </w:r>
      <w:r w:rsidRPr="006C25A1">
        <w:rPr>
          <w:rFonts w:ascii="Times New Roman" w:hAnsi="Times New Roman" w:cs="Times New Roman"/>
          <w:sz w:val="24"/>
          <w:szCs w:val="24"/>
          <w:u w:val="single"/>
        </w:rPr>
        <w:t>отсутствует</w:t>
      </w:r>
      <w:r w:rsidRPr="006C25A1">
        <w:rPr>
          <w:rFonts w:ascii="Times New Roman" w:hAnsi="Times New Roman" w:cs="Times New Roman"/>
          <w:sz w:val="24"/>
          <w:szCs w:val="24"/>
        </w:rPr>
        <w:t>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11. Наличие цокольного этажа ______________</w:t>
      </w:r>
      <w:r w:rsidRPr="006C25A1">
        <w:rPr>
          <w:rFonts w:ascii="Times New Roman" w:hAnsi="Times New Roman" w:cs="Times New Roman"/>
          <w:sz w:val="24"/>
          <w:szCs w:val="24"/>
          <w:u w:val="single"/>
        </w:rPr>
        <w:t>отсутствует__</w:t>
      </w:r>
      <w:r w:rsidRPr="006C25A1">
        <w:rPr>
          <w:rFonts w:ascii="Times New Roman" w:hAnsi="Times New Roman" w:cs="Times New Roman"/>
          <w:sz w:val="24"/>
          <w:szCs w:val="24"/>
        </w:rPr>
        <w:t>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12. Наличие мансарды ______________________</w:t>
      </w:r>
      <w:r w:rsidRPr="006C25A1">
        <w:rPr>
          <w:rFonts w:ascii="Times New Roman" w:hAnsi="Times New Roman" w:cs="Times New Roman"/>
          <w:sz w:val="24"/>
          <w:szCs w:val="24"/>
          <w:u w:val="single"/>
        </w:rPr>
        <w:t>отсутствует____</w:t>
      </w:r>
      <w:r w:rsidRPr="006C25A1">
        <w:rPr>
          <w:rFonts w:ascii="Times New Roman" w:hAnsi="Times New Roman" w:cs="Times New Roman"/>
          <w:sz w:val="24"/>
          <w:szCs w:val="24"/>
        </w:rPr>
        <w:t>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13. Наличие мезонина ______________________</w:t>
      </w:r>
      <w:r w:rsidRPr="006C25A1">
        <w:rPr>
          <w:rFonts w:ascii="Times New Roman" w:hAnsi="Times New Roman" w:cs="Times New Roman"/>
          <w:sz w:val="24"/>
          <w:szCs w:val="24"/>
          <w:u w:val="single"/>
        </w:rPr>
        <w:t>отсутствует___</w:t>
      </w:r>
      <w:r w:rsidRPr="006C25A1">
        <w:rPr>
          <w:rFonts w:ascii="Times New Roman" w:hAnsi="Times New Roman" w:cs="Times New Roman"/>
          <w:sz w:val="24"/>
          <w:szCs w:val="24"/>
        </w:rPr>
        <w:t>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14. Количество квартир </w:t>
      </w:r>
      <w:r>
        <w:rPr>
          <w:rFonts w:ascii="Times New Roman" w:hAnsi="Times New Roman" w:cs="Times New Roman"/>
          <w:sz w:val="24"/>
          <w:szCs w:val="24"/>
        </w:rPr>
        <w:t xml:space="preserve">                                      </w:t>
      </w:r>
      <w:r w:rsidRPr="00FA6E5F">
        <w:rPr>
          <w:rFonts w:ascii="Times New Roman" w:hAnsi="Times New Roman" w:cs="Times New Roman"/>
          <w:sz w:val="24"/>
          <w:szCs w:val="24"/>
          <w:u w:val="single"/>
        </w:rPr>
        <w:t xml:space="preserve"> </w:t>
      </w:r>
      <w:r>
        <w:rPr>
          <w:rFonts w:ascii="Times New Roman" w:hAnsi="Times New Roman" w:cs="Times New Roman"/>
          <w:sz w:val="24"/>
          <w:szCs w:val="24"/>
          <w:u w:val="single"/>
        </w:rPr>
        <w:t>16</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15. Количество нежилых помещений, не входящих в состав общего имущества:</w:t>
      </w:r>
    </w:p>
    <w:p w:rsidR="00B55545" w:rsidRPr="006C25A1" w:rsidRDefault="00B55545" w:rsidP="00B55545">
      <w:pPr>
        <w:pStyle w:val="ConsPlusNonformat"/>
        <w:widowControl/>
        <w:pBdr>
          <w:bottom w:val="single" w:sz="4" w:space="1" w:color="auto"/>
        </w:pBdr>
        <w:jc w:val="center"/>
        <w:rPr>
          <w:rFonts w:ascii="Times New Roman" w:hAnsi="Times New Roman" w:cs="Times New Roman"/>
          <w:sz w:val="24"/>
          <w:szCs w:val="24"/>
        </w:rPr>
      </w:pPr>
      <w:r w:rsidRPr="006C25A1">
        <w:rPr>
          <w:rFonts w:ascii="Times New Roman" w:hAnsi="Times New Roman" w:cs="Times New Roman"/>
          <w:sz w:val="24"/>
          <w:szCs w:val="24"/>
        </w:rPr>
        <w:t>отсутствуют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16. Реквизиты правового акта о признании всех жилых помещений в многоквартирном доме непригодными для проживания </w:t>
      </w:r>
    </w:p>
    <w:p w:rsidR="00B55545" w:rsidRPr="006C25A1" w:rsidRDefault="00B55545" w:rsidP="00B55545">
      <w:pPr>
        <w:pStyle w:val="ConsPlusNonformat"/>
        <w:widowControl/>
        <w:pBdr>
          <w:bottom w:val="single" w:sz="4" w:space="1" w:color="auto"/>
        </w:pBdr>
        <w:jc w:val="center"/>
        <w:rPr>
          <w:rFonts w:ascii="Times New Roman" w:hAnsi="Times New Roman" w:cs="Times New Roman"/>
          <w:sz w:val="24"/>
          <w:szCs w:val="24"/>
        </w:rPr>
      </w:pPr>
      <w:r w:rsidRPr="006C25A1">
        <w:rPr>
          <w:rFonts w:ascii="Times New Roman" w:hAnsi="Times New Roman" w:cs="Times New Roman"/>
          <w:sz w:val="24"/>
          <w:szCs w:val="24"/>
        </w:rPr>
        <w:t>нет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______________________________</w:t>
      </w:r>
      <w:r w:rsidRPr="006C25A1">
        <w:rPr>
          <w:rFonts w:ascii="Times New Roman" w:hAnsi="Times New Roman" w:cs="Times New Roman"/>
          <w:sz w:val="24"/>
          <w:szCs w:val="24"/>
          <w:u w:val="single"/>
        </w:rPr>
        <w:t>нет</w:t>
      </w:r>
      <w:r w:rsidRPr="006C25A1">
        <w:rPr>
          <w:rFonts w:ascii="Times New Roman" w:hAnsi="Times New Roman" w:cs="Times New Roman"/>
          <w:sz w:val="24"/>
          <w:szCs w:val="24"/>
        </w:rPr>
        <w:t>___________________________________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18. Строительный объем __</w:t>
      </w:r>
      <w:r>
        <w:rPr>
          <w:rFonts w:ascii="Times New Roman" w:hAnsi="Times New Roman" w:cs="Times New Roman"/>
          <w:sz w:val="24"/>
          <w:szCs w:val="24"/>
          <w:u w:val="single"/>
        </w:rPr>
        <w:t>-</w:t>
      </w:r>
      <w:r w:rsidRPr="006C25A1">
        <w:rPr>
          <w:rFonts w:ascii="Times New Roman" w:hAnsi="Times New Roman" w:cs="Times New Roman"/>
          <w:sz w:val="24"/>
          <w:szCs w:val="24"/>
        </w:rPr>
        <w:t>__ куб. м</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19. Площадь:</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а) многоквартирного дома с лоджиями, балконами, шкафами, коридорами и лестничными клетками </w:t>
      </w:r>
      <w:r w:rsidRPr="00E54268">
        <w:rPr>
          <w:rFonts w:ascii="Times New Roman" w:hAnsi="Times New Roman" w:cs="Times New Roman"/>
          <w:sz w:val="24"/>
          <w:szCs w:val="24"/>
          <w:u w:val="single"/>
        </w:rPr>
        <w:t>__</w:t>
      </w:r>
      <w:r>
        <w:rPr>
          <w:rFonts w:ascii="Times New Roman" w:hAnsi="Times New Roman" w:cs="Times New Roman"/>
          <w:bCs/>
          <w:color w:val="343434"/>
          <w:sz w:val="24"/>
          <w:szCs w:val="24"/>
          <w:u w:val="single"/>
          <w:shd w:val="clear" w:color="auto" w:fill="FFFFFF"/>
        </w:rPr>
        <w:t xml:space="preserve"> 724,0</w:t>
      </w:r>
      <w:r w:rsidRPr="006C25A1">
        <w:rPr>
          <w:rFonts w:ascii="Times New Roman" w:hAnsi="Times New Roman" w:cs="Times New Roman"/>
          <w:sz w:val="24"/>
          <w:szCs w:val="24"/>
        </w:rPr>
        <w:t xml:space="preserve">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б) жилых помещений (общая площадь квартир) __</w:t>
      </w:r>
      <w:r>
        <w:rPr>
          <w:rFonts w:ascii="Times New Roman" w:hAnsi="Times New Roman" w:cs="Times New Roman"/>
          <w:sz w:val="24"/>
          <w:szCs w:val="24"/>
          <w:u w:val="single"/>
        </w:rPr>
        <w:t>724,0</w:t>
      </w:r>
      <w:r w:rsidRPr="006C25A1">
        <w:rPr>
          <w:rFonts w:ascii="Times New Roman" w:hAnsi="Times New Roman" w:cs="Times New Roman"/>
          <w:sz w:val="24"/>
          <w:szCs w:val="24"/>
        </w:rPr>
        <w:t xml:space="preserve">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lastRenderedPageBreak/>
        <w:t xml:space="preserve">    в) нежилых помещений (общая  площадь нежилых помещений, не входящих в состав общего имущества в многоквартирном доме) __</w:t>
      </w:r>
      <w:r w:rsidRPr="006C25A1">
        <w:rPr>
          <w:rFonts w:ascii="Times New Roman" w:hAnsi="Times New Roman" w:cs="Times New Roman"/>
          <w:sz w:val="24"/>
          <w:szCs w:val="24"/>
          <w:u w:val="single"/>
        </w:rPr>
        <w:t>0</w:t>
      </w:r>
      <w:r w:rsidRPr="006C25A1">
        <w:rPr>
          <w:rFonts w:ascii="Times New Roman" w:hAnsi="Times New Roman" w:cs="Times New Roman"/>
          <w:sz w:val="24"/>
          <w:szCs w:val="24"/>
        </w:rPr>
        <w:t>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 помещений общего пользования (общая площадь нежилых помещений, входящих в состав общего имущества в многоквартирном доме) __</w:t>
      </w:r>
      <w:r>
        <w:rPr>
          <w:rFonts w:ascii="Times New Roman" w:hAnsi="Times New Roman" w:cs="Times New Roman"/>
          <w:sz w:val="24"/>
          <w:szCs w:val="24"/>
        </w:rPr>
        <w:t>_</w:t>
      </w:r>
      <w:r w:rsidRPr="006C25A1">
        <w:rPr>
          <w:rFonts w:ascii="Times New Roman" w:hAnsi="Times New Roman" w:cs="Times New Roman"/>
          <w:sz w:val="24"/>
          <w:szCs w:val="24"/>
        </w:rPr>
        <w:t>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20. Количество лестниц __</w:t>
      </w:r>
      <w:r>
        <w:rPr>
          <w:rFonts w:ascii="Times New Roman" w:hAnsi="Times New Roman" w:cs="Times New Roman"/>
          <w:sz w:val="24"/>
          <w:szCs w:val="24"/>
          <w:u w:val="single"/>
        </w:rPr>
        <w:t>2</w:t>
      </w:r>
      <w:r w:rsidRPr="006C25A1">
        <w:rPr>
          <w:rFonts w:ascii="Times New Roman" w:hAnsi="Times New Roman" w:cs="Times New Roman"/>
          <w:sz w:val="24"/>
          <w:szCs w:val="24"/>
        </w:rPr>
        <w:t>__ шт.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21. Уборочная площадь лестниц (включая межквартирные лестничные площадки) ____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22. Уборочная площадь общих коридоров __</w:t>
      </w:r>
      <w:r w:rsidRPr="006C25A1">
        <w:rPr>
          <w:rFonts w:ascii="Times New Roman" w:hAnsi="Times New Roman" w:cs="Times New Roman"/>
          <w:sz w:val="24"/>
          <w:szCs w:val="24"/>
          <w:u w:val="single"/>
        </w:rPr>
        <w:t>0</w:t>
      </w:r>
      <w:r w:rsidRPr="006C25A1">
        <w:rPr>
          <w:rFonts w:ascii="Times New Roman" w:hAnsi="Times New Roman" w:cs="Times New Roman"/>
          <w:sz w:val="24"/>
          <w:szCs w:val="24"/>
        </w:rPr>
        <w:t>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23. Уборочная площадь других помещений общего пользования (включая технические этажи, чердаки, технические подвалы) __</w:t>
      </w:r>
      <w:r w:rsidRPr="006C25A1">
        <w:rPr>
          <w:rFonts w:ascii="Times New Roman" w:hAnsi="Times New Roman" w:cs="Times New Roman"/>
          <w:sz w:val="24"/>
          <w:szCs w:val="24"/>
          <w:u w:val="single"/>
        </w:rPr>
        <w:t>0</w:t>
      </w:r>
      <w:r w:rsidRPr="006C25A1">
        <w:rPr>
          <w:rFonts w:ascii="Times New Roman" w:hAnsi="Times New Roman" w:cs="Times New Roman"/>
          <w:sz w:val="24"/>
          <w:szCs w:val="24"/>
        </w:rPr>
        <w:t>__ кв. м</w:t>
      </w:r>
    </w:p>
    <w:p w:rsidR="00B55545" w:rsidRPr="00105ADB" w:rsidRDefault="00B55545" w:rsidP="00B55545">
      <w:pPr>
        <w:pStyle w:val="ConsPlusNonformat"/>
        <w:widowControl/>
        <w:rPr>
          <w:rFonts w:ascii="Times New Roman" w:hAnsi="Times New Roman" w:cs="Times New Roman"/>
          <w:sz w:val="24"/>
          <w:szCs w:val="24"/>
        </w:rPr>
      </w:pPr>
      <w:r w:rsidRPr="00105ADB">
        <w:rPr>
          <w:rFonts w:ascii="Times New Roman" w:hAnsi="Times New Roman" w:cs="Times New Roman"/>
          <w:sz w:val="24"/>
          <w:szCs w:val="24"/>
        </w:rPr>
        <w:t xml:space="preserve">    24. Площадь земельного участка, входящего в состав общего имущества многоквартирного дома __</w:t>
      </w:r>
      <w:r w:rsidRPr="00105ADB">
        <w:rPr>
          <w:rFonts w:ascii="Times New Roman" w:hAnsi="Times New Roman" w:cs="Times New Roman"/>
          <w:sz w:val="24"/>
          <w:szCs w:val="24"/>
          <w:u w:val="single"/>
        </w:rPr>
        <w:t xml:space="preserve">   </w:t>
      </w:r>
      <w:r w:rsidRPr="00105ADB">
        <w:rPr>
          <w:rFonts w:ascii="Times New Roman" w:hAnsi="Times New Roman" w:cs="Times New Roman"/>
          <w:sz w:val="24"/>
          <w:szCs w:val="24"/>
        </w:rPr>
        <w:t xml:space="preserve"> </w:t>
      </w:r>
      <w:proofErr w:type="spellStart"/>
      <w:r w:rsidRPr="00105ADB">
        <w:rPr>
          <w:rFonts w:ascii="Times New Roman" w:hAnsi="Times New Roman" w:cs="Times New Roman"/>
          <w:sz w:val="24"/>
          <w:szCs w:val="24"/>
        </w:rPr>
        <w:t>кв.м</w:t>
      </w:r>
      <w:proofErr w:type="spellEnd"/>
    </w:p>
    <w:p w:rsidR="00B55545" w:rsidRPr="006D50AE" w:rsidRDefault="00B55545" w:rsidP="00B55545">
      <w:pPr>
        <w:rPr>
          <w:rFonts w:ascii="Arial" w:hAnsi="Arial" w:cs="Arial"/>
          <w:color w:val="343434"/>
          <w:sz w:val="18"/>
          <w:szCs w:val="18"/>
        </w:rPr>
      </w:pPr>
      <w:r w:rsidRPr="00AD7AEC">
        <w:rPr>
          <w:color w:val="FF0000"/>
        </w:rPr>
        <w:t xml:space="preserve">    </w:t>
      </w:r>
      <w:r w:rsidRPr="006D50AE">
        <w:t>25. Кадастровый номер земельного участка (при его наличии)</w:t>
      </w:r>
      <w:r>
        <w:rPr>
          <w:color w:val="FF0000"/>
        </w:rPr>
        <w:t xml:space="preserve"> </w:t>
      </w:r>
      <w:r w:rsidRPr="00144544">
        <w:t>_____</w:t>
      </w:r>
      <w:r>
        <w:t xml:space="preserve"> </w:t>
      </w:r>
      <w:proofErr w:type="spellStart"/>
      <w:r>
        <w:t>кв.м</w:t>
      </w:r>
      <w:proofErr w:type="spellEnd"/>
      <w:r>
        <w:t>.</w:t>
      </w:r>
    </w:p>
    <w:p w:rsidR="00B55545" w:rsidRPr="00AD7AEC" w:rsidRDefault="00B55545" w:rsidP="00B55545">
      <w:pPr>
        <w:pStyle w:val="ConsPlusNonformat"/>
        <w:widowControl/>
        <w:rPr>
          <w:rFonts w:ascii="Times New Roman" w:hAnsi="Times New Roman" w:cs="Times New Roman"/>
          <w:color w:val="FF0000"/>
          <w:sz w:val="24"/>
          <w:szCs w:val="24"/>
        </w:rPr>
      </w:pPr>
    </w:p>
    <w:p w:rsidR="00B55545" w:rsidRPr="001B1421" w:rsidRDefault="00B55545" w:rsidP="00B55545">
      <w:pPr>
        <w:pStyle w:val="ConsPlusNonformat"/>
        <w:widowControl/>
        <w:rPr>
          <w:rFonts w:ascii="Times New Roman" w:hAnsi="Times New Roman" w:cs="Times New Roman"/>
          <w:color w:val="FF0000"/>
          <w:sz w:val="24"/>
          <w:szCs w:val="24"/>
        </w:rPr>
      </w:pPr>
    </w:p>
    <w:p w:rsidR="00B55545" w:rsidRPr="006C25A1" w:rsidRDefault="00B55545" w:rsidP="00B55545">
      <w:pPr>
        <w:pStyle w:val="ConsPlusNonformat"/>
        <w:widowControl/>
        <w:rPr>
          <w:rFonts w:ascii="Times New Roman" w:hAnsi="Times New Roman" w:cs="Times New Roman"/>
          <w:b/>
          <w:sz w:val="24"/>
          <w:szCs w:val="24"/>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rPr>
        <w:t>II. Техническое состояние многоквартирного дома,</w:t>
      </w:r>
    </w:p>
    <w:p w:rsidR="00B55545" w:rsidRPr="006C25A1" w:rsidRDefault="00B55545" w:rsidP="00B55545">
      <w:pPr>
        <w:pStyle w:val="ConsPlusNonformat"/>
        <w:widowControl/>
        <w:rPr>
          <w:rFonts w:ascii="Times New Roman" w:hAnsi="Times New Roman" w:cs="Times New Roman"/>
          <w:b/>
          <w:sz w:val="24"/>
          <w:szCs w:val="24"/>
        </w:rPr>
      </w:pPr>
      <w:r w:rsidRPr="006C25A1">
        <w:rPr>
          <w:rFonts w:ascii="Times New Roman" w:hAnsi="Times New Roman" w:cs="Times New Roman"/>
          <w:b/>
          <w:sz w:val="24"/>
          <w:szCs w:val="24"/>
        </w:rPr>
        <w:t xml:space="preserve">                        включая пристройки</w:t>
      </w: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Наименование      │ Описание элементов │    Техническое</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конструктивных     │     (материал,     │     состояние</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элементов        │  конструкция или   │     элементов</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 система, отделка и │ общего имущества</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      прочее)       │ многоквартирного</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                    │       дома</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1.   Фундамент – </w:t>
      </w:r>
      <w:r>
        <w:rPr>
          <w:rFonts w:ascii="Times New Roman" w:hAnsi="Times New Roman" w:cs="Times New Roman"/>
          <w:sz w:val="24"/>
          <w:szCs w:val="24"/>
          <w:u w:val="single"/>
        </w:rPr>
        <w:t>л</w:t>
      </w:r>
      <w:r w:rsidRPr="00272385">
        <w:rPr>
          <w:rFonts w:ascii="Times New Roman" w:hAnsi="Times New Roman" w:cs="Times New Roman"/>
          <w:sz w:val="24"/>
          <w:szCs w:val="24"/>
          <w:u w:val="single"/>
        </w:rPr>
        <w:t>енточный</w:t>
      </w:r>
    </w:p>
    <w:p w:rsidR="00B55545" w:rsidRDefault="00B55545" w:rsidP="00B55545">
      <w:r w:rsidRPr="006C25A1">
        <w:t xml:space="preserve"> 2.   Наружные и внутренние капитальные стены </w:t>
      </w:r>
      <w:r>
        <w:t>–</w:t>
      </w:r>
      <w:r w:rsidRPr="006C25A1">
        <w:t xml:space="preserve"> </w:t>
      </w:r>
      <w:r>
        <w:rPr>
          <w:color w:val="000000"/>
          <w:u w:val="single"/>
        </w:rPr>
        <w:t>особо капитальные, камен</w:t>
      </w:r>
      <w:r w:rsidRPr="00D37A47">
        <w:rPr>
          <w:color w:val="000000"/>
          <w:u w:val="single"/>
        </w:rPr>
        <w:t>ные (кирпичные при толщине 2,5-3,5 кирпича) и крупноблочные на сложном или цементом растворе</w:t>
      </w:r>
      <w:r w:rsidRPr="006C25A1">
        <w:t xml:space="preserve"> </w:t>
      </w:r>
    </w:p>
    <w:p w:rsidR="00B55545" w:rsidRPr="00272385" w:rsidRDefault="00B55545" w:rsidP="00B55545">
      <w:pPr>
        <w:rPr>
          <w:u w:val="single"/>
        </w:rPr>
      </w:pPr>
      <w:r>
        <w:t xml:space="preserve"> </w:t>
      </w:r>
      <w:r w:rsidRPr="006C25A1">
        <w:t xml:space="preserve">3.   Перегородки – </w:t>
      </w:r>
      <w:r>
        <w:rPr>
          <w:u w:val="single"/>
        </w:rPr>
        <w:t>кирпичные</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4.   Перекрытия</w:t>
      </w:r>
    </w:p>
    <w:p w:rsidR="00B55545" w:rsidRPr="00E307E0"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чердачные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д</w:t>
      </w:r>
      <w:r w:rsidRPr="003D177F">
        <w:rPr>
          <w:rFonts w:ascii="Times New Roman" w:hAnsi="Times New Roman" w:cs="Times New Roman"/>
          <w:sz w:val="24"/>
          <w:szCs w:val="24"/>
          <w:u w:val="single"/>
        </w:rPr>
        <w:t>еревянные</w:t>
      </w:r>
    </w:p>
    <w:p w:rsidR="00B55545" w:rsidRPr="00DE7657"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междуэтажные - </w:t>
      </w:r>
      <w:r>
        <w:rPr>
          <w:rFonts w:ascii="Times New Roman" w:hAnsi="Times New Roman" w:cs="Times New Roman"/>
          <w:sz w:val="24"/>
          <w:szCs w:val="24"/>
          <w:u w:val="single"/>
        </w:rPr>
        <w:t>деревянные</w:t>
      </w:r>
    </w:p>
    <w:p w:rsidR="00B55545" w:rsidRDefault="00B55545" w:rsidP="00B55545">
      <w:pPr>
        <w:pStyle w:val="ConsPlusNonformat"/>
        <w:widowControl/>
        <w:rPr>
          <w:color w:val="000000"/>
          <w:u w:val="single"/>
        </w:rPr>
      </w:pPr>
      <w:r w:rsidRPr="006C25A1">
        <w:rPr>
          <w:rFonts w:ascii="Times New Roman" w:hAnsi="Times New Roman" w:cs="Times New Roman"/>
          <w:sz w:val="24"/>
          <w:szCs w:val="24"/>
        </w:rPr>
        <w:t xml:space="preserve"> 5.   Крыша - </w:t>
      </w:r>
      <w:r w:rsidRPr="00C321C8">
        <w:rPr>
          <w:rFonts w:ascii="Times New Roman" w:hAnsi="Times New Roman" w:cs="Times New Roman"/>
          <w:color w:val="000000"/>
          <w:sz w:val="24"/>
          <w:szCs w:val="24"/>
          <w:u w:val="single"/>
        </w:rPr>
        <w:t>стропильная чердачная кровля с покрытием профилированной оцинкованной сталью без утепления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6.   Полы - </w:t>
      </w:r>
      <w:r>
        <w:rPr>
          <w:rFonts w:ascii="Times New Roman" w:hAnsi="Times New Roman" w:cs="Times New Roman"/>
          <w:sz w:val="24"/>
          <w:szCs w:val="24"/>
          <w:u w:val="single"/>
        </w:rPr>
        <w:t>де</w:t>
      </w:r>
      <w:r w:rsidRPr="00F80E74">
        <w:rPr>
          <w:rFonts w:ascii="Times New Roman" w:hAnsi="Times New Roman" w:cs="Times New Roman"/>
          <w:sz w:val="24"/>
          <w:szCs w:val="24"/>
          <w:u w:val="single"/>
        </w:rPr>
        <w:t>ревянные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7.   Проемы </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окна – </w:t>
      </w:r>
      <w:r w:rsidRPr="006C25A1">
        <w:rPr>
          <w:rFonts w:ascii="Times New Roman" w:hAnsi="Times New Roman" w:cs="Times New Roman"/>
          <w:sz w:val="24"/>
          <w:szCs w:val="24"/>
          <w:u w:val="single"/>
        </w:rPr>
        <w:t>деревянные/ПВХ</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двери – </w:t>
      </w:r>
      <w:r w:rsidRPr="006C25A1">
        <w:rPr>
          <w:rFonts w:ascii="Times New Roman" w:hAnsi="Times New Roman" w:cs="Times New Roman"/>
          <w:sz w:val="24"/>
          <w:szCs w:val="24"/>
          <w:u w:val="single"/>
        </w:rPr>
        <w:t>деревянные/</w:t>
      </w:r>
      <w:r>
        <w:rPr>
          <w:rFonts w:ascii="Times New Roman" w:hAnsi="Times New Roman" w:cs="Times New Roman"/>
          <w:sz w:val="24"/>
          <w:szCs w:val="24"/>
          <w:u w:val="single"/>
        </w:rPr>
        <w:t>металлические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8.   Отделка</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Внутренняя -</w:t>
      </w:r>
      <w:r w:rsidRPr="00C31EB2">
        <w:rPr>
          <w:rFonts w:ascii="Times New Roman" w:hAnsi="Times New Roman" w:cs="Times New Roman"/>
          <w:sz w:val="24"/>
          <w:szCs w:val="24"/>
          <w:u w:val="single"/>
        </w:rPr>
        <w:t xml:space="preserve"> </w:t>
      </w:r>
      <w:r>
        <w:rPr>
          <w:rFonts w:ascii="Times New Roman" w:hAnsi="Times New Roman" w:cs="Times New Roman"/>
          <w:sz w:val="24"/>
          <w:szCs w:val="24"/>
          <w:u w:val="single"/>
        </w:rPr>
        <w:t>ш</w:t>
      </w:r>
      <w:r w:rsidRPr="00C31EB2">
        <w:rPr>
          <w:rFonts w:ascii="Times New Roman" w:hAnsi="Times New Roman" w:cs="Times New Roman"/>
          <w:sz w:val="24"/>
          <w:szCs w:val="24"/>
          <w:u w:val="single"/>
        </w:rPr>
        <w:t>тукатурка</w:t>
      </w:r>
    </w:p>
    <w:p w:rsidR="00B55545" w:rsidRPr="00326ACF" w:rsidRDefault="00B55545" w:rsidP="00B55545">
      <w:pPr>
        <w:rPr>
          <w:sz w:val="18"/>
          <w:szCs w:val="18"/>
        </w:rPr>
      </w:pPr>
      <w:r w:rsidRPr="006C25A1">
        <w:t xml:space="preserve">        Наружная </w:t>
      </w:r>
      <w:r>
        <w:t>–</w:t>
      </w:r>
      <w:r w:rsidRPr="006C25A1">
        <w:t xml:space="preserve"> </w:t>
      </w:r>
      <w:r w:rsidRPr="00326ACF">
        <w:t xml:space="preserve"> </w:t>
      </w:r>
      <w:r w:rsidRPr="00D37A47">
        <w:rPr>
          <w:u w:val="single"/>
        </w:rPr>
        <w:t>блочный оштукатуренный с окраской фасадными красками</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9.   Механическое, электрическое, санитарно- техническое и иное оборудование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ванны напольные - </w:t>
      </w:r>
      <w:r w:rsidRPr="006C25A1">
        <w:rPr>
          <w:rFonts w:ascii="Times New Roman" w:hAnsi="Times New Roman" w:cs="Times New Roman"/>
          <w:sz w:val="24"/>
          <w:szCs w:val="24"/>
          <w:u w:val="single"/>
        </w:rPr>
        <w:t>имеются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электроплиты - </w:t>
      </w:r>
      <w:r w:rsidRPr="006C25A1">
        <w:rPr>
          <w:rFonts w:ascii="Times New Roman" w:hAnsi="Times New Roman" w:cs="Times New Roman"/>
          <w:sz w:val="24"/>
          <w:szCs w:val="24"/>
          <w:u w:val="single"/>
        </w:rPr>
        <w:t>имеются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телефонные сети и оборудование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сети проводного радиовещания - </w:t>
      </w:r>
      <w:r w:rsidRPr="006C25A1">
        <w:rPr>
          <w:rFonts w:ascii="Times New Roman" w:hAnsi="Times New Roman" w:cs="Times New Roman"/>
          <w:sz w:val="24"/>
          <w:szCs w:val="24"/>
          <w:u w:val="single"/>
        </w:rPr>
        <w:t>отсутствуют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сигнализация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мусоропровод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лифт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вентиляция -</w:t>
      </w:r>
      <w:r>
        <w:rPr>
          <w:rFonts w:ascii="Times New Roman" w:hAnsi="Times New Roman" w:cs="Times New Roman"/>
          <w:sz w:val="24"/>
          <w:szCs w:val="24"/>
        </w:rPr>
        <w:t xml:space="preserve"> </w:t>
      </w:r>
      <w:r w:rsidRPr="000F301B">
        <w:rPr>
          <w:rFonts w:ascii="Times New Roman" w:hAnsi="Times New Roman" w:cs="Times New Roman"/>
          <w:sz w:val="24"/>
          <w:szCs w:val="24"/>
          <w:u w:val="single"/>
        </w:rPr>
        <w:t>естественн</w:t>
      </w:r>
      <w:r>
        <w:rPr>
          <w:rFonts w:ascii="Times New Roman" w:hAnsi="Times New Roman" w:cs="Times New Roman"/>
          <w:sz w:val="24"/>
          <w:szCs w:val="24"/>
          <w:u w:val="single"/>
        </w:rPr>
        <w:t>ая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lastRenderedPageBreak/>
        <w:t>10.  Внутридомовые инженерные коммуникации и оборудование для предоставления коммунальных услуг</w:t>
      </w:r>
    </w:p>
    <w:p w:rsidR="00B55545" w:rsidRPr="006C25A1" w:rsidRDefault="00B55545" w:rsidP="00B55545">
      <w:pPr>
        <w:pStyle w:val="ConsPlusNonformat"/>
        <w:widowControl/>
        <w:rPr>
          <w:rFonts w:ascii="Times New Roman" w:hAnsi="Times New Roman" w:cs="Times New Roman"/>
          <w:b/>
          <w:sz w:val="24"/>
          <w:szCs w:val="24"/>
          <w:u w:val="single"/>
        </w:rPr>
      </w:pPr>
      <w:r w:rsidRPr="006C25A1">
        <w:rPr>
          <w:rFonts w:ascii="Times New Roman" w:hAnsi="Times New Roman" w:cs="Times New Roman"/>
          <w:sz w:val="24"/>
          <w:szCs w:val="24"/>
        </w:rPr>
        <w:t xml:space="preserve">        электроснабжение - </w:t>
      </w:r>
      <w:r w:rsidRPr="006C25A1">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холодное водоснабжение - </w:t>
      </w:r>
      <w:r>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горячее водоснабжение - </w:t>
      </w:r>
      <w:r>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водоотведение - </w:t>
      </w:r>
      <w:r>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газоснабжение - </w:t>
      </w:r>
      <w:r>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b/>
          <w:sz w:val="24"/>
          <w:szCs w:val="24"/>
        </w:rPr>
      </w:pPr>
      <w:r w:rsidRPr="006C25A1">
        <w:rPr>
          <w:rFonts w:ascii="Times New Roman" w:hAnsi="Times New Roman" w:cs="Times New Roman"/>
          <w:sz w:val="24"/>
          <w:szCs w:val="24"/>
        </w:rPr>
        <w:t xml:space="preserve">        отопление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центральное</w:t>
      </w:r>
    </w:p>
    <w:p w:rsidR="00B55545" w:rsidRPr="006C25A1" w:rsidRDefault="00B55545" w:rsidP="00B55545">
      <w:pPr>
        <w:pStyle w:val="ConsPlusNonformat"/>
        <w:widowControl/>
        <w:rPr>
          <w:rFonts w:ascii="Times New Roman" w:hAnsi="Times New Roman" w:cs="Times New Roman"/>
          <w:b/>
          <w:sz w:val="24"/>
          <w:szCs w:val="24"/>
          <w:u w:val="single"/>
        </w:rPr>
      </w:pPr>
      <w:r w:rsidRPr="006C25A1">
        <w:rPr>
          <w:rFonts w:ascii="Times New Roman" w:hAnsi="Times New Roman" w:cs="Times New Roman"/>
          <w:sz w:val="24"/>
          <w:szCs w:val="24"/>
        </w:rPr>
        <w:t>11. Крыльц</w:t>
      </w:r>
      <w:r>
        <w:rPr>
          <w:rFonts w:ascii="Times New Roman" w:hAnsi="Times New Roman" w:cs="Times New Roman"/>
          <w:sz w:val="24"/>
          <w:szCs w:val="24"/>
        </w:rPr>
        <w:t xml:space="preserve">о </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2 шт.</w:t>
      </w: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rmal"/>
        <w:widowControl/>
        <w:pBdr>
          <w:bottom w:val="single" w:sz="4" w:space="1" w:color="auto"/>
        </w:pBdr>
        <w:ind w:firstLine="0"/>
        <w:jc w:val="both"/>
        <w:rPr>
          <w:rFonts w:ascii="Times New Roman" w:hAnsi="Times New Roman" w:cs="Times New Roman"/>
          <w:sz w:val="24"/>
          <w:szCs w:val="24"/>
        </w:rPr>
      </w:pPr>
      <w:r w:rsidRPr="006C25A1">
        <w:rPr>
          <w:rFonts w:ascii="Times New Roman" w:hAnsi="Times New Roman" w:cs="Times New Roman"/>
          <w:sz w:val="24"/>
          <w:szCs w:val="24"/>
        </w:rPr>
        <w:t xml:space="preserve">Глава </w:t>
      </w:r>
      <w:r>
        <w:rPr>
          <w:rFonts w:ascii="Times New Roman" w:hAnsi="Times New Roman" w:cs="Times New Roman"/>
          <w:sz w:val="24"/>
          <w:szCs w:val="24"/>
        </w:rPr>
        <w:t>Совхозного сельсовета Искитимского</w:t>
      </w:r>
      <w:r w:rsidRPr="006C25A1">
        <w:rPr>
          <w:rFonts w:ascii="Times New Roman" w:hAnsi="Times New Roman" w:cs="Times New Roman"/>
          <w:sz w:val="24"/>
          <w:szCs w:val="24"/>
        </w:rPr>
        <w:t xml:space="preserve"> района Новосибирской области </w:t>
      </w:r>
    </w:p>
    <w:p w:rsidR="00B55545" w:rsidRPr="006C25A1" w:rsidRDefault="00B55545" w:rsidP="00B55545">
      <w:pPr>
        <w:pStyle w:val="ConsPlusNonformat"/>
        <w:widowControl/>
        <w:jc w:val="center"/>
        <w:rPr>
          <w:rFonts w:ascii="Times New Roman" w:hAnsi="Times New Roman" w:cs="Times New Roman"/>
          <w:sz w:val="24"/>
          <w:szCs w:val="24"/>
        </w:rPr>
      </w:pPr>
      <w:r w:rsidRPr="006C25A1">
        <w:rPr>
          <w:rFonts w:ascii="Times New Roman" w:hAnsi="Times New Roman" w:cs="Times New Roman"/>
          <w:sz w:val="24"/>
          <w:szCs w:val="24"/>
        </w:rPr>
        <w:t>(должность органа местного самоуправления, уполномоченного устанавливать техническое состояние многоквартирного дома, являющегося объектом конкурса)</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__________________    ___</w:t>
      </w:r>
      <w:r>
        <w:rPr>
          <w:rFonts w:ascii="Times New Roman" w:hAnsi="Times New Roman" w:cs="Times New Roman"/>
          <w:sz w:val="24"/>
          <w:szCs w:val="24"/>
          <w:u w:val="single"/>
        </w:rPr>
        <w:t xml:space="preserve">А.В. Никулин__ </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6C25A1">
        <w:rPr>
          <w:rFonts w:ascii="Times New Roman" w:hAnsi="Times New Roman" w:cs="Times New Roman"/>
          <w:sz w:val="24"/>
          <w:szCs w:val="24"/>
        </w:rPr>
        <w:t xml:space="preserve">    (</w:t>
      </w:r>
      <w:proofErr w:type="spellStart"/>
      <w:r w:rsidRPr="006C25A1">
        <w:rPr>
          <w:rFonts w:ascii="Times New Roman" w:hAnsi="Times New Roman" w:cs="Times New Roman"/>
          <w:sz w:val="24"/>
          <w:szCs w:val="24"/>
        </w:rPr>
        <w:t>ф.и.о.</w:t>
      </w:r>
      <w:proofErr w:type="spellEnd"/>
      <w:r w:rsidRPr="006C25A1">
        <w:rPr>
          <w:rFonts w:ascii="Times New Roman" w:hAnsi="Times New Roman" w:cs="Times New Roman"/>
          <w:sz w:val="24"/>
          <w:szCs w:val="24"/>
        </w:rPr>
        <w:t>)</w:t>
      </w:r>
    </w:p>
    <w:p w:rsidR="00B55545" w:rsidRPr="006C25A1" w:rsidRDefault="00B55545" w:rsidP="00B5554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p>
    <w:p w:rsidR="00B55545" w:rsidRPr="006C25A1" w:rsidRDefault="008D7FD6" w:rsidP="00B55545">
      <w:pPr>
        <w:pStyle w:val="ConsPlusNonformat"/>
        <w:widowControl/>
        <w:rPr>
          <w:rFonts w:ascii="Times New Roman" w:hAnsi="Times New Roman" w:cs="Times New Roman"/>
          <w:sz w:val="24"/>
          <w:szCs w:val="24"/>
        </w:rPr>
      </w:pPr>
      <w:r>
        <w:rPr>
          <w:rFonts w:ascii="Times New Roman" w:hAnsi="Times New Roman" w:cs="Times New Roman"/>
          <w:sz w:val="24"/>
          <w:szCs w:val="24"/>
        </w:rPr>
        <w:t>"___" _____________ 2025</w:t>
      </w:r>
      <w:r w:rsidR="00B55545" w:rsidRPr="006C25A1">
        <w:rPr>
          <w:rFonts w:ascii="Times New Roman" w:hAnsi="Times New Roman" w:cs="Times New Roman"/>
          <w:sz w:val="24"/>
          <w:szCs w:val="24"/>
        </w:rPr>
        <w:t xml:space="preserve"> г.</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М.П.</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sectPr w:rsidR="00B55545" w:rsidRPr="006C25A1" w:rsidSect="00215AB4">
          <w:pgSz w:w="11906" w:h="16838" w:code="9"/>
          <w:pgMar w:top="851" w:right="849" w:bottom="851" w:left="1134" w:header="709" w:footer="709" w:gutter="0"/>
          <w:cols w:space="708"/>
          <w:titlePg/>
          <w:docGrid w:linePitch="360"/>
        </w:sectPr>
      </w:pP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lastRenderedPageBreak/>
        <w:t xml:space="preserve">                                         Утверждаю</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Глава</w:t>
      </w:r>
      <w:r w:rsidRPr="00AC1AD5">
        <w:rPr>
          <w:rFonts w:ascii="Times New Roman" w:hAnsi="Times New Roman" w:cs="Times New Roman"/>
          <w:b/>
          <w:sz w:val="24"/>
          <w:szCs w:val="24"/>
          <w:u w:val="single"/>
        </w:rPr>
        <w:t xml:space="preserve"> Совхозного сельсовета </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(должность</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Администрация </w:t>
      </w:r>
      <w:r>
        <w:rPr>
          <w:rFonts w:ascii="Times New Roman" w:hAnsi="Times New Roman" w:cs="Times New Roman"/>
          <w:b/>
          <w:sz w:val="24"/>
          <w:szCs w:val="24"/>
          <w:u w:val="single"/>
        </w:rPr>
        <w:t>Совхозного сельсовета</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органа местного самоуправления,</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Искитимского</w:t>
      </w:r>
      <w:r w:rsidRPr="006C25A1">
        <w:rPr>
          <w:rFonts w:ascii="Times New Roman" w:hAnsi="Times New Roman" w:cs="Times New Roman"/>
          <w:b/>
          <w:sz w:val="24"/>
          <w:szCs w:val="24"/>
          <w:u w:val="single"/>
        </w:rPr>
        <w:t xml:space="preserve"> района Новосибирской области</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являющегося организатором конкурса,</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633</w:t>
      </w:r>
      <w:r>
        <w:rPr>
          <w:rFonts w:ascii="Times New Roman" w:hAnsi="Times New Roman" w:cs="Times New Roman"/>
          <w:b/>
          <w:sz w:val="24"/>
          <w:szCs w:val="24"/>
          <w:u w:val="single"/>
        </w:rPr>
        <w:t>226</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6C25A1">
        <w:rPr>
          <w:rFonts w:ascii="Times New Roman" w:hAnsi="Times New Roman" w:cs="Times New Roman"/>
          <w:b/>
          <w:sz w:val="24"/>
          <w:szCs w:val="24"/>
          <w:u w:val="single"/>
        </w:rPr>
        <w:t xml:space="preserve">НСО, </w:t>
      </w:r>
      <w:r>
        <w:rPr>
          <w:rFonts w:ascii="Times New Roman" w:hAnsi="Times New Roman" w:cs="Times New Roman"/>
          <w:b/>
          <w:sz w:val="24"/>
          <w:szCs w:val="24"/>
          <w:u w:val="single"/>
        </w:rPr>
        <w:t xml:space="preserve">Искитимского </w:t>
      </w:r>
      <w:r w:rsidRPr="006C25A1">
        <w:rPr>
          <w:rFonts w:ascii="Times New Roman" w:hAnsi="Times New Roman" w:cs="Times New Roman"/>
          <w:b/>
          <w:sz w:val="24"/>
          <w:szCs w:val="24"/>
          <w:u w:val="single"/>
        </w:rPr>
        <w:t xml:space="preserve">район, </w:t>
      </w:r>
      <w:r>
        <w:rPr>
          <w:rFonts w:ascii="Times New Roman" w:hAnsi="Times New Roman" w:cs="Times New Roman"/>
          <w:b/>
          <w:sz w:val="24"/>
          <w:szCs w:val="24"/>
          <w:u w:val="single"/>
        </w:rPr>
        <w:t>с. Лебедевка</w:t>
      </w:r>
      <w:r w:rsidRPr="006C25A1">
        <w:rPr>
          <w:rFonts w:ascii="Times New Roman" w:hAnsi="Times New Roman" w:cs="Times New Roman"/>
          <w:b/>
          <w:sz w:val="24"/>
          <w:szCs w:val="24"/>
          <w:u w:val="single"/>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ул. </w:t>
      </w:r>
      <w:r>
        <w:rPr>
          <w:rFonts w:ascii="Times New Roman" w:hAnsi="Times New Roman" w:cs="Times New Roman"/>
          <w:b/>
          <w:sz w:val="24"/>
          <w:szCs w:val="24"/>
          <w:u w:val="single"/>
        </w:rPr>
        <w:t>Советская, 1,</w:t>
      </w:r>
      <w:r w:rsidRPr="006C25A1">
        <w:rPr>
          <w:rFonts w:ascii="Times New Roman" w:hAnsi="Times New Roman" w:cs="Times New Roman"/>
          <w:b/>
          <w:sz w:val="24"/>
          <w:szCs w:val="24"/>
          <w:u w:val="single"/>
        </w:rPr>
        <w:t xml:space="preserve"> тел.</w:t>
      </w:r>
      <w:r>
        <w:rPr>
          <w:rFonts w:ascii="Times New Roman" w:hAnsi="Times New Roman" w:cs="Times New Roman"/>
          <w:b/>
          <w:sz w:val="24"/>
          <w:szCs w:val="24"/>
          <w:u w:val="single"/>
        </w:rPr>
        <w:t>/факс 8</w:t>
      </w:r>
      <w:r w:rsidRPr="006C25A1">
        <w:rPr>
          <w:rFonts w:ascii="Times New Roman" w:hAnsi="Times New Roman" w:cs="Times New Roman"/>
          <w:b/>
          <w:sz w:val="24"/>
          <w:szCs w:val="24"/>
          <w:u w:val="single"/>
        </w:rPr>
        <w:t>(383-4</w:t>
      </w:r>
      <w:r>
        <w:rPr>
          <w:rFonts w:ascii="Times New Roman" w:hAnsi="Times New Roman" w:cs="Times New Roman"/>
          <w:b/>
          <w:sz w:val="24"/>
          <w:szCs w:val="24"/>
          <w:u w:val="single"/>
        </w:rPr>
        <w:t>3</w:t>
      </w:r>
      <w:r w:rsidRPr="006C25A1">
        <w:rPr>
          <w:rFonts w:ascii="Times New Roman" w:hAnsi="Times New Roman" w:cs="Times New Roman"/>
          <w:b/>
          <w:sz w:val="24"/>
          <w:szCs w:val="24"/>
          <w:u w:val="single"/>
        </w:rPr>
        <w:t xml:space="preserve">) </w:t>
      </w:r>
      <w:r>
        <w:rPr>
          <w:rFonts w:ascii="Times New Roman" w:hAnsi="Times New Roman" w:cs="Times New Roman"/>
          <w:b/>
          <w:sz w:val="24"/>
          <w:szCs w:val="24"/>
          <w:u w:val="single"/>
        </w:rPr>
        <w:t>51</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280</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sz w:val="24"/>
          <w:szCs w:val="24"/>
        </w:rPr>
        <w:t>(</w:t>
      </w:r>
      <w:r w:rsidRPr="006C25A1">
        <w:rPr>
          <w:rFonts w:ascii="Times New Roman" w:hAnsi="Times New Roman" w:cs="Times New Roman"/>
          <w:sz w:val="24"/>
          <w:szCs w:val="24"/>
        </w:rPr>
        <w:t>почтовый индекс и адрес, телефон факс, адрес электронной почты)</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00184B87">
        <w:rPr>
          <w:rFonts w:ascii="Times New Roman" w:hAnsi="Times New Roman" w:cs="Times New Roman"/>
          <w:sz w:val="24"/>
          <w:szCs w:val="24"/>
          <w:u w:val="single"/>
        </w:rPr>
        <w:t>«08</w:t>
      </w:r>
      <w:r w:rsidR="00DB69FB">
        <w:rPr>
          <w:rFonts w:ascii="Times New Roman" w:hAnsi="Times New Roman" w:cs="Times New Roman"/>
          <w:sz w:val="24"/>
          <w:szCs w:val="24"/>
          <w:u w:val="single"/>
        </w:rPr>
        <w:t>» 12.</w:t>
      </w:r>
      <w:r w:rsidR="008D7FD6">
        <w:rPr>
          <w:rFonts w:ascii="Times New Roman" w:hAnsi="Times New Roman" w:cs="Times New Roman"/>
          <w:sz w:val="24"/>
          <w:szCs w:val="24"/>
          <w:u w:val="single"/>
        </w:rPr>
        <w:t xml:space="preserve">  2025</w:t>
      </w:r>
      <w:r>
        <w:rPr>
          <w:rFonts w:ascii="Times New Roman" w:hAnsi="Times New Roman" w:cs="Times New Roman"/>
          <w:sz w:val="24"/>
          <w:szCs w:val="24"/>
          <w:u w:val="single"/>
        </w:rPr>
        <w:t xml:space="preserve"> г.</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(дата утверждения)</w:t>
      </w:r>
    </w:p>
    <w:p w:rsidR="00B55545" w:rsidRDefault="00B55545" w:rsidP="00B55545">
      <w:pPr>
        <w:pStyle w:val="ConsPlusNonformat"/>
        <w:widowControl/>
        <w:ind w:right="-54" w:firstLine="709"/>
        <w:jc w:val="right"/>
        <w:rPr>
          <w:rFonts w:ascii="Times New Roman" w:hAnsi="Times New Roman" w:cs="Times New Roman"/>
          <w:sz w:val="24"/>
          <w:szCs w:val="24"/>
        </w:r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ПЕРЕЧЕНЬ</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обязательных работ и услуг по содержанию и ремонту</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общего имущества собственников помещений</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в многоквартирном доме, являющегося</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объектом конкурса</w:t>
      </w:r>
      <w:r w:rsidRPr="003D227F">
        <w:rPr>
          <w:rFonts w:ascii="Times New Roman" w:hAnsi="Times New Roman" w:cs="Times New Roman"/>
          <w:b/>
          <w:sz w:val="24"/>
          <w:szCs w:val="24"/>
        </w:rPr>
        <w:t xml:space="preserve"> </w:t>
      </w:r>
    </w:p>
    <w:tbl>
      <w:tblPr>
        <w:tblW w:w="10320" w:type="dxa"/>
        <w:tblLayout w:type="fixed"/>
        <w:tblLook w:val="04A0" w:firstRow="1" w:lastRow="0" w:firstColumn="1" w:lastColumn="0" w:noHBand="0" w:noVBand="1"/>
      </w:tblPr>
      <w:tblGrid>
        <w:gridCol w:w="5607"/>
        <w:gridCol w:w="1554"/>
        <w:gridCol w:w="6"/>
        <w:gridCol w:w="3153"/>
      </w:tblGrid>
      <w:tr w:rsidR="00B55545" w:rsidRPr="00AC1AD5" w:rsidTr="00215AB4">
        <w:trPr>
          <w:trHeight w:val="392"/>
        </w:trPr>
        <w:tc>
          <w:tcPr>
            <w:tcW w:w="5607" w:type="dxa"/>
            <w:tcBorders>
              <w:top w:val="single" w:sz="4" w:space="0" w:color="auto"/>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rPr>
                <w:b/>
              </w:rPr>
            </w:pPr>
            <w:r w:rsidRPr="00AC1AD5">
              <w:rPr>
                <w:b/>
              </w:rPr>
              <w:t>Перечень услуг</w:t>
            </w:r>
          </w:p>
        </w:tc>
        <w:tc>
          <w:tcPr>
            <w:tcW w:w="1554" w:type="dxa"/>
            <w:tcBorders>
              <w:top w:val="single" w:sz="4" w:space="0" w:color="auto"/>
              <w:left w:val="nil"/>
              <w:bottom w:val="single" w:sz="8" w:space="0" w:color="auto"/>
              <w:right w:val="single" w:sz="4" w:space="0" w:color="auto"/>
            </w:tcBorders>
            <w:vAlign w:val="center"/>
          </w:tcPr>
          <w:p w:rsidR="00B55545" w:rsidRPr="00AC1AD5" w:rsidRDefault="00B55545" w:rsidP="00215AB4">
            <w:pPr>
              <w:spacing w:line="276" w:lineRule="auto"/>
              <w:jc w:val="center"/>
              <w:rPr>
                <w:b/>
              </w:rPr>
            </w:pPr>
            <w:r w:rsidRPr="00AC1AD5">
              <w:rPr>
                <w:b/>
              </w:rPr>
              <w:t>Минимальный тариф, руб./</w:t>
            </w:r>
            <w:proofErr w:type="spellStart"/>
            <w:r w:rsidRPr="00AC1AD5">
              <w:rPr>
                <w:b/>
              </w:rPr>
              <w:t>кв.м</w:t>
            </w:r>
            <w:proofErr w:type="spellEnd"/>
            <w:r w:rsidRPr="00AC1AD5">
              <w:rPr>
                <w:b/>
              </w:rPr>
              <w:t>.</w:t>
            </w:r>
          </w:p>
        </w:tc>
        <w:tc>
          <w:tcPr>
            <w:tcW w:w="3159" w:type="dxa"/>
            <w:gridSpan w:val="2"/>
            <w:tcBorders>
              <w:top w:val="single" w:sz="4" w:space="0" w:color="auto"/>
              <w:left w:val="nil"/>
              <w:bottom w:val="single" w:sz="8" w:space="0" w:color="auto"/>
              <w:right w:val="single" w:sz="4" w:space="0" w:color="auto"/>
            </w:tcBorders>
            <w:vAlign w:val="center"/>
          </w:tcPr>
          <w:p w:rsidR="00B55545" w:rsidRPr="00AC1AD5" w:rsidRDefault="00B55545" w:rsidP="00215AB4">
            <w:pPr>
              <w:spacing w:line="276" w:lineRule="auto"/>
              <w:ind w:right="-54"/>
              <w:jc w:val="center"/>
              <w:rPr>
                <w:b/>
              </w:rPr>
            </w:pPr>
            <w:r w:rsidRPr="00AC1AD5">
              <w:rPr>
                <w:b/>
              </w:rPr>
              <w:t>Тариф,</w:t>
            </w:r>
          </w:p>
          <w:p w:rsidR="00B55545" w:rsidRPr="00AC1AD5" w:rsidRDefault="00B55545" w:rsidP="00215AB4">
            <w:pPr>
              <w:spacing w:line="276" w:lineRule="auto"/>
              <w:jc w:val="center"/>
              <w:rPr>
                <w:b/>
              </w:rPr>
            </w:pPr>
            <w:r w:rsidRPr="00AC1AD5">
              <w:rPr>
                <w:b/>
              </w:rPr>
              <w:t>руб./</w:t>
            </w:r>
            <w:proofErr w:type="spellStart"/>
            <w:r w:rsidRPr="00AC1AD5">
              <w:rPr>
                <w:b/>
              </w:rPr>
              <w:t>кв.м</w:t>
            </w:r>
            <w:proofErr w:type="spellEnd"/>
            <w:r w:rsidRPr="00AC1AD5">
              <w:rPr>
                <w:b/>
              </w:rPr>
              <w:t>.</w:t>
            </w:r>
          </w:p>
        </w:tc>
      </w:tr>
      <w:tr w:rsidR="00B55545" w:rsidRPr="00AC1AD5" w:rsidTr="00215AB4">
        <w:trPr>
          <w:trHeight w:val="626"/>
        </w:trPr>
        <w:tc>
          <w:tcPr>
            <w:tcW w:w="5607" w:type="dxa"/>
            <w:tcBorders>
              <w:top w:val="nil"/>
              <w:left w:val="single" w:sz="4" w:space="0" w:color="auto"/>
              <w:bottom w:val="nil"/>
              <w:right w:val="nil"/>
            </w:tcBorders>
          </w:tcPr>
          <w:p w:rsidR="00B55545" w:rsidRPr="00AC1AD5" w:rsidRDefault="00B55545" w:rsidP="00215AB4">
            <w:pPr>
              <w:spacing w:line="276" w:lineRule="auto"/>
            </w:pPr>
            <w:r w:rsidRPr="00AC1AD5">
              <w:t xml:space="preserve">Работы, выполняемые в целях надлежащего содержания несущих и ненесущих конструкций здания (фундамент, фасад, стены, крыша), в </w:t>
            </w:r>
            <w:proofErr w:type="spellStart"/>
            <w:r w:rsidRPr="00AC1AD5">
              <w:t>т.ч</w:t>
            </w:r>
            <w:proofErr w:type="spellEnd"/>
            <w:r w:rsidRPr="00AC1AD5">
              <w:t>.:</w:t>
            </w:r>
          </w:p>
        </w:tc>
        <w:tc>
          <w:tcPr>
            <w:tcW w:w="1554" w:type="dxa"/>
            <w:tcBorders>
              <w:top w:val="nil"/>
              <w:left w:val="single" w:sz="4" w:space="0" w:color="auto"/>
              <w:bottom w:val="nil"/>
              <w:right w:val="single" w:sz="4" w:space="0" w:color="auto"/>
            </w:tcBorders>
            <w:vAlign w:val="center"/>
          </w:tcPr>
          <w:p w:rsidR="00B55545" w:rsidRPr="00AC1AD5" w:rsidRDefault="00B55545" w:rsidP="00215AB4">
            <w:pPr>
              <w:spacing w:line="276" w:lineRule="auto"/>
              <w:jc w:val="center"/>
            </w:pPr>
            <w:r>
              <w:t>3,105</w:t>
            </w:r>
          </w:p>
        </w:tc>
        <w:tc>
          <w:tcPr>
            <w:tcW w:w="3159" w:type="dxa"/>
            <w:gridSpan w:val="2"/>
            <w:tcBorders>
              <w:top w:val="nil"/>
              <w:left w:val="nil"/>
              <w:bottom w:val="nil"/>
              <w:right w:val="single" w:sz="4" w:space="0" w:color="auto"/>
            </w:tcBorders>
            <w:vAlign w:val="center"/>
          </w:tcPr>
          <w:p w:rsidR="00B55545" w:rsidRPr="00AC1AD5" w:rsidRDefault="00B55545" w:rsidP="00215AB4">
            <w:pPr>
              <w:spacing w:line="276" w:lineRule="auto"/>
              <w:jc w:val="center"/>
            </w:pPr>
            <w:r>
              <w:t>3,105</w:t>
            </w:r>
          </w:p>
        </w:tc>
      </w:tr>
      <w:tr w:rsidR="00B55545" w:rsidRPr="00AC1AD5" w:rsidTr="00215AB4">
        <w:trPr>
          <w:trHeight w:val="182"/>
        </w:trPr>
        <w:tc>
          <w:tcPr>
            <w:tcW w:w="5607" w:type="dxa"/>
            <w:tcBorders>
              <w:top w:val="single" w:sz="8" w:space="0" w:color="auto"/>
              <w:left w:val="single" w:sz="4" w:space="0" w:color="auto"/>
              <w:bottom w:val="single" w:sz="4" w:space="0" w:color="auto"/>
              <w:right w:val="single" w:sz="4" w:space="0" w:color="auto"/>
            </w:tcBorders>
          </w:tcPr>
          <w:p w:rsidR="00B55545" w:rsidRPr="00AC1AD5" w:rsidRDefault="00B55545" w:rsidP="00215AB4">
            <w:pPr>
              <w:spacing w:line="276" w:lineRule="auto"/>
            </w:pPr>
            <w:r w:rsidRPr="00AC1AD5">
              <w:t>содержание крыши и чердака:</w:t>
            </w:r>
          </w:p>
        </w:tc>
        <w:tc>
          <w:tcPr>
            <w:tcW w:w="1554" w:type="dxa"/>
            <w:vMerge w:val="restart"/>
            <w:tcBorders>
              <w:top w:val="single" w:sz="8" w:space="0" w:color="auto"/>
              <w:left w:val="single" w:sz="4" w:space="0" w:color="auto"/>
              <w:bottom w:val="nil"/>
              <w:right w:val="single" w:sz="4" w:space="0" w:color="auto"/>
            </w:tcBorders>
            <w:vAlign w:val="center"/>
          </w:tcPr>
          <w:p w:rsidR="00B55545" w:rsidRPr="00AC1AD5" w:rsidRDefault="00B55545" w:rsidP="00215AB4">
            <w:pPr>
              <w:spacing w:line="276" w:lineRule="auto"/>
              <w:jc w:val="center"/>
            </w:pPr>
            <w:r w:rsidRPr="00AC1AD5">
              <w:t>по факту</w:t>
            </w:r>
          </w:p>
        </w:tc>
        <w:tc>
          <w:tcPr>
            <w:tcW w:w="3159" w:type="dxa"/>
            <w:gridSpan w:val="2"/>
            <w:vMerge w:val="restart"/>
            <w:tcBorders>
              <w:top w:val="single" w:sz="8" w:space="0" w:color="auto"/>
              <w:left w:val="single" w:sz="4" w:space="0" w:color="auto"/>
              <w:bottom w:val="nil"/>
              <w:right w:val="single" w:sz="4" w:space="0" w:color="auto"/>
            </w:tcBorders>
            <w:vAlign w:val="center"/>
          </w:tcPr>
          <w:p w:rsidR="00B55545" w:rsidRPr="00AC1AD5" w:rsidRDefault="00B55545" w:rsidP="00215AB4">
            <w:pPr>
              <w:spacing w:line="276" w:lineRule="auto"/>
              <w:jc w:val="center"/>
            </w:pPr>
            <w:r w:rsidRPr="00AC1AD5">
              <w:t>по факту</w:t>
            </w:r>
          </w:p>
        </w:tc>
      </w:tr>
      <w:tr w:rsidR="00B55545" w:rsidRPr="00AC1AD5" w:rsidTr="00215AB4">
        <w:trPr>
          <w:trHeight w:val="229"/>
        </w:trPr>
        <w:tc>
          <w:tcPr>
            <w:tcW w:w="5607" w:type="dxa"/>
            <w:tcBorders>
              <w:top w:val="nil"/>
              <w:left w:val="single" w:sz="4" w:space="0" w:color="auto"/>
              <w:bottom w:val="single" w:sz="4" w:space="0" w:color="auto"/>
              <w:right w:val="single" w:sz="4" w:space="0" w:color="auto"/>
            </w:tcBorders>
          </w:tcPr>
          <w:p w:rsidR="00B55545" w:rsidRPr="00AC1AD5" w:rsidRDefault="00B55545" w:rsidP="00215AB4">
            <w:pPr>
              <w:spacing w:line="276" w:lineRule="auto"/>
              <w:ind w:firstLineChars="213" w:firstLine="511"/>
            </w:pPr>
            <w:r w:rsidRPr="00AC1AD5">
              <w:t>· очистка кровель от снега;</w:t>
            </w:r>
          </w:p>
        </w:tc>
        <w:tc>
          <w:tcPr>
            <w:tcW w:w="1554" w:type="dxa"/>
            <w:vMerge/>
            <w:tcBorders>
              <w:top w:val="single" w:sz="8" w:space="0" w:color="auto"/>
              <w:left w:val="single" w:sz="4" w:space="0" w:color="auto"/>
              <w:bottom w:val="nil"/>
              <w:right w:val="single" w:sz="4" w:space="0" w:color="auto"/>
            </w:tcBorders>
            <w:vAlign w:val="center"/>
          </w:tcPr>
          <w:p w:rsidR="00B55545" w:rsidRPr="00AC1AD5" w:rsidRDefault="00B55545" w:rsidP="00215AB4"/>
        </w:tc>
        <w:tc>
          <w:tcPr>
            <w:tcW w:w="3159" w:type="dxa"/>
            <w:gridSpan w:val="2"/>
            <w:vMerge/>
            <w:tcBorders>
              <w:top w:val="single" w:sz="8" w:space="0" w:color="auto"/>
              <w:left w:val="single" w:sz="4" w:space="0" w:color="auto"/>
              <w:bottom w:val="nil"/>
              <w:right w:val="single" w:sz="4" w:space="0" w:color="auto"/>
            </w:tcBorders>
            <w:vAlign w:val="center"/>
          </w:tcPr>
          <w:p w:rsidR="00B55545" w:rsidRPr="00AC1AD5" w:rsidRDefault="00B55545" w:rsidP="00215AB4"/>
        </w:tc>
      </w:tr>
      <w:tr w:rsidR="00B55545" w:rsidRPr="00AC1AD5" w:rsidTr="00215AB4">
        <w:trPr>
          <w:trHeight w:val="246"/>
        </w:trPr>
        <w:tc>
          <w:tcPr>
            <w:tcW w:w="5607" w:type="dxa"/>
            <w:tcBorders>
              <w:top w:val="nil"/>
              <w:left w:val="single" w:sz="4" w:space="0" w:color="auto"/>
              <w:bottom w:val="single" w:sz="4" w:space="0" w:color="auto"/>
              <w:right w:val="single" w:sz="4" w:space="0" w:color="auto"/>
            </w:tcBorders>
          </w:tcPr>
          <w:p w:rsidR="00B55545" w:rsidRPr="00AC1AD5" w:rsidRDefault="00B55545" w:rsidP="00215AB4">
            <w:pPr>
              <w:spacing w:line="276" w:lineRule="auto"/>
              <w:ind w:firstLineChars="213" w:firstLine="511"/>
            </w:pPr>
            <w:r w:rsidRPr="00AC1AD5">
              <w:t>· очистка кровель от сосулек</w:t>
            </w:r>
          </w:p>
        </w:tc>
        <w:tc>
          <w:tcPr>
            <w:tcW w:w="1554" w:type="dxa"/>
            <w:vMerge/>
            <w:tcBorders>
              <w:top w:val="single" w:sz="8" w:space="0" w:color="auto"/>
              <w:left w:val="single" w:sz="4" w:space="0" w:color="auto"/>
              <w:bottom w:val="nil"/>
              <w:right w:val="single" w:sz="4" w:space="0" w:color="auto"/>
            </w:tcBorders>
            <w:vAlign w:val="center"/>
          </w:tcPr>
          <w:p w:rsidR="00B55545" w:rsidRPr="00AC1AD5" w:rsidRDefault="00B55545" w:rsidP="00215AB4"/>
        </w:tc>
        <w:tc>
          <w:tcPr>
            <w:tcW w:w="3159" w:type="dxa"/>
            <w:gridSpan w:val="2"/>
            <w:vMerge/>
            <w:tcBorders>
              <w:top w:val="single" w:sz="8" w:space="0" w:color="auto"/>
              <w:left w:val="single" w:sz="4" w:space="0" w:color="auto"/>
              <w:bottom w:val="nil"/>
              <w:right w:val="single" w:sz="4" w:space="0" w:color="auto"/>
            </w:tcBorders>
            <w:vAlign w:val="center"/>
          </w:tcPr>
          <w:p w:rsidR="00B55545" w:rsidRPr="00AC1AD5" w:rsidRDefault="00B55545" w:rsidP="00215AB4"/>
        </w:tc>
      </w:tr>
      <w:tr w:rsidR="00B55545" w:rsidRPr="00AC1AD5" w:rsidTr="00215AB4">
        <w:trPr>
          <w:trHeight w:val="183"/>
        </w:trPr>
        <w:tc>
          <w:tcPr>
            <w:tcW w:w="5607" w:type="dxa"/>
            <w:tcBorders>
              <w:top w:val="single" w:sz="8" w:space="0" w:color="auto"/>
              <w:left w:val="single" w:sz="4" w:space="0" w:color="auto"/>
              <w:bottom w:val="nil"/>
              <w:right w:val="single" w:sz="4" w:space="0" w:color="auto"/>
            </w:tcBorders>
          </w:tcPr>
          <w:p w:rsidR="00B55545" w:rsidRPr="00AC1AD5" w:rsidRDefault="00B55545" w:rsidP="00215AB4">
            <w:pPr>
              <w:spacing w:line="276" w:lineRule="auto"/>
              <w:rPr>
                <w:b/>
                <w:bCs/>
              </w:rPr>
            </w:pPr>
            <w:r w:rsidRPr="00AC1AD5">
              <w:rPr>
                <w:b/>
                <w:bCs/>
              </w:rPr>
              <w:t>Содержание инженерных коммуникаций:</w:t>
            </w:r>
          </w:p>
        </w:tc>
        <w:tc>
          <w:tcPr>
            <w:tcW w:w="1560" w:type="dxa"/>
            <w:gridSpan w:val="2"/>
            <w:tcBorders>
              <w:top w:val="single" w:sz="4" w:space="0" w:color="auto"/>
              <w:left w:val="single" w:sz="4" w:space="0" w:color="auto"/>
              <w:right w:val="single" w:sz="4" w:space="0" w:color="auto"/>
            </w:tcBorders>
            <w:vAlign w:val="center"/>
          </w:tcPr>
          <w:p w:rsidR="00B55545" w:rsidRPr="00AC1AD5" w:rsidRDefault="00B55545" w:rsidP="00215AB4">
            <w:pPr>
              <w:spacing w:line="276" w:lineRule="auto"/>
              <w:jc w:val="center"/>
            </w:pPr>
          </w:p>
        </w:tc>
        <w:tc>
          <w:tcPr>
            <w:tcW w:w="3153" w:type="dxa"/>
            <w:tcBorders>
              <w:top w:val="single" w:sz="4" w:space="0" w:color="auto"/>
              <w:left w:val="single" w:sz="4" w:space="0" w:color="auto"/>
              <w:right w:val="single" w:sz="4" w:space="0" w:color="auto"/>
            </w:tcBorders>
            <w:vAlign w:val="center"/>
          </w:tcPr>
          <w:p w:rsidR="00B55545" w:rsidRPr="00AC1AD5" w:rsidRDefault="00B55545" w:rsidP="00215AB4">
            <w:pPr>
              <w:spacing w:line="276" w:lineRule="auto"/>
              <w:jc w:val="center"/>
            </w:pPr>
          </w:p>
        </w:tc>
      </w:tr>
      <w:tr w:rsidR="00B55545" w:rsidRPr="00AC1AD5" w:rsidTr="00215AB4">
        <w:trPr>
          <w:trHeight w:val="462"/>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а) общие работы, выполняемые для надлежащего содержания систем холодного водоснабжения, водоотведения (канализации), электроснабжения;</w:t>
            </w:r>
          </w:p>
        </w:tc>
        <w:tc>
          <w:tcPr>
            <w:tcW w:w="1554" w:type="dxa"/>
            <w:vMerge w:val="restart"/>
            <w:tcBorders>
              <w:top w:val="nil"/>
              <w:left w:val="single" w:sz="4" w:space="0" w:color="auto"/>
              <w:bottom w:val="single" w:sz="8" w:space="0" w:color="000000"/>
              <w:right w:val="single" w:sz="4" w:space="0" w:color="auto"/>
            </w:tcBorders>
            <w:vAlign w:val="center"/>
          </w:tcPr>
          <w:p w:rsidR="00B55545" w:rsidRPr="00AC1AD5" w:rsidRDefault="00B55545" w:rsidP="00215AB4">
            <w:pPr>
              <w:spacing w:line="276" w:lineRule="auto"/>
              <w:jc w:val="center"/>
            </w:pPr>
            <w:r>
              <w:t>1,938</w:t>
            </w:r>
          </w:p>
        </w:tc>
        <w:tc>
          <w:tcPr>
            <w:tcW w:w="3159" w:type="dxa"/>
            <w:gridSpan w:val="2"/>
            <w:vMerge w:val="restart"/>
            <w:tcBorders>
              <w:top w:val="nil"/>
              <w:left w:val="single" w:sz="4" w:space="0" w:color="auto"/>
              <w:bottom w:val="single" w:sz="8" w:space="0" w:color="000000"/>
              <w:right w:val="single" w:sz="4" w:space="0" w:color="auto"/>
            </w:tcBorders>
            <w:vAlign w:val="center"/>
          </w:tcPr>
          <w:p w:rsidR="00B55545" w:rsidRPr="00AC1AD5" w:rsidRDefault="00B55545" w:rsidP="00215AB4">
            <w:pPr>
              <w:spacing w:line="276" w:lineRule="auto"/>
              <w:jc w:val="center"/>
            </w:pPr>
            <w:r>
              <w:t>1,938</w:t>
            </w:r>
          </w:p>
        </w:tc>
      </w:tr>
      <w:tr w:rsidR="00B55545" w:rsidRPr="00AC1AD5" w:rsidTr="00215AB4">
        <w:trPr>
          <w:trHeight w:val="388"/>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б) регулировка и наладка системы инженерного оборудования (задвижек, запорной арматуры);</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197"/>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в) укрепление трубопроводов;</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795"/>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г) устранение незначительных неисправностей в системе:</w:t>
            </w:r>
          </w:p>
          <w:p w:rsidR="00B55545" w:rsidRPr="00AC1AD5" w:rsidRDefault="00B55545" w:rsidP="00215AB4">
            <w:pPr>
              <w:spacing w:line="276" w:lineRule="auto"/>
            </w:pPr>
            <w:r w:rsidRPr="00AC1AD5">
              <w:t>- холодного водоснабжения: уплотнение сгонов, набивка сальников, установка запорной арматуры, задвижек и т.д. в местах общего пользования;</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264"/>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-водоотведения (канализации): устранение засоров, уплотнение сгонов, набивка сальников и т.д. в местах общего пользования;</w:t>
            </w:r>
          </w:p>
          <w:p w:rsidR="00B55545" w:rsidRPr="00AC1AD5" w:rsidRDefault="00B55545" w:rsidP="00215AB4">
            <w:pPr>
              <w:spacing w:line="276" w:lineRule="auto"/>
            </w:pPr>
            <w:r w:rsidRPr="00AC1AD5">
              <w:t>-электроснабжения в местах общего пользования</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122"/>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Текущий ремонт подъездов</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r>
      <w:tr w:rsidR="00B55545" w:rsidRPr="00AC1AD5" w:rsidTr="00215AB4">
        <w:trPr>
          <w:trHeight w:val="233"/>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Содержание аварийно-диспетчерской службы</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t>1,109</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t>1,109</w:t>
            </w:r>
          </w:p>
        </w:tc>
      </w:tr>
      <w:tr w:rsidR="00B55545" w:rsidRPr="00AC1AD5" w:rsidTr="00215AB4">
        <w:trPr>
          <w:trHeight w:val="355"/>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lastRenderedPageBreak/>
              <w:t>Общехозяйственные расходы ЖЭУ, юридические услуги, контролер, бух., АУП, экономист для учета подомовых затрат</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t>2,752</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t>2,752</w:t>
            </w:r>
          </w:p>
        </w:tc>
      </w:tr>
      <w:tr w:rsidR="00B55545" w:rsidRPr="00AC1AD5" w:rsidTr="00215AB4">
        <w:trPr>
          <w:trHeight w:val="624"/>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Работы и услуги по содержанию общего имущества (</w:t>
            </w:r>
            <w:proofErr w:type="spellStart"/>
            <w:r w:rsidRPr="00AC1AD5">
              <w:t>окашивание</w:t>
            </w:r>
            <w:proofErr w:type="spellEnd"/>
            <w:r w:rsidRPr="00AC1AD5">
              <w:t xml:space="preserve">, уборка придомовой территории, очистка придомовой территории от снега, наледи и льда.), в </w:t>
            </w:r>
            <w:proofErr w:type="spellStart"/>
            <w:r w:rsidRPr="00AC1AD5">
              <w:t>т.ч</w:t>
            </w:r>
            <w:proofErr w:type="spellEnd"/>
            <w:r w:rsidRPr="00AC1AD5">
              <w:t>.:</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t>2,659</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t>2,659</w:t>
            </w:r>
          </w:p>
        </w:tc>
      </w:tr>
      <w:tr w:rsidR="00B55545" w:rsidRPr="00AC1AD5" w:rsidTr="00215AB4">
        <w:trPr>
          <w:trHeight w:val="202"/>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уборка придомовой территории от снега</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r>
      <w:tr w:rsidR="00B55545" w:rsidTr="00215AB4">
        <w:trPr>
          <w:trHeight w:val="427"/>
        </w:trPr>
        <w:tc>
          <w:tcPr>
            <w:tcW w:w="5607" w:type="dxa"/>
            <w:tcBorders>
              <w:top w:val="nil"/>
              <w:left w:val="single" w:sz="4" w:space="0" w:color="auto"/>
              <w:bottom w:val="single" w:sz="4" w:space="0" w:color="auto"/>
              <w:right w:val="nil"/>
            </w:tcBorders>
            <w:vAlign w:val="center"/>
          </w:tcPr>
          <w:p w:rsidR="00B55545" w:rsidRPr="00AC1AD5" w:rsidRDefault="00B55545" w:rsidP="00215AB4">
            <w:pPr>
              <w:spacing w:line="276" w:lineRule="auto"/>
              <w:rPr>
                <w:b/>
                <w:bCs/>
                <w:i/>
                <w:iCs/>
              </w:rPr>
            </w:pPr>
            <w:r w:rsidRPr="00AC1AD5">
              <w:rPr>
                <w:b/>
                <w:bCs/>
                <w:i/>
                <w:iCs/>
              </w:rPr>
              <w:t>Итого плата за текущее содержание</w:t>
            </w:r>
          </w:p>
        </w:tc>
        <w:tc>
          <w:tcPr>
            <w:tcW w:w="1554" w:type="dxa"/>
            <w:tcBorders>
              <w:top w:val="nil"/>
              <w:left w:val="nil"/>
              <w:bottom w:val="single" w:sz="4" w:space="0" w:color="auto"/>
              <w:right w:val="nil"/>
            </w:tcBorders>
            <w:vAlign w:val="center"/>
          </w:tcPr>
          <w:p w:rsidR="00B55545" w:rsidRPr="00AC1AD5" w:rsidRDefault="00B55545" w:rsidP="00215AB4">
            <w:pPr>
              <w:spacing w:line="276" w:lineRule="auto"/>
              <w:jc w:val="center"/>
              <w:rPr>
                <w:b/>
                <w:bCs/>
                <w:i/>
                <w:iCs/>
              </w:rPr>
            </w:pPr>
            <w:r>
              <w:rPr>
                <w:b/>
                <w:bCs/>
                <w:i/>
                <w:iCs/>
              </w:rPr>
              <w:t>11,56</w:t>
            </w:r>
          </w:p>
        </w:tc>
        <w:tc>
          <w:tcPr>
            <w:tcW w:w="3159" w:type="dxa"/>
            <w:gridSpan w:val="2"/>
            <w:tcBorders>
              <w:top w:val="nil"/>
              <w:left w:val="nil"/>
              <w:bottom w:val="single" w:sz="4" w:space="0" w:color="auto"/>
              <w:right w:val="single" w:sz="4" w:space="0" w:color="auto"/>
            </w:tcBorders>
            <w:vAlign w:val="center"/>
          </w:tcPr>
          <w:p w:rsidR="00B55545" w:rsidRPr="00AC1AD5" w:rsidRDefault="00B55545" w:rsidP="00215AB4">
            <w:pPr>
              <w:spacing w:line="276" w:lineRule="auto"/>
              <w:jc w:val="center"/>
              <w:rPr>
                <w:b/>
                <w:bCs/>
                <w:i/>
                <w:iCs/>
              </w:rPr>
            </w:pPr>
            <w:r>
              <w:rPr>
                <w:b/>
                <w:bCs/>
                <w:i/>
                <w:iCs/>
              </w:rPr>
              <w:t>11,56</w:t>
            </w:r>
          </w:p>
        </w:tc>
      </w:tr>
    </w:tbl>
    <w:p w:rsidR="00B55545" w:rsidRDefault="00B55545" w:rsidP="00B55545"/>
    <w:p w:rsidR="00B55545" w:rsidRDefault="00B55545" w:rsidP="00B55545"/>
    <w:p w:rsidR="00B55545" w:rsidRDefault="00B55545" w:rsidP="00B55545">
      <w:pPr>
        <w:pStyle w:val="ConsPlusNonformat"/>
        <w:widowControl/>
        <w:jc w:val="center"/>
      </w:pPr>
      <w:r>
        <w:t xml:space="preserve"> </w:t>
      </w:r>
    </w:p>
    <w:p w:rsidR="00B55545" w:rsidRDefault="00B55545" w:rsidP="00B55545"/>
    <w:p w:rsidR="00B55545" w:rsidRDefault="00B55545" w:rsidP="00B55545">
      <w:pPr>
        <w:pStyle w:val="ConsPlusNonformat"/>
        <w:widowControl/>
        <w:ind w:right="-54" w:firstLine="709"/>
        <w:jc w:val="right"/>
      </w:pPr>
    </w:p>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8D7FD6" w:rsidRDefault="008D7FD6" w:rsidP="00B55545"/>
    <w:p w:rsidR="008D7FD6" w:rsidRDefault="008D7FD6" w:rsidP="00B55545"/>
    <w:p w:rsidR="008D7FD6" w:rsidRDefault="008D7FD6" w:rsidP="00B55545"/>
    <w:p w:rsidR="008D7FD6" w:rsidRDefault="008D7FD6" w:rsidP="00B55545"/>
    <w:p w:rsidR="008D7FD6" w:rsidRDefault="008D7FD6" w:rsidP="00B55545"/>
    <w:p w:rsidR="008D7FD6" w:rsidRDefault="008D7FD6" w:rsidP="00B55545"/>
    <w:p w:rsidR="008D7FD6" w:rsidRDefault="008D7FD6" w:rsidP="00B55545"/>
    <w:p w:rsidR="008D7FD6" w:rsidRDefault="008D7FD6"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Pr>
        <w:pStyle w:val="ConsPlusNormal"/>
        <w:widowControl/>
        <w:ind w:firstLine="0"/>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8</w:t>
      </w:r>
    </w:p>
    <w:p w:rsidR="00B55545" w:rsidRPr="006C25A1" w:rsidRDefault="00B55545" w:rsidP="00B55545">
      <w:pPr>
        <w:pStyle w:val="ConsPlusNormal"/>
        <w:widowControl/>
        <w:ind w:firstLine="0"/>
        <w:jc w:val="right"/>
        <w:outlineLvl w:val="1"/>
        <w:rPr>
          <w:rFonts w:ascii="Times New Roman" w:hAnsi="Times New Roman" w:cs="Times New Roman"/>
          <w:sz w:val="24"/>
          <w:szCs w:val="24"/>
        </w:rPr>
      </w:pPr>
    </w:p>
    <w:p w:rsidR="00B55545" w:rsidRPr="006C25A1" w:rsidRDefault="00B55545" w:rsidP="00B55545">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Утверждаю</w:t>
      </w:r>
      <w:r>
        <w:rPr>
          <w:rFonts w:ascii="Times New Roman" w:hAnsi="Times New Roman" w:cs="Times New Roman"/>
          <w:sz w:val="24"/>
          <w:szCs w:val="24"/>
        </w:rPr>
        <w:t>:</w:t>
      </w:r>
    </w:p>
    <w:p w:rsidR="00B55545" w:rsidRPr="00157B43" w:rsidRDefault="00B55545" w:rsidP="00B55545">
      <w:pPr>
        <w:pStyle w:val="ConsPlusNonformat"/>
        <w:widowControl/>
        <w:ind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Глава</w:t>
      </w:r>
      <w:r w:rsidRPr="00157B43">
        <w:rPr>
          <w:rFonts w:ascii="Times New Roman" w:hAnsi="Times New Roman" w:cs="Times New Roman"/>
          <w:b/>
          <w:sz w:val="24"/>
          <w:szCs w:val="24"/>
          <w:u w:val="single"/>
        </w:rPr>
        <w:t xml:space="preserve"> Совхозного сельсовета </w:t>
      </w:r>
    </w:p>
    <w:p w:rsidR="00B55545" w:rsidRPr="006C25A1" w:rsidRDefault="00B55545" w:rsidP="00B55545">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(должность</w:t>
      </w:r>
      <w:r>
        <w:rPr>
          <w:rFonts w:ascii="Times New Roman" w:hAnsi="Times New Roman" w:cs="Times New Roman"/>
          <w:sz w:val="24"/>
          <w:szCs w:val="24"/>
        </w:rPr>
        <w:t>)</w:t>
      </w:r>
    </w:p>
    <w:p w:rsidR="00B55545" w:rsidRPr="006C25A1" w:rsidRDefault="00B55545" w:rsidP="00B55545">
      <w:pPr>
        <w:pStyle w:val="ConsPlusNonformat"/>
        <w:widowControl/>
        <w:ind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Администрация </w:t>
      </w:r>
      <w:r>
        <w:rPr>
          <w:rFonts w:ascii="Times New Roman" w:hAnsi="Times New Roman" w:cs="Times New Roman"/>
          <w:b/>
          <w:sz w:val="24"/>
          <w:szCs w:val="24"/>
          <w:u w:val="single"/>
        </w:rPr>
        <w:t>Совхозного сельсовета</w:t>
      </w:r>
    </w:p>
    <w:p w:rsidR="00B55545" w:rsidRPr="006C25A1" w:rsidRDefault="00B55545" w:rsidP="00B55545">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органа местного самоуправления,</w:t>
      </w:r>
    </w:p>
    <w:p w:rsidR="00B55545" w:rsidRPr="006C25A1" w:rsidRDefault="00B55545" w:rsidP="00B55545">
      <w:pPr>
        <w:pStyle w:val="ConsPlusNonformat"/>
        <w:widowControl/>
        <w:ind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Искитимского</w:t>
      </w:r>
      <w:r w:rsidRPr="006C25A1">
        <w:rPr>
          <w:rFonts w:ascii="Times New Roman" w:hAnsi="Times New Roman" w:cs="Times New Roman"/>
          <w:b/>
          <w:sz w:val="24"/>
          <w:szCs w:val="24"/>
          <w:u w:val="single"/>
        </w:rPr>
        <w:t xml:space="preserve"> района Новосибирской области</w:t>
      </w:r>
    </w:p>
    <w:p w:rsidR="00B55545" w:rsidRPr="006C25A1" w:rsidRDefault="00B55545" w:rsidP="00B55545">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являющегося организатором конкурса,</w:t>
      </w:r>
    </w:p>
    <w:p w:rsidR="00B55545" w:rsidRPr="006C25A1" w:rsidRDefault="00B55545" w:rsidP="00B55545">
      <w:pPr>
        <w:pStyle w:val="ConsPlusNonformat"/>
        <w:widowControl/>
        <w:ind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633</w:t>
      </w:r>
      <w:r>
        <w:rPr>
          <w:rFonts w:ascii="Times New Roman" w:hAnsi="Times New Roman" w:cs="Times New Roman"/>
          <w:b/>
          <w:sz w:val="24"/>
          <w:szCs w:val="24"/>
          <w:u w:val="single"/>
        </w:rPr>
        <w:t>226</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6C25A1">
        <w:rPr>
          <w:rFonts w:ascii="Times New Roman" w:hAnsi="Times New Roman" w:cs="Times New Roman"/>
          <w:b/>
          <w:sz w:val="24"/>
          <w:szCs w:val="24"/>
          <w:u w:val="single"/>
        </w:rPr>
        <w:t xml:space="preserve">НСО, </w:t>
      </w:r>
      <w:r>
        <w:rPr>
          <w:rFonts w:ascii="Times New Roman" w:hAnsi="Times New Roman" w:cs="Times New Roman"/>
          <w:b/>
          <w:sz w:val="24"/>
          <w:szCs w:val="24"/>
          <w:u w:val="single"/>
        </w:rPr>
        <w:t>Искитимский</w:t>
      </w:r>
      <w:r w:rsidRPr="006C25A1">
        <w:rPr>
          <w:rFonts w:ascii="Times New Roman" w:hAnsi="Times New Roman" w:cs="Times New Roman"/>
          <w:b/>
          <w:sz w:val="24"/>
          <w:szCs w:val="24"/>
          <w:u w:val="single"/>
        </w:rPr>
        <w:t xml:space="preserve"> район, </w:t>
      </w:r>
      <w:r>
        <w:rPr>
          <w:rFonts w:ascii="Times New Roman" w:hAnsi="Times New Roman" w:cs="Times New Roman"/>
          <w:b/>
          <w:sz w:val="24"/>
          <w:szCs w:val="24"/>
          <w:u w:val="single"/>
        </w:rPr>
        <w:t>с</w:t>
      </w:r>
      <w:r w:rsidRPr="006C25A1">
        <w:rPr>
          <w:rFonts w:ascii="Times New Roman" w:hAnsi="Times New Roman" w:cs="Times New Roman"/>
          <w:b/>
          <w:sz w:val="24"/>
          <w:szCs w:val="24"/>
          <w:u w:val="single"/>
        </w:rPr>
        <w:t xml:space="preserve">. </w:t>
      </w:r>
      <w:r>
        <w:rPr>
          <w:rFonts w:ascii="Times New Roman" w:hAnsi="Times New Roman" w:cs="Times New Roman"/>
          <w:b/>
          <w:sz w:val="24"/>
          <w:szCs w:val="24"/>
          <w:u w:val="single"/>
        </w:rPr>
        <w:t>Лебедевка</w:t>
      </w:r>
      <w:r w:rsidRPr="006C25A1">
        <w:rPr>
          <w:rFonts w:ascii="Times New Roman" w:hAnsi="Times New Roman" w:cs="Times New Roman"/>
          <w:b/>
          <w:sz w:val="24"/>
          <w:szCs w:val="24"/>
          <w:u w:val="single"/>
        </w:rPr>
        <w:t>,</w:t>
      </w:r>
    </w:p>
    <w:p w:rsidR="00B55545" w:rsidRPr="006C25A1" w:rsidRDefault="00B55545" w:rsidP="00B55545">
      <w:pPr>
        <w:pStyle w:val="ConsPlusNonformat"/>
        <w:widowControl/>
        <w:ind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ул. </w:t>
      </w:r>
      <w:r>
        <w:rPr>
          <w:rFonts w:ascii="Times New Roman" w:hAnsi="Times New Roman" w:cs="Times New Roman"/>
          <w:b/>
          <w:sz w:val="24"/>
          <w:szCs w:val="24"/>
          <w:u w:val="single"/>
        </w:rPr>
        <w:t>Советская, 1</w:t>
      </w:r>
      <w:r w:rsidRPr="006C25A1">
        <w:rPr>
          <w:rFonts w:ascii="Times New Roman" w:hAnsi="Times New Roman" w:cs="Times New Roman"/>
          <w:b/>
          <w:sz w:val="24"/>
          <w:szCs w:val="24"/>
          <w:u w:val="single"/>
        </w:rPr>
        <w:t>, тел.</w:t>
      </w:r>
      <w:r>
        <w:rPr>
          <w:rFonts w:ascii="Times New Roman" w:hAnsi="Times New Roman" w:cs="Times New Roman"/>
          <w:b/>
          <w:sz w:val="24"/>
          <w:szCs w:val="24"/>
          <w:u w:val="single"/>
        </w:rPr>
        <w:t>/</w:t>
      </w:r>
      <w:r w:rsidRPr="006C25A1">
        <w:rPr>
          <w:rFonts w:ascii="Times New Roman" w:hAnsi="Times New Roman" w:cs="Times New Roman"/>
          <w:b/>
          <w:sz w:val="24"/>
          <w:szCs w:val="24"/>
          <w:u w:val="single"/>
        </w:rPr>
        <w:t xml:space="preserve">факс </w:t>
      </w:r>
      <w:r>
        <w:rPr>
          <w:rFonts w:ascii="Times New Roman" w:hAnsi="Times New Roman" w:cs="Times New Roman"/>
          <w:b/>
          <w:sz w:val="24"/>
          <w:szCs w:val="24"/>
          <w:u w:val="single"/>
        </w:rPr>
        <w:t>8(383-43) 51-280</w:t>
      </w:r>
    </w:p>
    <w:p w:rsidR="00B55545" w:rsidRPr="006C25A1" w:rsidRDefault="00B55545" w:rsidP="00B55545">
      <w:pPr>
        <w:pStyle w:val="ConsPlusNonformat"/>
        <w:widowControl/>
        <w:ind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sz w:val="24"/>
          <w:szCs w:val="24"/>
        </w:rPr>
        <w:t>(</w:t>
      </w:r>
      <w:r w:rsidRPr="006C25A1">
        <w:rPr>
          <w:rFonts w:ascii="Times New Roman" w:hAnsi="Times New Roman" w:cs="Times New Roman"/>
          <w:sz w:val="24"/>
          <w:szCs w:val="24"/>
        </w:rPr>
        <w:t>почтовый индекс и адрес, телефон факс, адрес электронной почты)</w:t>
      </w:r>
    </w:p>
    <w:p w:rsidR="00B55545" w:rsidRPr="006C25A1" w:rsidRDefault="00B55545" w:rsidP="00B55545">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00184B87">
        <w:rPr>
          <w:rFonts w:ascii="Times New Roman" w:hAnsi="Times New Roman" w:cs="Times New Roman"/>
          <w:sz w:val="24"/>
          <w:szCs w:val="24"/>
          <w:u w:val="single"/>
        </w:rPr>
        <w:t>«08</w:t>
      </w:r>
      <w:r w:rsidR="00DB69FB">
        <w:rPr>
          <w:rFonts w:ascii="Times New Roman" w:hAnsi="Times New Roman" w:cs="Times New Roman"/>
          <w:sz w:val="24"/>
          <w:szCs w:val="24"/>
          <w:u w:val="single"/>
        </w:rPr>
        <w:t>» 12.</w:t>
      </w:r>
      <w:r w:rsidR="008D7FD6">
        <w:rPr>
          <w:rFonts w:ascii="Times New Roman" w:hAnsi="Times New Roman" w:cs="Times New Roman"/>
          <w:sz w:val="24"/>
          <w:szCs w:val="24"/>
          <w:u w:val="single"/>
        </w:rPr>
        <w:t xml:space="preserve">  2025</w:t>
      </w:r>
      <w:r>
        <w:rPr>
          <w:rFonts w:ascii="Times New Roman" w:hAnsi="Times New Roman" w:cs="Times New Roman"/>
          <w:sz w:val="24"/>
          <w:szCs w:val="24"/>
          <w:u w:val="single"/>
        </w:rPr>
        <w:t xml:space="preserve"> г.</w:t>
      </w:r>
    </w:p>
    <w:p w:rsidR="00B55545" w:rsidRPr="006C25A1" w:rsidRDefault="00B55545" w:rsidP="00B55545">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(дата утверждения)</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АКТ</w:t>
      </w: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о состоянии общего имущества собственников</w:t>
      </w: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помещений в многоквартирном доме,</w:t>
      </w:r>
    </w:p>
    <w:p w:rsidR="00B55545" w:rsidRPr="006C25A1" w:rsidRDefault="00B55545" w:rsidP="00B55545">
      <w:pPr>
        <w:pStyle w:val="ConsPlusNonformat"/>
        <w:widowControl/>
        <w:jc w:val="center"/>
        <w:rPr>
          <w:rFonts w:ascii="Times New Roman" w:hAnsi="Times New Roman" w:cs="Times New Roman"/>
          <w:sz w:val="24"/>
          <w:szCs w:val="24"/>
        </w:rPr>
      </w:pPr>
      <w:r w:rsidRPr="006C25A1">
        <w:rPr>
          <w:rFonts w:ascii="Times New Roman" w:hAnsi="Times New Roman" w:cs="Times New Roman"/>
          <w:b/>
          <w:sz w:val="24"/>
          <w:szCs w:val="24"/>
        </w:rPr>
        <w:t>являющегося объектом конкурса</w:t>
      </w:r>
    </w:p>
    <w:p w:rsidR="00B55545" w:rsidRPr="006C25A1" w:rsidRDefault="00B55545" w:rsidP="00B55545">
      <w:pPr>
        <w:pStyle w:val="ConsPlusNonformat"/>
        <w:widowControl/>
        <w:jc w:val="center"/>
        <w:rPr>
          <w:rFonts w:ascii="Times New Roman" w:hAnsi="Times New Roman" w:cs="Times New Roman"/>
          <w:sz w:val="24"/>
          <w:szCs w:val="24"/>
        </w:rPr>
      </w:pP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I. Общие сведения о многоквартирном доме</w:t>
      </w:r>
    </w:p>
    <w:p w:rsidR="00B55545" w:rsidRPr="003D0BF7"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 Адрес многоквартирного дома –</w:t>
      </w:r>
      <w:r>
        <w:rPr>
          <w:rFonts w:ascii="Times New Roman" w:hAnsi="Times New Roman" w:cs="Times New Roman"/>
          <w:sz w:val="24"/>
          <w:szCs w:val="24"/>
        </w:rPr>
        <w:t xml:space="preserve"> </w:t>
      </w:r>
      <w:r w:rsidRPr="003D0BF7">
        <w:rPr>
          <w:rFonts w:ascii="Times New Roman" w:hAnsi="Times New Roman" w:cs="Times New Roman"/>
          <w:sz w:val="24"/>
          <w:szCs w:val="24"/>
          <w:u w:val="single"/>
        </w:rPr>
        <w:t>НСО, Искитимский район</w:t>
      </w:r>
      <w:r>
        <w:rPr>
          <w:rFonts w:ascii="Times New Roman" w:hAnsi="Times New Roman" w:cs="Times New Roman"/>
          <w:sz w:val="24"/>
          <w:szCs w:val="24"/>
          <w:u w:val="single"/>
        </w:rPr>
        <w:t>, ст. Сельская, ул. Центральная 66</w:t>
      </w:r>
    </w:p>
    <w:p w:rsidR="00B55545" w:rsidRPr="006C25A1" w:rsidRDefault="00B55545" w:rsidP="00B55545">
      <w:pPr>
        <w:pStyle w:val="ConsPlusNonformat"/>
        <w:widowControl/>
        <w:pBdr>
          <w:bottom w:val="single" w:sz="4" w:space="1" w:color="auto"/>
        </w:pBdr>
        <w:rPr>
          <w:rFonts w:ascii="Times New Roman" w:hAnsi="Times New Roman" w:cs="Times New Roman"/>
          <w:sz w:val="24"/>
          <w:szCs w:val="24"/>
        </w:rPr>
      </w:pPr>
      <w:r w:rsidRPr="006C25A1">
        <w:rPr>
          <w:rFonts w:ascii="Times New Roman" w:hAnsi="Times New Roman" w:cs="Times New Roman"/>
          <w:sz w:val="24"/>
          <w:szCs w:val="24"/>
        </w:rPr>
        <w:t xml:space="preserve">    2. Кадастровый номер многоквартирного дома (при его наличии)      </w:t>
      </w:r>
    </w:p>
    <w:p w:rsidR="00B55545" w:rsidRPr="00916468" w:rsidRDefault="00B55545" w:rsidP="00B55545">
      <w:pPr>
        <w:pStyle w:val="ConsPlusNonformat"/>
        <w:widowControl/>
        <w:pBdr>
          <w:bottom w:val="single" w:sz="4" w:space="1" w:color="auto"/>
        </w:pBdr>
        <w:tabs>
          <w:tab w:val="left" w:pos="5475"/>
        </w:tabs>
        <w:rPr>
          <w:rFonts w:ascii="Times New Roman" w:hAnsi="Times New Roman" w:cs="Times New Roman"/>
          <w:sz w:val="24"/>
          <w:szCs w:val="24"/>
        </w:rPr>
      </w:pPr>
      <w:r>
        <w:rPr>
          <w:rFonts w:ascii="Times New Roman" w:hAnsi="Times New Roman" w:cs="Times New Roman"/>
          <w:sz w:val="24"/>
          <w:szCs w:val="24"/>
        </w:rPr>
        <w:tab/>
        <w:t>54:07:050506:23</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3. Серия, тип постройки ______________________</w:t>
      </w:r>
      <w:r>
        <w:rPr>
          <w:rFonts w:ascii="Times New Roman" w:hAnsi="Times New Roman" w:cs="Times New Roman"/>
          <w:sz w:val="24"/>
          <w:szCs w:val="24"/>
          <w:u w:val="single"/>
        </w:rPr>
        <w:t>МКД</w:t>
      </w:r>
      <w:r w:rsidRPr="006C25A1">
        <w:rPr>
          <w:rFonts w:ascii="Times New Roman" w:hAnsi="Times New Roman" w:cs="Times New Roman"/>
          <w:sz w:val="24"/>
          <w:szCs w:val="24"/>
        </w:rPr>
        <w:t>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4. Год постройки ________</w:t>
      </w:r>
      <w:r w:rsidRPr="006C25A1">
        <w:rPr>
          <w:rFonts w:ascii="Times New Roman" w:hAnsi="Times New Roman" w:cs="Times New Roman"/>
          <w:sz w:val="24"/>
          <w:szCs w:val="24"/>
          <w:u w:val="single"/>
        </w:rPr>
        <w:t>______</w:t>
      </w:r>
      <w:r w:rsidRPr="006C25A1">
        <w:rPr>
          <w:rFonts w:ascii="Times New Roman" w:hAnsi="Times New Roman" w:cs="Times New Roman"/>
          <w:sz w:val="24"/>
          <w:szCs w:val="24"/>
        </w:rPr>
        <w:t>_________</w:t>
      </w:r>
      <w:r>
        <w:rPr>
          <w:rFonts w:ascii="Times New Roman" w:hAnsi="Times New Roman" w:cs="Times New Roman"/>
          <w:sz w:val="24"/>
          <w:szCs w:val="24"/>
        </w:rPr>
        <w:t>___</w:t>
      </w:r>
      <w:r w:rsidRPr="006C25A1">
        <w:rPr>
          <w:rFonts w:ascii="Times New Roman" w:hAnsi="Times New Roman" w:cs="Times New Roman"/>
          <w:sz w:val="24"/>
          <w:szCs w:val="24"/>
        </w:rPr>
        <w:t>__</w:t>
      </w:r>
      <w:r>
        <w:rPr>
          <w:rFonts w:ascii="Times New Roman" w:hAnsi="Times New Roman" w:cs="Times New Roman"/>
          <w:sz w:val="24"/>
          <w:szCs w:val="24"/>
          <w:u w:val="single"/>
        </w:rPr>
        <w:t>__________</w:t>
      </w:r>
      <w:r w:rsidRPr="006C25A1">
        <w:rPr>
          <w:rFonts w:ascii="Times New Roman" w:hAnsi="Times New Roman" w:cs="Times New Roman"/>
          <w:sz w:val="24"/>
          <w:szCs w:val="24"/>
        </w:rPr>
        <w:t>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5. Степень износа по данным государственного технического учета:</w:t>
      </w:r>
    </w:p>
    <w:p w:rsidR="00B55545" w:rsidRPr="006C25A1" w:rsidRDefault="00B55545" w:rsidP="00B55545">
      <w:pPr>
        <w:pStyle w:val="ConsPlusNonformat"/>
        <w:widowControl/>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6. Степень фактического износа ___________</w:t>
      </w:r>
      <w:r>
        <w:rPr>
          <w:rFonts w:ascii="Times New Roman" w:hAnsi="Times New Roman" w:cs="Times New Roman"/>
          <w:sz w:val="24"/>
          <w:szCs w:val="24"/>
          <w:u w:val="single"/>
        </w:rPr>
        <w:t>-</w:t>
      </w:r>
      <w:r w:rsidRPr="006C25A1">
        <w:rPr>
          <w:rFonts w:ascii="Times New Roman" w:hAnsi="Times New Roman" w:cs="Times New Roman"/>
          <w:sz w:val="24"/>
          <w:szCs w:val="24"/>
        </w:rPr>
        <w:t>_________________________________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7. Год последнего капитального ремонта ______</w:t>
      </w:r>
      <w:r>
        <w:rPr>
          <w:rFonts w:ascii="Times New Roman" w:hAnsi="Times New Roman" w:cs="Times New Roman"/>
          <w:sz w:val="24"/>
          <w:szCs w:val="24"/>
          <w:u w:val="single"/>
        </w:rPr>
        <w:t>______</w:t>
      </w:r>
      <w:r w:rsidRPr="006C25A1">
        <w:rPr>
          <w:rFonts w:ascii="Times New Roman" w:hAnsi="Times New Roman" w:cs="Times New Roman"/>
          <w:sz w:val="24"/>
          <w:szCs w:val="24"/>
        </w:rPr>
        <w:t>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8. Реквизиты правового акта о признании многоквартирного дома аварийным и подлежащим сносу __________________________________</w:t>
      </w:r>
      <w:r w:rsidRPr="006C25A1">
        <w:rPr>
          <w:rFonts w:ascii="Times New Roman" w:hAnsi="Times New Roman" w:cs="Times New Roman"/>
          <w:sz w:val="24"/>
          <w:szCs w:val="24"/>
          <w:u w:val="single"/>
        </w:rPr>
        <w:t>нет</w:t>
      </w:r>
      <w:r w:rsidRPr="006C25A1">
        <w:rPr>
          <w:rFonts w:ascii="Times New Roman" w:hAnsi="Times New Roman" w:cs="Times New Roman"/>
          <w:sz w:val="24"/>
          <w:szCs w:val="24"/>
        </w:rPr>
        <w:t>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9. Количество этажей </w:t>
      </w:r>
      <w:r w:rsidRPr="006C25A1">
        <w:rPr>
          <w:rFonts w:ascii="Times New Roman" w:hAnsi="Times New Roman" w:cs="Times New Roman"/>
          <w:sz w:val="24"/>
          <w:szCs w:val="24"/>
          <w:u w:val="single"/>
        </w:rPr>
        <w:t>___</w:t>
      </w:r>
      <w:r w:rsidRPr="006C25A1">
        <w:rPr>
          <w:rFonts w:ascii="Times New Roman" w:hAnsi="Times New Roman" w:cs="Times New Roman"/>
          <w:sz w:val="24"/>
          <w:szCs w:val="24"/>
        </w:rPr>
        <w:t>________________________</w:t>
      </w:r>
      <w:r>
        <w:rPr>
          <w:rFonts w:ascii="Times New Roman" w:hAnsi="Times New Roman" w:cs="Times New Roman"/>
          <w:sz w:val="24"/>
          <w:szCs w:val="24"/>
          <w:u w:val="single"/>
        </w:rPr>
        <w:t>2</w:t>
      </w:r>
      <w:r w:rsidRPr="006C25A1">
        <w:rPr>
          <w:rFonts w:ascii="Times New Roman" w:hAnsi="Times New Roman" w:cs="Times New Roman"/>
          <w:sz w:val="24"/>
          <w:szCs w:val="24"/>
        </w:rPr>
        <w:t>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10. Наличие подвала _______________________</w:t>
      </w:r>
      <w:r w:rsidRPr="006C25A1">
        <w:rPr>
          <w:rFonts w:ascii="Times New Roman" w:hAnsi="Times New Roman" w:cs="Times New Roman"/>
          <w:sz w:val="24"/>
          <w:szCs w:val="24"/>
          <w:u w:val="single"/>
        </w:rPr>
        <w:t>отсутствует</w:t>
      </w:r>
      <w:r w:rsidRPr="006C25A1">
        <w:rPr>
          <w:rFonts w:ascii="Times New Roman" w:hAnsi="Times New Roman" w:cs="Times New Roman"/>
          <w:sz w:val="24"/>
          <w:szCs w:val="24"/>
        </w:rPr>
        <w:t>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11. Наличие цокольного этажа ______________</w:t>
      </w:r>
      <w:r w:rsidRPr="006C25A1">
        <w:rPr>
          <w:rFonts w:ascii="Times New Roman" w:hAnsi="Times New Roman" w:cs="Times New Roman"/>
          <w:sz w:val="24"/>
          <w:szCs w:val="24"/>
          <w:u w:val="single"/>
        </w:rPr>
        <w:t>отсутствует__</w:t>
      </w:r>
      <w:r w:rsidRPr="006C25A1">
        <w:rPr>
          <w:rFonts w:ascii="Times New Roman" w:hAnsi="Times New Roman" w:cs="Times New Roman"/>
          <w:sz w:val="24"/>
          <w:szCs w:val="24"/>
        </w:rPr>
        <w:t>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12. Наличие мансарды ______________________</w:t>
      </w:r>
      <w:r w:rsidRPr="006C25A1">
        <w:rPr>
          <w:rFonts w:ascii="Times New Roman" w:hAnsi="Times New Roman" w:cs="Times New Roman"/>
          <w:sz w:val="24"/>
          <w:szCs w:val="24"/>
          <w:u w:val="single"/>
        </w:rPr>
        <w:t>отсутствует____</w:t>
      </w:r>
      <w:r w:rsidRPr="006C25A1">
        <w:rPr>
          <w:rFonts w:ascii="Times New Roman" w:hAnsi="Times New Roman" w:cs="Times New Roman"/>
          <w:sz w:val="24"/>
          <w:szCs w:val="24"/>
        </w:rPr>
        <w:t>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13. Наличие мезонина ______________________</w:t>
      </w:r>
      <w:r w:rsidRPr="006C25A1">
        <w:rPr>
          <w:rFonts w:ascii="Times New Roman" w:hAnsi="Times New Roman" w:cs="Times New Roman"/>
          <w:sz w:val="24"/>
          <w:szCs w:val="24"/>
          <w:u w:val="single"/>
        </w:rPr>
        <w:t>отсутствует___</w:t>
      </w:r>
      <w:r w:rsidRPr="006C25A1">
        <w:rPr>
          <w:rFonts w:ascii="Times New Roman" w:hAnsi="Times New Roman" w:cs="Times New Roman"/>
          <w:sz w:val="24"/>
          <w:szCs w:val="24"/>
        </w:rPr>
        <w:t>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14. Количество квартир </w:t>
      </w:r>
      <w:r>
        <w:rPr>
          <w:rFonts w:ascii="Times New Roman" w:hAnsi="Times New Roman" w:cs="Times New Roman"/>
          <w:sz w:val="24"/>
          <w:szCs w:val="24"/>
        </w:rPr>
        <w:t xml:space="preserve">                                      </w:t>
      </w:r>
      <w:r w:rsidRPr="00FA6E5F">
        <w:rPr>
          <w:rFonts w:ascii="Times New Roman" w:hAnsi="Times New Roman" w:cs="Times New Roman"/>
          <w:sz w:val="24"/>
          <w:szCs w:val="24"/>
          <w:u w:val="single"/>
        </w:rPr>
        <w:t xml:space="preserve"> </w:t>
      </w:r>
      <w:r>
        <w:rPr>
          <w:rFonts w:ascii="Times New Roman" w:hAnsi="Times New Roman" w:cs="Times New Roman"/>
          <w:sz w:val="24"/>
          <w:szCs w:val="24"/>
          <w:u w:val="single"/>
        </w:rPr>
        <w:t>8</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15. Количество нежилых помещений, не входящих в состав общего имущества:</w:t>
      </w:r>
    </w:p>
    <w:p w:rsidR="00B55545" w:rsidRPr="006C25A1" w:rsidRDefault="00B55545" w:rsidP="00B55545">
      <w:pPr>
        <w:pStyle w:val="ConsPlusNonformat"/>
        <w:widowControl/>
        <w:pBdr>
          <w:bottom w:val="single" w:sz="4" w:space="1" w:color="auto"/>
        </w:pBdr>
        <w:jc w:val="center"/>
        <w:rPr>
          <w:rFonts w:ascii="Times New Roman" w:hAnsi="Times New Roman" w:cs="Times New Roman"/>
          <w:sz w:val="24"/>
          <w:szCs w:val="24"/>
        </w:rPr>
      </w:pPr>
      <w:r w:rsidRPr="006C25A1">
        <w:rPr>
          <w:rFonts w:ascii="Times New Roman" w:hAnsi="Times New Roman" w:cs="Times New Roman"/>
          <w:sz w:val="24"/>
          <w:szCs w:val="24"/>
        </w:rPr>
        <w:t>отсутствуют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16. Реквизиты правового акта о признании всех жилых помещений в многоквартирном доме непригодными для проживания </w:t>
      </w:r>
    </w:p>
    <w:p w:rsidR="00B55545" w:rsidRPr="006C25A1" w:rsidRDefault="00B55545" w:rsidP="00B55545">
      <w:pPr>
        <w:pStyle w:val="ConsPlusNonformat"/>
        <w:widowControl/>
        <w:pBdr>
          <w:bottom w:val="single" w:sz="4" w:space="1" w:color="auto"/>
        </w:pBdr>
        <w:jc w:val="center"/>
        <w:rPr>
          <w:rFonts w:ascii="Times New Roman" w:hAnsi="Times New Roman" w:cs="Times New Roman"/>
          <w:sz w:val="24"/>
          <w:szCs w:val="24"/>
        </w:rPr>
      </w:pPr>
      <w:r w:rsidRPr="006C25A1">
        <w:rPr>
          <w:rFonts w:ascii="Times New Roman" w:hAnsi="Times New Roman" w:cs="Times New Roman"/>
          <w:sz w:val="24"/>
          <w:szCs w:val="24"/>
        </w:rPr>
        <w:t>нет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______________________________</w:t>
      </w:r>
      <w:r w:rsidRPr="006C25A1">
        <w:rPr>
          <w:rFonts w:ascii="Times New Roman" w:hAnsi="Times New Roman" w:cs="Times New Roman"/>
          <w:sz w:val="24"/>
          <w:szCs w:val="24"/>
          <w:u w:val="single"/>
        </w:rPr>
        <w:t>нет</w:t>
      </w:r>
      <w:r w:rsidRPr="006C25A1">
        <w:rPr>
          <w:rFonts w:ascii="Times New Roman" w:hAnsi="Times New Roman" w:cs="Times New Roman"/>
          <w:sz w:val="24"/>
          <w:szCs w:val="24"/>
        </w:rPr>
        <w:t>___________________________________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18. Строительный объем __</w:t>
      </w:r>
      <w:r>
        <w:rPr>
          <w:rFonts w:ascii="Times New Roman" w:hAnsi="Times New Roman" w:cs="Times New Roman"/>
          <w:sz w:val="24"/>
          <w:szCs w:val="24"/>
          <w:u w:val="single"/>
        </w:rPr>
        <w:t>-</w:t>
      </w:r>
      <w:r w:rsidRPr="006C25A1">
        <w:rPr>
          <w:rFonts w:ascii="Times New Roman" w:hAnsi="Times New Roman" w:cs="Times New Roman"/>
          <w:sz w:val="24"/>
          <w:szCs w:val="24"/>
        </w:rPr>
        <w:t>__ куб. м</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19. Площадь:</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а) многоквартирного дома с лоджиями, балконами, шкафами, коридорами и лестничными клетками </w:t>
      </w:r>
      <w:r w:rsidRPr="00E54268">
        <w:rPr>
          <w:rFonts w:ascii="Times New Roman" w:hAnsi="Times New Roman" w:cs="Times New Roman"/>
          <w:sz w:val="24"/>
          <w:szCs w:val="24"/>
          <w:u w:val="single"/>
        </w:rPr>
        <w:t>__</w:t>
      </w:r>
      <w:r>
        <w:rPr>
          <w:rFonts w:ascii="Times New Roman" w:hAnsi="Times New Roman" w:cs="Times New Roman"/>
          <w:bCs/>
          <w:color w:val="343434"/>
          <w:sz w:val="24"/>
          <w:szCs w:val="24"/>
          <w:u w:val="single"/>
          <w:shd w:val="clear" w:color="auto" w:fill="FFFFFF"/>
        </w:rPr>
        <w:t xml:space="preserve"> 154,1</w:t>
      </w:r>
      <w:r w:rsidRPr="006C25A1">
        <w:rPr>
          <w:rFonts w:ascii="Times New Roman" w:hAnsi="Times New Roman" w:cs="Times New Roman"/>
          <w:sz w:val="24"/>
          <w:szCs w:val="24"/>
        </w:rPr>
        <w:t xml:space="preserve">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б) жилых помещений (общая площадь квартир) __</w:t>
      </w:r>
      <w:r>
        <w:rPr>
          <w:rFonts w:ascii="Times New Roman" w:hAnsi="Times New Roman" w:cs="Times New Roman"/>
          <w:sz w:val="24"/>
          <w:szCs w:val="24"/>
          <w:u w:val="single"/>
        </w:rPr>
        <w:t>154,1</w:t>
      </w:r>
      <w:r w:rsidRPr="006C25A1">
        <w:rPr>
          <w:rFonts w:ascii="Times New Roman" w:hAnsi="Times New Roman" w:cs="Times New Roman"/>
          <w:sz w:val="24"/>
          <w:szCs w:val="24"/>
        </w:rPr>
        <w:t xml:space="preserve">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lastRenderedPageBreak/>
        <w:t xml:space="preserve">    в) нежилых помещений (общая  площадь нежилых помещений, не входящих в состав общего имущества в многоквартирном доме) __</w:t>
      </w:r>
      <w:r w:rsidRPr="006C25A1">
        <w:rPr>
          <w:rFonts w:ascii="Times New Roman" w:hAnsi="Times New Roman" w:cs="Times New Roman"/>
          <w:sz w:val="24"/>
          <w:szCs w:val="24"/>
          <w:u w:val="single"/>
        </w:rPr>
        <w:t>0</w:t>
      </w:r>
      <w:r w:rsidRPr="006C25A1">
        <w:rPr>
          <w:rFonts w:ascii="Times New Roman" w:hAnsi="Times New Roman" w:cs="Times New Roman"/>
          <w:sz w:val="24"/>
          <w:szCs w:val="24"/>
        </w:rPr>
        <w:t>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 помещений общего пользования (общая площадь нежилых помещений, входящих в состав общего имущества в многоквартирном доме) __</w:t>
      </w:r>
      <w:r>
        <w:rPr>
          <w:rFonts w:ascii="Times New Roman" w:hAnsi="Times New Roman" w:cs="Times New Roman"/>
          <w:sz w:val="24"/>
          <w:szCs w:val="24"/>
        </w:rPr>
        <w:t>_</w:t>
      </w:r>
      <w:r w:rsidRPr="006C25A1">
        <w:rPr>
          <w:rFonts w:ascii="Times New Roman" w:hAnsi="Times New Roman" w:cs="Times New Roman"/>
          <w:sz w:val="24"/>
          <w:szCs w:val="24"/>
        </w:rPr>
        <w:t>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20. Количество лестниц _</w:t>
      </w:r>
      <w:r w:rsidRPr="00C648FE">
        <w:rPr>
          <w:rFonts w:ascii="Times New Roman" w:hAnsi="Times New Roman" w:cs="Times New Roman"/>
          <w:sz w:val="24"/>
          <w:szCs w:val="24"/>
        </w:rPr>
        <w:t>_</w:t>
      </w:r>
      <w:r w:rsidRPr="00C648FE">
        <w:rPr>
          <w:rFonts w:ascii="Times New Roman" w:hAnsi="Times New Roman" w:cs="Times New Roman"/>
          <w:sz w:val="24"/>
          <w:szCs w:val="24"/>
          <w:u w:val="single"/>
        </w:rPr>
        <w:t>2</w:t>
      </w:r>
      <w:r w:rsidRPr="006C25A1">
        <w:rPr>
          <w:rFonts w:ascii="Times New Roman" w:hAnsi="Times New Roman" w:cs="Times New Roman"/>
          <w:sz w:val="24"/>
          <w:szCs w:val="24"/>
        </w:rPr>
        <w:t>__ шт.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21. Уборочная площадь лестниц (включая межквартирные лестничные площадки) ____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22. Уборочная площадь общих коридоров __</w:t>
      </w:r>
      <w:r w:rsidRPr="006C25A1">
        <w:rPr>
          <w:rFonts w:ascii="Times New Roman" w:hAnsi="Times New Roman" w:cs="Times New Roman"/>
          <w:sz w:val="24"/>
          <w:szCs w:val="24"/>
          <w:u w:val="single"/>
        </w:rPr>
        <w:t>0</w:t>
      </w:r>
      <w:r w:rsidRPr="006C25A1">
        <w:rPr>
          <w:rFonts w:ascii="Times New Roman" w:hAnsi="Times New Roman" w:cs="Times New Roman"/>
          <w:sz w:val="24"/>
          <w:szCs w:val="24"/>
        </w:rPr>
        <w:t>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23. Уборочная площадь других помещений общего пользования (включая технические этажи, чердаки, технические подвалы) __</w:t>
      </w:r>
      <w:r w:rsidRPr="006C25A1">
        <w:rPr>
          <w:rFonts w:ascii="Times New Roman" w:hAnsi="Times New Roman" w:cs="Times New Roman"/>
          <w:sz w:val="24"/>
          <w:szCs w:val="24"/>
          <w:u w:val="single"/>
        </w:rPr>
        <w:t>0</w:t>
      </w:r>
      <w:r w:rsidRPr="006C25A1">
        <w:rPr>
          <w:rFonts w:ascii="Times New Roman" w:hAnsi="Times New Roman" w:cs="Times New Roman"/>
          <w:sz w:val="24"/>
          <w:szCs w:val="24"/>
        </w:rPr>
        <w:t>__ кв. м</w:t>
      </w:r>
    </w:p>
    <w:p w:rsidR="00B55545" w:rsidRPr="00105ADB" w:rsidRDefault="00B55545" w:rsidP="00B55545">
      <w:pPr>
        <w:pStyle w:val="ConsPlusNonformat"/>
        <w:widowControl/>
        <w:rPr>
          <w:rFonts w:ascii="Times New Roman" w:hAnsi="Times New Roman" w:cs="Times New Roman"/>
          <w:sz w:val="24"/>
          <w:szCs w:val="24"/>
        </w:rPr>
      </w:pPr>
      <w:r w:rsidRPr="00105ADB">
        <w:rPr>
          <w:rFonts w:ascii="Times New Roman" w:hAnsi="Times New Roman" w:cs="Times New Roman"/>
          <w:sz w:val="24"/>
          <w:szCs w:val="24"/>
        </w:rPr>
        <w:t xml:space="preserve">    24. Площадь земельного участка, входящего в состав общего имущества многоквартирного дома __</w:t>
      </w:r>
      <w:r w:rsidRPr="00105ADB">
        <w:rPr>
          <w:rFonts w:ascii="Times New Roman" w:hAnsi="Times New Roman" w:cs="Times New Roman"/>
          <w:sz w:val="24"/>
          <w:szCs w:val="24"/>
          <w:u w:val="single"/>
        </w:rPr>
        <w:t xml:space="preserve">   </w:t>
      </w:r>
      <w:r w:rsidRPr="00105ADB">
        <w:rPr>
          <w:rFonts w:ascii="Times New Roman" w:hAnsi="Times New Roman" w:cs="Times New Roman"/>
          <w:sz w:val="24"/>
          <w:szCs w:val="24"/>
        </w:rPr>
        <w:t xml:space="preserve"> </w:t>
      </w:r>
      <w:proofErr w:type="spellStart"/>
      <w:r w:rsidRPr="00105ADB">
        <w:rPr>
          <w:rFonts w:ascii="Times New Roman" w:hAnsi="Times New Roman" w:cs="Times New Roman"/>
          <w:sz w:val="24"/>
          <w:szCs w:val="24"/>
        </w:rPr>
        <w:t>кв.м</w:t>
      </w:r>
      <w:proofErr w:type="spellEnd"/>
    </w:p>
    <w:p w:rsidR="00B55545" w:rsidRPr="006D50AE" w:rsidRDefault="00B55545" w:rsidP="00B55545">
      <w:pPr>
        <w:rPr>
          <w:rFonts w:ascii="Arial" w:hAnsi="Arial" w:cs="Arial"/>
          <w:color w:val="343434"/>
          <w:sz w:val="18"/>
          <w:szCs w:val="18"/>
        </w:rPr>
      </w:pPr>
      <w:r w:rsidRPr="00AD7AEC">
        <w:rPr>
          <w:color w:val="FF0000"/>
        </w:rPr>
        <w:t xml:space="preserve">    </w:t>
      </w:r>
      <w:r w:rsidRPr="006D50AE">
        <w:t>25. Кадастровый номер земельного участка (при его наличии)</w:t>
      </w:r>
      <w:r>
        <w:rPr>
          <w:color w:val="FF0000"/>
        </w:rPr>
        <w:t xml:space="preserve"> </w:t>
      </w:r>
      <w:r w:rsidRPr="00144544">
        <w:t>_____</w:t>
      </w:r>
      <w:r>
        <w:t xml:space="preserve"> </w:t>
      </w:r>
      <w:proofErr w:type="spellStart"/>
      <w:r>
        <w:t>кв.м</w:t>
      </w:r>
      <w:proofErr w:type="spellEnd"/>
      <w:r>
        <w:t>.</w:t>
      </w:r>
    </w:p>
    <w:p w:rsidR="00B55545" w:rsidRPr="00AD7AEC" w:rsidRDefault="00B55545" w:rsidP="00B55545">
      <w:pPr>
        <w:pStyle w:val="ConsPlusNonformat"/>
        <w:widowControl/>
        <w:rPr>
          <w:rFonts w:ascii="Times New Roman" w:hAnsi="Times New Roman" w:cs="Times New Roman"/>
          <w:color w:val="FF0000"/>
          <w:sz w:val="24"/>
          <w:szCs w:val="24"/>
        </w:rPr>
      </w:pPr>
    </w:p>
    <w:p w:rsidR="00B55545" w:rsidRPr="001B1421" w:rsidRDefault="00B55545" w:rsidP="00B55545">
      <w:pPr>
        <w:pStyle w:val="ConsPlusNonformat"/>
        <w:widowControl/>
        <w:rPr>
          <w:rFonts w:ascii="Times New Roman" w:hAnsi="Times New Roman" w:cs="Times New Roman"/>
          <w:color w:val="FF0000"/>
          <w:sz w:val="24"/>
          <w:szCs w:val="24"/>
        </w:rPr>
      </w:pPr>
    </w:p>
    <w:p w:rsidR="00B55545" w:rsidRPr="006C25A1" w:rsidRDefault="00B55545" w:rsidP="00B55545">
      <w:pPr>
        <w:pStyle w:val="ConsPlusNonformat"/>
        <w:widowControl/>
        <w:rPr>
          <w:rFonts w:ascii="Times New Roman" w:hAnsi="Times New Roman" w:cs="Times New Roman"/>
          <w:b/>
          <w:sz w:val="24"/>
          <w:szCs w:val="24"/>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rPr>
        <w:t>II. Техническое состояние многоквартирного дома,</w:t>
      </w:r>
    </w:p>
    <w:p w:rsidR="00B55545" w:rsidRPr="006C25A1" w:rsidRDefault="00B55545" w:rsidP="00B55545">
      <w:pPr>
        <w:pStyle w:val="ConsPlusNonformat"/>
        <w:widowControl/>
        <w:rPr>
          <w:rFonts w:ascii="Times New Roman" w:hAnsi="Times New Roman" w:cs="Times New Roman"/>
          <w:b/>
          <w:sz w:val="24"/>
          <w:szCs w:val="24"/>
        </w:rPr>
      </w:pPr>
      <w:r w:rsidRPr="006C25A1">
        <w:rPr>
          <w:rFonts w:ascii="Times New Roman" w:hAnsi="Times New Roman" w:cs="Times New Roman"/>
          <w:b/>
          <w:sz w:val="24"/>
          <w:szCs w:val="24"/>
        </w:rPr>
        <w:t xml:space="preserve">                        включая пристройки</w:t>
      </w: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Наименование      │ Описание элементов │    Техническое</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конструктивных     │     (материал,     │     состояние</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элементов        │  конструкция или   │     элементов</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 система, отделка и │ общего имущества</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      прочее)       │ многоквартирного</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                    │       дома</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1.   Фундамент – </w:t>
      </w:r>
      <w:r>
        <w:rPr>
          <w:rFonts w:ascii="Times New Roman" w:hAnsi="Times New Roman" w:cs="Times New Roman"/>
          <w:sz w:val="24"/>
          <w:szCs w:val="24"/>
          <w:u w:val="single"/>
        </w:rPr>
        <w:t>л</w:t>
      </w:r>
      <w:r w:rsidRPr="00272385">
        <w:rPr>
          <w:rFonts w:ascii="Times New Roman" w:hAnsi="Times New Roman" w:cs="Times New Roman"/>
          <w:sz w:val="24"/>
          <w:szCs w:val="24"/>
          <w:u w:val="single"/>
        </w:rPr>
        <w:t>енточный</w:t>
      </w:r>
    </w:p>
    <w:p w:rsidR="00B55545" w:rsidRDefault="00B55545" w:rsidP="00B55545">
      <w:pPr>
        <w:rPr>
          <w:color w:val="000000"/>
          <w:u w:val="single"/>
        </w:rPr>
      </w:pPr>
      <w:r w:rsidRPr="006C25A1">
        <w:t xml:space="preserve"> 2.   Наружные и внутренние капитальные стены </w:t>
      </w:r>
      <w:r>
        <w:t>–</w:t>
      </w:r>
      <w:r w:rsidRPr="006C25A1">
        <w:t xml:space="preserve"> </w:t>
      </w:r>
      <w:r>
        <w:rPr>
          <w:color w:val="000000"/>
          <w:u w:val="single"/>
        </w:rPr>
        <w:t>к</w:t>
      </w:r>
      <w:r w:rsidRPr="005D1AAD">
        <w:rPr>
          <w:color w:val="000000"/>
          <w:u w:val="single"/>
        </w:rPr>
        <w:t>аменные обыкновенные (кирпичные</w:t>
      </w:r>
      <w:r>
        <w:rPr>
          <w:color w:val="000000"/>
          <w:u w:val="single"/>
        </w:rPr>
        <w:t xml:space="preserve">) </w:t>
      </w:r>
    </w:p>
    <w:p w:rsidR="00B55545" w:rsidRPr="00272385" w:rsidRDefault="00B55545" w:rsidP="00B55545">
      <w:pPr>
        <w:rPr>
          <w:u w:val="single"/>
        </w:rPr>
      </w:pPr>
      <w:r>
        <w:rPr>
          <w:color w:val="000000"/>
        </w:rPr>
        <w:t xml:space="preserve"> </w:t>
      </w:r>
      <w:r w:rsidRPr="006C25A1">
        <w:t xml:space="preserve">3.   Перегородки – </w:t>
      </w:r>
      <w:r>
        <w:rPr>
          <w:u w:val="single"/>
        </w:rPr>
        <w:t>кирпичные</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4.   Перекрытия</w:t>
      </w:r>
    </w:p>
    <w:p w:rsidR="00B55545" w:rsidRPr="00E307E0"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чердачные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д</w:t>
      </w:r>
      <w:r w:rsidRPr="003D177F">
        <w:rPr>
          <w:rFonts w:ascii="Times New Roman" w:hAnsi="Times New Roman" w:cs="Times New Roman"/>
          <w:sz w:val="24"/>
          <w:szCs w:val="24"/>
          <w:u w:val="single"/>
        </w:rPr>
        <w:t>еревянные</w:t>
      </w:r>
    </w:p>
    <w:p w:rsidR="00B55545" w:rsidRPr="00DE7657"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междуэтажные - </w:t>
      </w:r>
      <w:r>
        <w:rPr>
          <w:rFonts w:ascii="Times New Roman" w:hAnsi="Times New Roman" w:cs="Times New Roman"/>
          <w:sz w:val="24"/>
          <w:szCs w:val="24"/>
          <w:u w:val="single"/>
        </w:rPr>
        <w:t>деревянные</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5.   Крыша - </w:t>
      </w:r>
      <w:r>
        <w:rPr>
          <w:rFonts w:ascii="Times New Roman" w:hAnsi="Times New Roman" w:cs="Times New Roman"/>
          <w:sz w:val="24"/>
          <w:szCs w:val="24"/>
          <w:u w:val="single"/>
        </w:rPr>
        <w:t>стропильная чердачная кровля с покрытием из асбестоцементных листов с утеплением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6.   Полы - </w:t>
      </w:r>
      <w:r>
        <w:rPr>
          <w:rFonts w:ascii="Times New Roman" w:hAnsi="Times New Roman" w:cs="Times New Roman"/>
          <w:sz w:val="24"/>
          <w:szCs w:val="24"/>
          <w:u w:val="single"/>
        </w:rPr>
        <w:t>де</w:t>
      </w:r>
      <w:r w:rsidRPr="00F80E74">
        <w:rPr>
          <w:rFonts w:ascii="Times New Roman" w:hAnsi="Times New Roman" w:cs="Times New Roman"/>
          <w:sz w:val="24"/>
          <w:szCs w:val="24"/>
          <w:u w:val="single"/>
        </w:rPr>
        <w:t>ревянные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7.   Проемы </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окна – </w:t>
      </w:r>
      <w:r w:rsidRPr="006C25A1">
        <w:rPr>
          <w:rFonts w:ascii="Times New Roman" w:hAnsi="Times New Roman" w:cs="Times New Roman"/>
          <w:sz w:val="24"/>
          <w:szCs w:val="24"/>
          <w:u w:val="single"/>
        </w:rPr>
        <w:t>деревянные/ПВХ</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двери – </w:t>
      </w:r>
      <w:r w:rsidRPr="006C25A1">
        <w:rPr>
          <w:rFonts w:ascii="Times New Roman" w:hAnsi="Times New Roman" w:cs="Times New Roman"/>
          <w:sz w:val="24"/>
          <w:szCs w:val="24"/>
          <w:u w:val="single"/>
        </w:rPr>
        <w:t>деревянные/</w:t>
      </w:r>
      <w:r>
        <w:rPr>
          <w:rFonts w:ascii="Times New Roman" w:hAnsi="Times New Roman" w:cs="Times New Roman"/>
          <w:sz w:val="24"/>
          <w:szCs w:val="24"/>
          <w:u w:val="single"/>
        </w:rPr>
        <w:t>металлические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8.   Отделка</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Внутренняя -</w:t>
      </w:r>
      <w:r w:rsidRPr="00C31EB2">
        <w:rPr>
          <w:rFonts w:ascii="Times New Roman" w:hAnsi="Times New Roman" w:cs="Times New Roman"/>
          <w:sz w:val="24"/>
          <w:szCs w:val="24"/>
          <w:u w:val="single"/>
        </w:rPr>
        <w:t xml:space="preserve"> </w:t>
      </w:r>
      <w:r>
        <w:rPr>
          <w:rFonts w:ascii="Times New Roman" w:hAnsi="Times New Roman" w:cs="Times New Roman"/>
          <w:sz w:val="24"/>
          <w:szCs w:val="24"/>
          <w:u w:val="single"/>
        </w:rPr>
        <w:t>ш</w:t>
      </w:r>
      <w:r w:rsidRPr="00C31EB2">
        <w:rPr>
          <w:rFonts w:ascii="Times New Roman" w:hAnsi="Times New Roman" w:cs="Times New Roman"/>
          <w:sz w:val="24"/>
          <w:szCs w:val="24"/>
          <w:u w:val="single"/>
        </w:rPr>
        <w:t>тукатурка</w:t>
      </w:r>
    </w:p>
    <w:p w:rsidR="00B55545" w:rsidRPr="00326ACF" w:rsidRDefault="00B55545" w:rsidP="00B55545">
      <w:pPr>
        <w:rPr>
          <w:sz w:val="18"/>
          <w:szCs w:val="18"/>
        </w:rPr>
      </w:pPr>
      <w:r w:rsidRPr="006C25A1">
        <w:t xml:space="preserve">        Наружная </w:t>
      </w:r>
      <w:r>
        <w:t>–</w:t>
      </w:r>
      <w:r w:rsidRPr="006C25A1">
        <w:t xml:space="preserve"> </w:t>
      </w:r>
      <w:r w:rsidRPr="00326ACF">
        <w:t xml:space="preserve"> </w:t>
      </w:r>
      <w:r w:rsidRPr="007D7C8E">
        <w:rPr>
          <w:u w:val="single"/>
        </w:rPr>
        <w:t>кирпичный неоштукатуренный фасад</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9.   Механическое, электрическое, санитарно- техническое и иное оборудование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ванны напольные - </w:t>
      </w:r>
      <w:r w:rsidRPr="006C25A1">
        <w:rPr>
          <w:rFonts w:ascii="Times New Roman" w:hAnsi="Times New Roman" w:cs="Times New Roman"/>
          <w:sz w:val="24"/>
          <w:szCs w:val="24"/>
          <w:u w:val="single"/>
        </w:rPr>
        <w:t>имеются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электроплиты - </w:t>
      </w:r>
      <w:r w:rsidRPr="006C25A1">
        <w:rPr>
          <w:rFonts w:ascii="Times New Roman" w:hAnsi="Times New Roman" w:cs="Times New Roman"/>
          <w:sz w:val="24"/>
          <w:szCs w:val="24"/>
          <w:u w:val="single"/>
        </w:rPr>
        <w:t>имеются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телефонные сети и оборудование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сети проводного радиовещания - </w:t>
      </w:r>
      <w:r w:rsidRPr="006C25A1">
        <w:rPr>
          <w:rFonts w:ascii="Times New Roman" w:hAnsi="Times New Roman" w:cs="Times New Roman"/>
          <w:sz w:val="24"/>
          <w:szCs w:val="24"/>
          <w:u w:val="single"/>
        </w:rPr>
        <w:t>отсутствуют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сигнализация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мусоропровод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лифт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вентиляция -</w:t>
      </w:r>
      <w:r>
        <w:rPr>
          <w:rFonts w:ascii="Times New Roman" w:hAnsi="Times New Roman" w:cs="Times New Roman"/>
          <w:sz w:val="24"/>
          <w:szCs w:val="24"/>
        </w:rPr>
        <w:t xml:space="preserve"> </w:t>
      </w:r>
      <w:r w:rsidRPr="000F301B">
        <w:rPr>
          <w:rFonts w:ascii="Times New Roman" w:hAnsi="Times New Roman" w:cs="Times New Roman"/>
          <w:sz w:val="24"/>
          <w:szCs w:val="24"/>
          <w:u w:val="single"/>
        </w:rPr>
        <w:t>естественн</w:t>
      </w:r>
      <w:r>
        <w:rPr>
          <w:rFonts w:ascii="Times New Roman" w:hAnsi="Times New Roman" w:cs="Times New Roman"/>
          <w:sz w:val="24"/>
          <w:szCs w:val="24"/>
          <w:u w:val="single"/>
        </w:rPr>
        <w:t>ая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lastRenderedPageBreak/>
        <w:t>10.  Внутридомовые инженерные коммуникации и оборудование для предоставления коммунальных услуг</w:t>
      </w:r>
    </w:p>
    <w:p w:rsidR="00B55545" w:rsidRPr="006C25A1" w:rsidRDefault="00B55545" w:rsidP="00B55545">
      <w:pPr>
        <w:pStyle w:val="ConsPlusNonformat"/>
        <w:widowControl/>
        <w:rPr>
          <w:rFonts w:ascii="Times New Roman" w:hAnsi="Times New Roman" w:cs="Times New Roman"/>
          <w:b/>
          <w:sz w:val="24"/>
          <w:szCs w:val="24"/>
          <w:u w:val="single"/>
        </w:rPr>
      </w:pPr>
      <w:r w:rsidRPr="006C25A1">
        <w:rPr>
          <w:rFonts w:ascii="Times New Roman" w:hAnsi="Times New Roman" w:cs="Times New Roman"/>
          <w:sz w:val="24"/>
          <w:szCs w:val="24"/>
        </w:rPr>
        <w:t xml:space="preserve">        электроснабжение - </w:t>
      </w:r>
      <w:r w:rsidRPr="006C25A1">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холодное водоснабжение - </w:t>
      </w:r>
      <w:r>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горячее водоснабжение - </w:t>
      </w:r>
      <w:r>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водоотведение - </w:t>
      </w:r>
      <w:r>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газоснабжение - </w:t>
      </w:r>
      <w:r>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b/>
          <w:sz w:val="24"/>
          <w:szCs w:val="24"/>
        </w:rPr>
      </w:pPr>
      <w:r w:rsidRPr="006C25A1">
        <w:rPr>
          <w:rFonts w:ascii="Times New Roman" w:hAnsi="Times New Roman" w:cs="Times New Roman"/>
          <w:sz w:val="24"/>
          <w:szCs w:val="24"/>
        </w:rPr>
        <w:t xml:space="preserve">        отопление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центральное</w:t>
      </w:r>
    </w:p>
    <w:p w:rsidR="00B55545" w:rsidRPr="006C25A1" w:rsidRDefault="00B55545" w:rsidP="00B55545">
      <w:pPr>
        <w:pStyle w:val="ConsPlusNonformat"/>
        <w:widowControl/>
        <w:rPr>
          <w:rFonts w:ascii="Times New Roman" w:hAnsi="Times New Roman" w:cs="Times New Roman"/>
          <w:b/>
          <w:sz w:val="24"/>
          <w:szCs w:val="24"/>
          <w:u w:val="single"/>
        </w:rPr>
      </w:pPr>
      <w:r w:rsidRPr="006C25A1">
        <w:rPr>
          <w:rFonts w:ascii="Times New Roman" w:hAnsi="Times New Roman" w:cs="Times New Roman"/>
          <w:sz w:val="24"/>
          <w:szCs w:val="24"/>
        </w:rPr>
        <w:t>11. Крыльц</w:t>
      </w:r>
      <w:r>
        <w:rPr>
          <w:rFonts w:ascii="Times New Roman" w:hAnsi="Times New Roman" w:cs="Times New Roman"/>
          <w:sz w:val="24"/>
          <w:szCs w:val="24"/>
        </w:rPr>
        <w:t xml:space="preserve">о </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1 шт.</w:t>
      </w: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rmal"/>
        <w:widowControl/>
        <w:pBdr>
          <w:bottom w:val="single" w:sz="4" w:space="1" w:color="auto"/>
        </w:pBdr>
        <w:ind w:firstLine="0"/>
        <w:jc w:val="both"/>
        <w:rPr>
          <w:rFonts w:ascii="Times New Roman" w:hAnsi="Times New Roman" w:cs="Times New Roman"/>
          <w:sz w:val="24"/>
          <w:szCs w:val="24"/>
        </w:rPr>
      </w:pPr>
      <w:r w:rsidRPr="006C25A1">
        <w:rPr>
          <w:rFonts w:ascii="Times New Roman" w:hAnsi="Times New Roman" w:cs="Times New Roman"/>
          <w:sz w:val="24"/>
          <w:szCs w:val="24"/>
        </w:rPr>
        <w:t xml:space="preserve">Глава </w:t>
      </w:r>
      <w:r>
        <w:rPr>
          <w:rFonts w:ascii="Times New Roman" w:hAnsi="Times New Roman" w:cs="Times New Roman"/>
          <w:sz w:val="24"/>
          <w:szCs w:val="24"/>
        </w:rPr>
        <w:t>Совхозного сельсовета Искитимского</w:t>
      </w:r>
      <w:r w:rsidRPr="006C25A1">
        <w:rPr>
          <w:rFonts w:ascii="Times New Roman" w:hAnsi="Times New Roman" w:cs="Times New Roman"/>
          <w:sz w:val="24"/>
          <w:szCs w:val="24"/>
        </w:rPr>
        <w:t xml:space="preserve"> района Новосибирской области </w:t>
      </w:r>
    </w:p>
    <w:p w:rsidR="00B55545" w:rsidRPr="006C25A1" w:rsidRDefault="00B55545" w:rsidP="00B55545">
      <w:pPr>
        <w:pStyle w:val="ConsPlusNonformat"/>
        <w:widowControl/>
        <w:jc w:val="center"/>
        <w:rPr>
          <w:rFonts w:ascii="Times New Roman" w:hAnsi="Times New Roman" w:cs="Times New Roman"/>
          <w:sz w:val="24"/>
          <w:szCs w:val="24"/>
        </w:rPr>
      </w:pPr>
      <w:r w:rsidRPr="006C25A1">
        <w:rPr>
          <w:rFonts w:ascii="Times New Roman" w:hAnsi="Times New Roman" w:cs="Times New Roman"/>
          <w:sz w:val="24"/>
          <w:szCs w:val="24"/>
        </w:rPr>
        <w:t>(должность органа местного самоуправления, уполномоченного устанавливать техническое состояние многоквартирного дома, являющегося объектом конкурса)</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__________________    </w:t>
      </w:r>
      <w:r>
        <w:rPr>
          <w:rFonts w:ascii="Times New Roman" w:hAnsi="Times New Roman" w:cs="Times New Roman"/>
          <w:sz w:val="24"/>
          <w:szCs w:val="24"/>
          <w:u w:val="single"/>
        </w:rPr>
        <w:t>А.В. Никулин_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6C25A1">
        <w:rPr>
          <w:rFonts w:ascii="Times New Roman" w:hAnsi="Times New Roman" w:cs="Times New Roman"/>
          <w:sz w:val="24"/>
          <w:szCs w:val="24"/>
        </w:rPr>
        <w:t xml:space="preserve"> (</w:t>
      </w:r>
      <w:proofErr w:type="spellStart"/>
      <w:r w:rsidRPr="006C25A1">
        <w:rPr>
          <w:rFonts w:ascii="Times New Roman" w:hAnsi="Times New Roman" w:cs="Times New Roman"/>
          <w:sz w:val="24"/>
          <w:szCs w:val="24"/>
        </w:rPr>
        <w:t>ф.и.о.</w:t>
      </w:r>
      <w:proofErr w:type="spellEnd"/>
      <w:r w:rsidRPr="006C25A1">
        <w:rPr>
          <w:rFonts w:ascii="Times New Roman" w:hAnsi="Times New Roman" w:cs="Times New Roman"/>
          <w:sz w:val="24"/>
          <w:szCs w:val="24"/>
        </w:rPr>
        <w:t>)</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8D7FD6" w:rsidP="00B55545">
      <w:pPr>
        <w:pStyle w:val="ConsPlusNonformat"/>
        <w:widowControl/>
        <w:rPr>
          <w:rFonts w:ascii="Times New Roman" w:hAnsi="Times New Roman" w:cs="Times New Roman"/>
          <w:sz w:val="24"/>
          <w:szCs w:val="24"/>
        </w:rPr>
      </w:pPr>
      <w:r>
        <w:rPr>
          <w:rFonts w:ascii="Times New Roman" w:hAnsi="Times New Roman" w:cs="Times New Roman"/>
          <w:sz w:val="24"/>
          <w:szCs w:val="24"/>
        </w:rPr>
        <w:t>"___" _____________ 2025</w:t>
      </w:r>
      <w:r w:rsidR="00B55545" w:rsidRPr="006C25A1">
        <w:rPr>
          <w:rFonts w:ascii="Times New Roman" w:hAnsi="Times New Roman" w:cs="Times New Roman"/>
          <w:sz w:val="24"/>
          <w:szCs w:val="24"/>
        </w:rPr>
        <w:t xml:space="preserve"> г.</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М.П.</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sectPr w:rsidR="00B55545" w:rsidRPr="006C25A1" w:rsidSect="00215AB4">
          <w:pgSz w:w="11906" w:h="16838" w:code="9"/>
          <w:pgMar w:top="851" w:right="849" w:bottom="851" w:left="1134" w:header="709" w:footer="709" w:gutter="0"/>
          <w:cols w:space="708"/>
          <w:titlePg/>
          <w:docGrid w:linePitch="360"/>
        </w:sectPr>
      </w:pP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lastRenderedPageBreak/>
        <w:t xml:space="preserve">                                         Утверждаю</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Глава</w:t>
      </w:r>
      <w:r w:rsidRPr="00AC1AD5">
        <w:rPr>
          <w:rFonts w:ascii="Times New Roman" w:hAnsi="Times New Roman" w:cs="Times New Roman"/>
          <w:b/>
          <w:sz w:val="24"/>
          <w:szCs w:val="24"/>
          <w:u w:val="single"/>
        </w:rPr>
        <w:t xml:space="preserve"> Совхозного сельсовета </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(должность</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Администрация </w:t>
      </w:r>
      <w:r>
        <w:rPr>
          <w:rFonts w:ascii="Times New Roman" w:hAnsi="Times New Roman" w:cs="Times New Roman"/>
          <w:b/>
          <w:sz w:val="24"/>
          <w:szCs w:val="24"/>
          <w:u w:val="single"/>
        </w:rPr>
        <w:t>Совхозного сельсовета</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органа местного самоуправления,</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Искитимского</w:t>
      </w:r>
      <w:r w:rsidRPr="006C25A1">
        <w:rPr>
          <w:rFonts w:ascii="Times New Roman" w:hAnsi="Times New Roman" w:cs="Times New Roman"/>
          <w:b/>
          <w:sz w:val="24"/>
          <w:szCs w:val="24"/>
          <w:u w:val="single"/>
        </w:rPr>
        <w:t xml:space="preserve"> района Новосибирской области</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являющегося организатором конкурса,</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633</w:t>
      </w:r>
      <w:r>
        <w:rPr>
          <w:rFonts w:ascii="Times New Roman" w:hAnsi="Times New Roman" w:cs="Times New Roman"/>
          <w:b/>
          <w:sz w:val="24"/>
          <w:szCs w:val="24"/>
          <w:u w:val="single"/>
        </w:rPr>
        <w:t>226</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6C25A1">
        <w:rPr>
          <w:rFonts w:ascii="Times New Roman" w:hAnsi="Times New Roman" w:cs="Times New Roman"/>
          <w:b/>
          <w:sz w:val="24"/>
          <w:szCs w:val="24"/>
          <w:u w:val="single"/>
        </w:rPr>
        <w:t xml:space="preserve">НСО, </w:t>
      </w:r>
      <w:r>
        <w:rPr>
          <w:rFonts w:ascii="Times New Roman" w:hAnsi="Times New Roman" w:cs="Times New Roman"/>
          <w:b/>
          <w:sz w:val="24"/>
          <w:szCs w:val="24"/>
          <w:u w:val="single"/>
        </w:rPr>
        <w:t xml:space="preserve">Искитимского </w:t>
      </w:r>
      <w:r w:rsidRPr="006C25A1">
        <w:rPr>
          <w:rFonts w:ascii="Times New Roman" w:hAnsi="Times New Roman" w:cs="Times New Roman"/>
          <w:b/>
          <w:sz w:val="24"/>
          <w:szCs w:val="24"/>
          <w:u w:val="single"/>
        </w:rPr>
        <w:t xml:space="preserve">район, </w:t>
      </w:r>
      <w:r>
        <w:rPr>
          <w:rFonts w:ascii="Times New Roman" w:hAnsi="Times New Roman" w:cs="Times New Roman"/>
          <w:b/>
          <w:sz w:val="24"/>
          <w:szCs w:val="24"/>
          <w:u w:val="single"/>
        </w:rPr>
        <w:t>с. Лебедевка</w:t>
      </w:r>
      <w:r w:rsidRPr="006C25A1">
        <w:rPr>
          <w:rFonts w:ascii="Times New Roman" w:hAnsi="Times New Roman" w:cs="Times New Roman"/>
          <w:b/>
          <w:sz w:val="24"/>
          <w:szCs w:val="24"/>
          <w:u w:val="single"/>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ул. </w:t>
      </w:r>
      <w:r>
        <w:rPr>
          <w:rFonts w:ascii="Times New Roman" w:hAnsi="Times New Roman" w:cs="Times New Roman"/>
          <w:b/>
          <w:sz w:val="24"/>
          <w:szCs w:val="24"/>
          <w:u w:val="single"/>
        </w:rPr>
        <w:t>Советская, 1,</w:t>
      </w:r>
      <w:r w:rsidRPr="006C25A1">
        <w:rPr>
          <w:rFonts w:ascii="Times New Roman" w:hAnsi="Times New Roman" w:cs="Times New Roman"/>
          <w:b/>
          <w:sz w:val="24"/>
          <w:szCs w:val="24"/>
          <w:u w:val="single"/>
        </w:rPr>
        <w:t xml:space="preserve"> тел.</w:t>
      </w:r>
      <w:r>
        <w:rPr>
          <w:rFonts w:ascii="Times New Roman" w:hAnsi="Times New Roman" w:cs="Times New Roman"/>
          <w:b/>
          <w:sz w:val="24"/>
          <w:szCs w:val="24"/>
          <w:u w:val="single"/>
        </w:rPr>
        <w:t>/факс 8</w:t>
      </w:r>
      <w:r w:rsidRPr="006C25A1">
        <w:rPr>
          <w:rFonts w:ascii="Times New Roman" w:hAnsi="Times New Roman" w:cs="Times New Roman"/>
          <w:b/>
          <w:sz w:val="24"/>
          <w:szCs w:val="24"/>
          <w:u w:val="single"/>
        </w:rPr>
        <w:t>(383-4</w:t>
      </w:r>
      <w:r>
        <w:rPr>
          <w:rFonts w:ascii="Times New Roman" w:hAnsi="Times New Roman" w:cs="Times New Roman"/>
          <w:b/>
          <w:sz w:val="24"/>
          <w:szCs w:val="24"/>
          <w:u w:val="single"/>
        </w:rPr>
        <w:t>3</w:t>
      </w:r>
      <w:r w:rsidRPr="006C25A1">
        <w:rPr>
          <w:rFonts w:ascii="Times New Roman" w:hAnsi="Times New Roman" w:cs="Times New Roman"/>
          <w:b/>
          <w:sz w:val="24"/>
          <w:szCs w:val="24"/>
          <w:u w:val="single"/>
        </w:rPr>
        <w:t xml:space="preserve">) </w:t>
      </w:r>
      <w:r>
        <w:rPr>
          <w:rFonts w:ascii="Times New Roman" w:hAnsi="Times New Roman" w:cs="Times New Roman"/>
          <w:b/>
          <w:sz w:val="24"/>
          <w:szCs w:val="24"/>
          <w:u w:val="single"/>
        </w:rPr>
        <w:t>51</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280</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sz w:val="24"/>
          <w:szCs w:val="24"/>
        </w:rPr>
        <w:t>(</w:t>
      </w:r>
      <w:r w:rsidRPr="006C25A1">
        <w:rPr>
          <w:rFonts w:ascii="Times New Roman" w:hAnsi="Times New Roman" w:cs="Times New Roman"/>
          <w:sz w:val="24"/>
          <w:szCs w:val="24"/>
        </w:rPr>
        <w:t>почтовый индекс и адрес, телефон факс, адрес электронной почты)</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00184B87">
        <w:rPr>
          <w:rFonts w:ascii="Times New Roman" w:hAnsi="Times New Roman" w:cs="Times New Roman"/>
          <w:sz w:val="24"/>
          <w:szCs w:val="24"/>
          <w:u w:val="single"/>
        </w:rPr>
        <w:t>«08</w:t>
      </w:r>
      <w:r w:rsidR="00DB69FB">
        <w:rPr>
          <w:rFonts w:ascii="Times New Roman" w:hAnsi="Times New Roman" w:cs="Times New Roman"/>
          <w:sz w:val="24"/>
          <w:szCs w:val="24"/>
          <w:u w:val="single"/>
        </w:rPr>
        <w:t>» 12.</w:t>
      </w:r>
      <w:r w:rsidR="008D7FD6">
        <w:rPr>
          <w:rFonts w:ascii="Times New Roman" w:hAnsi="Times New Roman" w:cs="Times New Roman"/>
          <w:sz w:val="24"/>
          <w:szCs w:val="24"/>
          <w:u w:val="single"/>
        </w:rPr>
        <w:t xml:space="preserve">  2025</w:t>
      </w:r>
      <w:r>
        <w:rPr>
          <w:rFonts w:ascii="Times New Roman" w:hAnsi="Times New Roman" w:cs="Times New Roman"/>
          <w:sz w:val="24"/>
          <w:szCs w:val="24"/>
          <w:u w:val="single"/>
        </w:rPr>
        <w:t xml:space="preserve"> г.</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(дата утверждения)</w:t>
      </w:r>
    </w:p>
    <w:p w:rsidR="00B55545" w:rsidRDefault="00B55545" w:rsidP="00B55545">
      <w:pPr>
        <w:pStyle w:val="ConsPlusNonformat"/>
        <w:widowControl/>
        <w:ind w:right="-54" w:firstLine="709"/>
        <w:jc w:val="right"/>
        <w:rPr>
          <w:rFonts w:ascii="Times New Roman" w:hAnsi="Times New Roman" w:cs="Times New Roman"/>
          <w:sz w:val="24"/>
          <w:szCs w:val="24"/>
        </w:r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ПЕРЕЧЕНЬ</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обязательных работ и услуг по содержанию и ремонту</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общего имущества собственников помещений</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в многоквартирном доме, являющегося</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объектом конкурса</w:t>
      </w:r>
      <w:r w:rsidRPr="003D227F">
        <w:rPr>
          <w:rFonts w:ascii="Times New Roman" w:hAnsi="Times New Roman" w:cs="Times New Roman"/>
          <w:b/>
          <w:sz w:val="24"/>
          <w:szCs w:val="24"/>
        </w:rPr>
        <w:t xml:space="preserve"> </w:t>
      </w:r>
    </w:p>
    <w:tbl>
      <w:tblPr>
        <w:tblW w:w="10320" w:type="dxa"/>
        <w:tblLayout w:type="fixed"/>
        <w:tblLook w:val="04A0" w:firstRow="1" w:lastRow="0" w:firstColumn="1" w:lastColumn="0" w:noHBand="0" w:noVBand="1"/>
      </w:tblPr>
      <w:tblGrid>
        <w:gridCol w:w="5607"/>
        <w:gridCol w:w="1554"/>
        <w:gridCol w:w="6"/>
        <w:gridCol w:w="3153"/>
      </w:tblGrid>
      <w:tr w:rsidR="00B55545" w:rsidRPr="00AC1AD5" w:rsidTr="00215AB4">
        <w:trPr>
          <w:trHeight w:val="392"/>
        </w:trPr>
        <w:tc>
          <w:tcPr>
            <w:tcW w:w="5607" w:type="dxa"/>
            <w:tcBorders>
              <w:top w:val="single" w:sz="4" w:space="0" w:color="auto"/>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rPr>
                <w:b/>
              </w:rPr>
            </w:pPr>
            <w:r w:rsidRPr="00AC1AD5">
              <w:rPr>
                <w:b/>
              </w:rPr>
              <w:t>Перечень услуг</w:t>
            </w:r>
          </w:p>
        </w:tc>
        <w:tc>
          <w:tcPr>
            <w:tcW w:w="1554" w:type="dxa"/>
            <w:tcBorders>
              <w:top w:val="single" w:sz="4" w:space="0" w:color="auto"/>
              <w:left w:val="nil"/>
              <w:bottom w:val="single" w:sz="8" w:space="0" w:color="auto"/>
              <w:right w:val="single" w:sz="4" w:space="0" w:color="auto"/>
            </w:tcBorders>
            <w:vAlign w:val="center"/>
          </w:tcPr>
          <w:p w:rsidR="00B55545" w:rsidRPr="00AC1AD5" w:rsidRDefault="00B55545" w:rsidP="00215AB4">
            <w:pPr>
              <w:spacing w:line="276" w:lineRule="auto"/>
              <w:jc w:val="center"/>
              <w:rPr>
                <w:b/>
              </w:rPr>
            </w:pPr>
            <w:r w:rsidRPr="00AC1AD5">
              <w:rPr>
                <w:b/>
              </w:rPr>
              <w:t>Минимальный тариф, руб./</w:t>
            </w:r>
            <w:proofErr w:type="spellStart"/>
            <w:r w:rsidRPr="00AC1AD5">
              <w:rPr>
                <w:b/>
              </w:rPr>
              <w:t>кв.м</w:t>
            </w:r>
            <w:proofErr w:type="spellEnd"/>
            <w:r w:rsidRPr="00AC1AD5">
              <w:rPr>
                <w:b/>
              </w:rPr>
              <w:t>.</w:t>
            </w:r>
          </w:p>
        </w:tc>
        <w:tc>
          <w:tcPr>
            <w:tcW w:w="3159" w:type="dxa"/>
            <w:gridSpan w:val="2"/>
            <w:tcBorders>
              <w:top w:val="single" w:sz="4" w:space="0" w:color="auto"/>
              <w:left w:val="nil"/>
              <w:bottom w:val="single" w:sz="8" w:space="0" w:color="auto"/>
              <w:right w:val="single" w:sz="4" w:space="0" w:color="auto"/>
            </w:tcBorders>
            <w:vAlign w:val="center"/>
          </w:tcPr>
          <w:p w:rsidR="00B55545" w:rsidRPr="00AC1AD5" w:rsidRDefault="00B55545" w:rsidP="00215AB4">
            <w:pPr>
              <w:spacing w:line="276" w:lineRule="auto"/>
              <w:ind w:right="-54"/>
              <w:jc w:val="center"/>
              <w:rPr>
                <w:b/>
              </w:rPr>
            </w:pPr>
            <w:r w:rsidRPr="00AC1AD5">
              <w:rPr>
                <w:b/>
              </w:rPr>
              <w:t>Тариф,</w:t>
            </w:r>
          </w:p>
          <w:p w:rsidR="00B55545" w:rsidRPr="00AC1AD5" w:rsidRDefault="00B55545" w:rsidP="00215AB4">
            <w:pPr>
              <w:spacing w:line="276" w:lineRule="auto"/>
              <w:jc w:val="center"/>
              <w:rPr>
                <w:b/>
              </w:rPr>
            </w:pPr>
            <w:r w:rsidRPr="00AC1AD5">
              <w:rPr>
                <w:b/>
              </w:rPr>
              <w:t>руб./</w:t>
            </w:r>
            <w:proofErr w:type="spellStart"/>
            <w:r w:rsidRPr="00AC1AD5">
              <w:rPr>
                <w:b/>
              </w:rPr>
              <w:t>кв.м</w:t>
            </w:r>
            <w:proofErr w:type="spellEnd"/>
            <w:r w:rsidRPr="00AC1AD5">
              <w:rPr>
                <w:b/>
              </w:rPr>
              <w:t>.</w:t>
            </w:r>
          </w:p>
        </w:tc>
      </w:tr>
      <w:tr w:rsidR="00B55545" w:rsidRPr="00AC1AD5" w:rsidTr="00215AB4">
        <w:trPr>
          <w:trHeight w:val="626"/>
        </w:trPr>
        <w:tc>
          <w:tcPr>
            <w:tcW w:w="5607" w:type="dxa"/>
            <w:tcBorders>
              <w:top w:val="nil"/>
              <w:left w:val="single" w:sz="4" w:space="0" w:color="auto"/>
              <w:bottom w:val="nil"/>
              <w:right w:val="nil"/>
            </w:tcBorders>
          </w:tcPr>
          <w:p w:rsidR="00B55545" w:rsidRPr="00AC1AD5" w:rsidRDefault="00B55545" w:rsidP="00215AB4">
            <w:pPr>
              <w:spacing w:line="276" w:lineRule="auto"/>
            </w:pPr>
            <w:r w:rsidRPr="00AC1AD5">
              <w:t xml:space="preserve">Работы, выполняемые в целях надлежащего содержания несущих и ненесущих конструкций здания (фундамент, фасад, стены, крыша), в </w:t>
            </w:r>
            <w:proofErr w:type="spellStart"/>
            <w:r w:rsidRPr="00AC1AD5">
              <w:t>т.ч</w:t>
            </w:r>
            <w:proofErr w:type="spellEnd"/>
            <w:r w:rsidRPr="00AC1AD5">
              <w:t>.:</w:t>
            </w:r>
          </w:p>
        </w:tc>
        <w:tc>
          <w:tcPr>
            <w:tcW w:w="1554" w:type="dxa"/>
            <w:tcBorders>
              <w:top w:val="nil"/>
              <w:left w:val="single" w:sz="4" w:space="0" w:color="auto"/>
              <w:bottom w:val="nil"/>
              <w:right w:val="single" w:sz="4" w:space="0" w:color="auto"/>
            </w:tcBorders>
            <w:vAlign w:val="center"/>
          </w:tcPr>
          <w:p w:rsidR="00B55545" w:rsidRPr="00AC1AD5" w:rsidRDefault="00B55545" w:rsidP="00215AB4">
            <w:pPr>
              <w:spacing w:line="276" w:lineRule="auto"/>
              <w:jc w:val="center"/>
            </w:pPr>
            <w:r>
              <w:t>3,105</w:t>
            </w:r>
          </w:p>
        </w:tc>
        <w:tc>
          <w:tcPr>
            <w:tcW w:w="3159" w:type="dxa"/>
            <w:gridSpan w:val="2"/>
            <w:tcBorders>
              <w:top w:val="nil"/>
              <w:left w:val="nil"/>
              <w:bottom w:val="nil"/>
              <w:right w:val="single" w:sz="4" w:space="0" w:color="auto"/>
            </w:tcBorders>
            <w:vAlign w:val="center"/>
          </w:tcPr>
          <w:p w:rsidR="00B55545" w:rsidRPr="00AC1AD5" w:rsidRDefault="00B55545" w:rsidP="00215AB4">
            <w:pPr>
              <w:spacing w:line="276" w:lineRule="auto"/>
              <w:jc w:val="center"/>
            </w:pPr>
            <w:r>
              <w:t>3,105</w:t>
            </w:r>
          </w:p>
        </w:tc>
      </w:tr>
      <w:tr w:rsidR="00B55545" w:rsidRPr="00AC1AD5" w:rsidTr="00215AB4">
        <w:trPr>
          <w:trHeight w:val="182"/>
        </w:trPr>
        <w:tc>
          <w:tcPr>
            <w:tcW w:w="5607" w:type="dxa"/>
            <w:tcBorders>
              <w:top w:val="single" w:sz="8" w:space="0" w:color="auto"/>
              <w:left w:val="single" w:sz="4" w:space="0" w:color="auto"/>
              <w:bottom w:val="single" w:sz="4" w:space="0" w:color="auto"/>
              <w:right w:val="single" w:sz="4" w:space="0" w:color="auto"/>
            </w:tcBorders>
          </w:tcPr>
          <w:p w:rsidR="00B55545" w:rsidRPr="00AC1AD5" w:rsidRDefault="00B55545" w:rsidP="00215AB4">
            <w:pPr>
              <w:spacing w:line="276" w:lineRule="auto"/>
            </w:pPr>
            <w:r w:rsidRPr="00AC1AD5">
              <w:t>содержание крыши и чердака:</w:t>
            </w:r>
          </w:p>
        </w:tc>
        <w:tc>
          <w:tcPr>
            <w:tcW w:w="1554" w:type="dxa"/>
            <w:vMerge w:val="restart"/>
            <w:tcBorders>
              <w:top w:val="single" w:sz="8" w:space="0" w:color="auto"/>
              <w:left w:val="single" w:sz="4" w:space="0" w:color="auto"/>
              <w:bottom w:val="nil"/>
              <w:right w:val="single" w:sz="4" w:space="0" w:color="auto"/>
            </w:tcBorders>
            <w:vAlign w:val="center"/>
          </w:tcPr>
          <w:p w:rsidR="00B55545" w:rsidRPr="00AC1AD5" w:rsidRDefault="00B55545" w:rsidP="00215AB4">
            <w:pPr>
              <w:spacing w:line="276" w:lineRule="auto"/>
              <w:jc w:val="center"/>
            </w:pPr>
            <w:r w:rsidRPr="00AC1AD5">
              <w:t>по факту</w:t>
            </w:r>
          </w:p>
        </w:tc>
        <w:tc>
          <w:tcPr>
            <w:tcW w:w="3159" w:type="dxa"/>
            <w:gridSpan w:val="2"/>
            <w:vMerge w:val="restart"/>
            <w:tcBorders>
              <w:top w:val="single" w:sz="8" w:space="0" w:color="auto"/>
              <w:left w:val="single" w:sz="4" w:space="0" w:color="auto"/>
              <w:bottom w:val="nil"/>
              <w:right w:val="single" w:sz="4" w:space="0" w:color="auto"/>
            </w:tcBorders>
            <w:vAlign w:val="center"/>
          </w:tcPr>
          <w:p w:rsidR="00B55545" w:rsidRPr="00AC1AD5" w:rsidRDefault="00B55545" w:rsidP="00215AB4">
            <w:pPr>
              <w:spacing w:line="276" w:lineRule="auto"/>
              <w:jc w:val="center"/>
            </w:pPr>
            <w:r w:rsidRPr="00AC1AD5">
              <w:t>по факту</w:t>
            </w:r>
          </w:p>
        </w:tc>
      </w:tr>
      <w:tr w:rsidR="00B55545" w:rsidRPr="00AC1AD5" w:rsidTr="00215AB4">
        <w:trPr>
          <w:trHeight w:val="229"/>
        </w:trPr>
        <w:tc>
          <w:tcPr>
            <w:tcW w:w="5607" w:type="dxa"/>
            <w:tcBorders>
              <w:top w:val="nil"/>
              <w:left w:val="single" w:sz="4" w:space="0" w:color="auto"/>
              <w:bottom w:val="single" w:sz="4" w:space="0" w:color="auto"/>
              <w:right w:val="single" w:sz="4" w:space="0" w:color="auto"/>
            </w:tcBorders>
          </w:tcPr>
          <w:p w:rsidR="00B55545" w:rsidRPr="00AC1AD5" w:rsidRDefault="00B55545" w:rsidP="00215AB4">
            <w:pPr>
              <w:spacing w:line="276" w:lineRule="auto"/>
              <w:ind w:firstLineChars="213" w:firstLine="511"/>
            </w:pPr>
            <w:r w:rsidRPr="00AC1AD5">
              <w:t>· очистка кровель от снега;</w:t>
            </w:r>
          </w:p>
        </w:tc>
        <w:tc>
          <w:tcPr>
            <w:tcW w:w="1554" w:type="dxa"/>
            <w:vMerge/>
            <w:tcBorders>
              <w:top w:val="single" w:sz="8" w:space="0" w:color="auto"/>
              <w:left w:val="single" w:sz="4" w:space="0" w:color="auto"/>
              <w:bottom w:val="nil"/>
              <w:right w:val="single" w:sz="4" w:space="0" w:color="auto"/>
            </w:tcBorders>
            <w:vAlign w:val="center"/>
          </w:tcPr>
          <w:p w:rsidR="00B55545" w:rsidRPr="00AC1AD5" w:rsidRDefault="00B55545" w:rsidP="00215AB4"/>
        </w:tc>
        <w:tc>
          <w:tcPr>
            <w:tcW w:w="3159" w:type="dxa"/>
            <w:gridSpan w:val="2"/>
            <w:vMerge/>
            <w:tcBorders>
              <w:top w:val="single" w:sz="8" w:space="0" w:color="auto"/>
              <w:left w:val="single" w:sz="4" w:space="0" w:color="auto"/>
              <w:bottom w:val="nil"/>
              <w:right w:val="single" w:sz="4" w:space="0" w:color="auto"/>
            </w:tcBorders>
            <w:vAlign w:val="center"/>
          </w:tcPr>
          <w:p w:rsidR="00B55545" w:rsidRPr="00AC1AD5" w:rsidRDefault="00B55545" w:rsidP="00215AB4"/>
        </w:tc>
      </w:tr>
      <w:tr w:rsidR="00B55545" w:rsidRPr="00AC1AD5" w:rsidTr="00215AB4">
        <w:trPr>
          <w:trHeight w:val="246"/>
        </w:trPr>
        <w:tc>
          <w:tcPr>
            <w:tcW w:w="5607" w:type="dxa"/>
            <w:tcBorders>
              <w:top w:val="nil"/>
              <w:left w:val="single" w:sz="4" w:space="0" w:color="auto"/>
              <w:bottom w:val="single" w:sz="4" w:space="0" w:color="auto"/>
              <w:right w:val="single" w:sz="4" w:space="0" w:color="auto"/>
            </w:tcBorders>
          </w:tcPr>
          <w:p w:rsidR="00B55545" w:rsidRPr="00AC1AD5" w:rsidRDefault="00B55545" w:rsidP="00215AB4">
            <w:pPr>
              <w:spacing w:line="276" w:lineRule="auto"/>
              <w:ind w:firstLineChars="213" w:firstLine="511"/>
            </w:pPr>
            <w:r w:rsidRPr="00AC1AD5">
              <w:t>· очистка кровель от сосулек</w:t>
            </w:r>
          </w:p>
        </w:tc>
        <w:tc>
          <w:tcPr>
            <w:tcW w:w="1554" w:type="dxa"/>
            <w:vMerge/>
            <w:tcBorders>
              <w:top w:val="single" w:sz="8" w:space="0" w:color="auto"/>
              <w:left w:val="single" w:sz="4" w:space="0" w:color="auto"/>
              <w:bottom w:val="nil"/>
              <w:right w:val="single" w:sz="4" w:space="0" w:color="auto"/>
            </w:tcBorders>
            <w:vAlign w:val="center"/>
          </w:tcPr>
          <w:p w:rsidR="00B55545" w:rsidRPr="00AC1AD5" w:rsidRDefault="00B55545" w:rsidP="00215AB4"/>
        </w:tc>
        <w:tc>
          <w:tcPr>
            <w:tcW w:w="3159" w:type="dxa"/>
            <w:gridSpan w:val="2"/>
            <w:vMerge/>
            <w:tcBorders>
              <w:top w:val="single" w:sz="8" w:space="0" w:color="auto"/>
              <w:left w:val="single" w:sz="4" w:space="0" w:color="auto"/>
              <w:bottom w:val="nil"/>
              <w:right w:val="single" w:sz="4" w:space="0" w:color="auto"/>
            </w:tcBorders>
            <w:vAlign w:val="center"/>
          </w:tcPr>
          <w:p w:rsidR="00B55545" w:rsidRPr="00AC1AD5" w:rsidRDefault="00B55545" w:rsidP="00215AB4"/>
        </w:tc>
      </w:tr>
      <w:tr w:rsidR="00B55545" w:rsidRPr="00AC1AD5" w:rsidTr="00215AB4">
        <w:trPr>
          <w:trHeight w:val="183"/>
        </w:trPr>
        <w:tc>
          <w:tcPr>
            <w:tcW w:w="5607" w:type="dxa"/>
            <w:tcBorders>
              <w:top w:val="single" w:sz="8" w:space="0" w:color="auto"/>
              <w:left w:val="single" w:sz="4" w:space="0" w:color="auto"/>
              <w:bottom w:val="nil"/>
              <w:right w:val="single" w:sz="4" w:space="0" w:color="auto"/>
            </w:tcBorders>
          </w:tcPr>
          <w:p w:rsidR="00B55545" w:rsidRPr="00AC1AD5" w:rsidRDefault="00B55545" w:rsidP="00215AB4">
            <w:pPr>
              <w:spacing w:line="276" w:lineRule="auto"/>
              <w:rPr>
                <w:b/>
                <w:bCs/>
              </w:rPr>
            </w:pPr>
            <w:r w:rsidRPr="00AC1AD5">
              <w:rPr>
                <w:b/>
                <w:bCs/>
              </w:rPr>
              <w:t>Содержание инженерных коммуникаций:</w:t>
            </w:r>
          </w:p>
        </w:tc>
        <w:tc>
          <w:tcPr>
            <w:tcW w:w="1560" w:type="dxa"/>
            <w:gridSpan w:val="2"/>
            <w:tcBorders>
              <w:top w:val="single" w:sz="4" w:space="0" w:color="auto"/>
              <w:left w:val="single" w:sz="4" w:space="0" w:color="auto"/>
              <w:right w:val="single" w:sz="4" w:space="0" w:color="auto"/>
            </w:tcBorders>
            <w:vAlign w:val="center"/>
          </w:tcPr>
          <w:p w:rsidR="00B55545" w:rsidRPr="00AC1AD5" w:rsidRDefault="00B55545" w:rsidP="00215AB4">
            <w:pPr>
              <w:spacing w:line="276" w:lineRule="auto"/>
              <w:jc w:val="center"/>
            </w:pPr>
          </w:p>
        </w:tc>
        <w:tc>
          <w:tcPr>
            <w:tcW w:w="3153" w:type="dxa"/>
            <w:tcBorders>
              <w:top w:val="single" w:sz="4" w:space="0" w:color="auto"/>
              <w:left w:val="single" w:sz="4" w:space="0" w:color="auto"/>
              <w:right w:val="single" w:sz="4" w:space="0" w:color="auto"/>
            </w:tcBorders>
            <w:vAlign w:val="center"/>
          </w:tcPr>
          <w:p w:rsidR="00B55545" w:rsidRPr="00AC1AD5" w:rsidRDefault="00B55545" w:rsidP="00215AB4">
            <w:pPr>
              <w:spacing w:line="276" w:lineRule="auto"/>
              <w:jc w:val="center"/>
            </w:pPr>
          </w:p>
        </w:tc>
      </w:tr>
      <w:tr w:rsidR="00B55545" w:rsidRPr="00AC1AD5" w:rsidTr="00215AB4">
        <w:trPr>
          <w:trHeight w:val="462"/>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а) общие работы, выполняемые для надлежащего содержания систем холодного водоснабжения, водоотведения (канализации), электроснабжения;</w:t>
            </w:r>
          </w:p>
        </w:tc>
        <w:tc>
          <w:tcPr>
            <w:tcW w:w="1554" w:type="dxa"/>
            <w:vMerge w:val="restart"/>
            <w:tcBorders>
              <w:top w:val="nil"/>
              <w:left w:val="single" w:sz="4" w:space="0" w:color="auto"/>
              <w:bottom w:val="single" w:sz="8" w:space="0" w:color="000000"/>
              <w:right w:val="single" w:sz="4" w:space="0" w:color="auto"/>
            </w:tcBorders>
            <w:vAlign w:val="center"/>
          </w:tcPr>
          <w:p w:rsidR="00B55545" w:rsidRPr="00AC1AD5" w:rsidRDefault="00B55545" w:rsidP="00215AB4">
            <w:pPr>
              <w:spacing w:line="276" w:lineRule="auto"/>
              <w:jc w:val="center"/>
            </w:pPr>
            <w:r>
              <w:t>1,938</w:t>
            </w:r>
          </w:p>
        </w:tc>
        <w:tc>
          <w:tcPr>
            <w:tcW w:w="3159" w:type="dxa"/>
            <w:gridSpan w:val="2"/>
            <w:vMerge w:val="restart"/>
            <w:tcBorders>
              <w:top w:val="nil"/>
              <w:left w:val="single" w:sz="4" w:space="0" w:color="auto"/>
              <w:bottom w:val="single" w:sz="8" w:space="0" w:color="000000"/>
              <w:right w:val="single" w:sz="4" w:space="0" w:color="auto"/>
            </w:tcBorders>
            <w:vAlign w:val="center"/>
          </w:tcPr>
          <w:p w:rsidR="00B55545" w:rsidRPr="00AC1AD5" w:rsidRDefault="00B55545" w:rsidP="00215AB4">
            <w:pPr>
              <w:spacing w:line="276" w:lineRule="auto"/>
              <w:jc w:val="center"/>
            </w:pPr>
            <w:r>
              <w:t>1,938</w:t>
            </w:r>
          </w:p>
        </w:tc>
      </w:tr>
      <w:tr w:rsidR="00B55545" w:rsidRPr="00AC1AD5" w:rsidTr="00215AB4">
        <w:trPr>
          <w:trHeight w:val="388"/>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б) регулировка и наладка системы инженерного оборудования (задвижек, запорной арматуры);</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197"/>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в) укрепление трубопроводов;</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795"/>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г) устранение незначительных неисправностей в системе:</w:t>
            </w:r>
          </w:p>
          <w:p w:rsidR="00B55545" w:rsidRPr="00AC1AD5" w:rsidRDefault="00B55545" w:rsidP="00215AB4">
            <w:pPr>
              <w:spacing w:line="276" w:lineRule="auto"/>
            </w:pPr>
            <w:r w:rsidRPr="00AC1AD5">
              <w:t>- холодного водоснабжения: уплотнение сгонов, набивка сальников, установка запорной арматуры, задвижек и т.д. в местах общего пользования;</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264"/>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-водоотведения (канализации): устранение засоров, уплотнение сгонов, набивка сальников и т.д. в местах общего пользования;</w:t>
            </w:r>
          </w:p>
          <w:p w:rsidR="00B55545" w:rsidRPr="00AC1AD5" w:rsidRDefault="00B55545" w:rsidP="00215AB4">
            <w:pPr>
              <w:spacing w:line="276" w:lineRule="auto"/>
            </w:pPr>
            <w:r w:rsidRPr="00AC1AD5">
              <w:t>-электроснабжения в местах общего пользования</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122"/>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Текущий ремонт подъездов</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r>
      <w:tr w:rsidR="00B55545" w:rsidRPr="00AC1AD5" w:rsidTr="00215AB4">
        <w:trPr>
          <w:trHeight w:val="233"/>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Содержание аварийно-диспетчерской службы</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t>1,109</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t>1,109</w:t>
            </w:r>
          </w:p>
        </w:tc>
      </w:tr>
      <w:tr w:rsidR="00B55545" w:rsidRPr="00AC1AD5" w:rsidTr="00215AB4">
        <w:trPr>
          <w:trHeight w:val="355"/>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lastRenderedPageBreak/>
              <w:t>Общехозяйственные расходы ЖЭУ, юридические услуги, контролер, бух., АУП, экономист для учета подомовых затрат</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t>2,752</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t>2,752</w:t>
            </w:r>
          </w:p>
        </w:tc>
      </w:tr>
      <w:tr w:rsidR="00B55545" w:rsidRPr="00AC1AD5" w:rsidTr="00215AB4">
        <w:trPr>
          <w:trHeight w:val="624"/>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Работы и услуги по содержанию общего имущества (</w:t>
            </w:r>
            <w:proofErr w:type="spellStart"/>
            <w:r w:rsidRPr="00AC1AD5">
              <w:t>окашивание</w:t>
            </w:r>
            <w:proofErr w:type="spellEnd"/>
            <w:r w:rsidRPr="00AC1AD5">
              <w:t xml:space="preserve">, уборка придомовой территории, очистка придомовой территории от снега, наледи и льда.), в </w:t>
            </w:r>
            <w:proofErr w:type="spellStart"/>
            <w:r w:rsidRPr="00AC1AD5">
              <w:t>т.ч</w:t>
            </w:r>
            <w:proofErr w:type="spellEnd"/>
            <w:r w:rsidRPr="00AC1AD5">
              <w:t>.:</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t>2,659</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t>2,659</w:t>
            </w:r>
          </w:p>
        </w:tc>
      </w:tr>
      <w:tr w:rsidR="00B55545" w:rsidRPr="00AC1AD5" w:rsidTr="00215AB4">
        <w:trPr>
          <w:trHeight w:val="202"/>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уборка придомовой территории от снега</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r>
      <w:tr w:rsidR="00B55545" w:rsidTr="00215AB4">
        <w:trPr>
          <w:trHeight w:val="427"/>
        </w:trPr>
        <w:tc>
          <w:tcPr>
            <w:tcW w:w="5607" w:type="dxa"/>
            <w:tcBorders>
              <w:top w:val="nil"/>
              <w:left w:val="single" w:sz="4" w:space="0" w:color="auto"/>
              <w:bottom w:val="single" w:sz="4" w:space="0" w:color="auto"/>
              <w:right w:val="nil"/>
            </w:tcBorders>
            <w:vAlign w:val="center"/>
          </w:tcPr>
          <w:p w:rsidR="00B55545" w:rsidRPr="00AC1AD5" w:rsidRDefault="00B55545" w:rsidP="00215AB4">
            <w:pPr>
              <w:spacing w:line="276" w:lineRule="auto"/>
              <w:rPr>
                <w:b/>
                <w:bCs/>
                <w:i/>
                <w:iCs/>
              </w:rPr>
            </w:pPr>
            <w:r w:rsidRPr="00AC1AD5">
              <w:rPr>
                <w:b/>
                <w:bCs/>
                <w:i/>
                <w:iCs/>
              </w:rPr>
              <w:t>Итого плата за текущее содержание</w:t>
            </w:r>
          </w:p>
        </w:tc>
        <w:tc>
          <w:tcPr>
            <w:tcW w:w="1554" w:type="dxa"/>
            <w:tcBorders>
              <w:top w:val="nil"/>
              <w:left w:val="nil"/>
              <w:bottom w:val="single" w:sz="4" w:space="0" w:color="auto"/>
              <w:right w:val="nil"/>
            </w:tcBorders>
            <w:vAlign w:val="center"/>
          </w:tcPr>
          <w:p w:rsidR="00B55545" w:rsidRPr="00AC1AD5" w:rsidRDefault="00B55545" w:rsidP="00215AB4">
            <w:pPr>
              <w:spacing w:line="276" w:lineRule="auto"/>
              <w:jc w:val="center"/>
              <w:rPr>
                <w:b/>
                <w:bCs/>
                <w:i/>
                <w:iCs/>
              </w:rPr>
            </w:pPr>
            <w:r>
              <w:rPr>
                <w:b/>
                <w:bCs/>
                <w:i/>
                <w:iCs/>
              </w:rPr>
              <w:t>11,56</w:t>
            </w:r>
          </w:p>
        </w:tc>
        <w:tc>
          <w:tcPr>
            <w:tcW w:w="3159" w:type="dxa"/>
            <w:gridSpan w:val="2"/>
            <w:tcBorders>
              <w:top w:val="nil"/>
              <w:left w:val="nil"/>
              <w:bottom w:val="single" w:sz="4" w:space="0" w:color="auto"/>
              <w:right w:val="single" w:sz="4" w:space="0" w:color="auto"/>
            </w:tcBorders>
            <w:vAlign w:val="center"/>
          </w:tcPr>
          <w:p w:rsidR="00B55545" w:rsidRPr="00AC1AD5" w:rsidRDefault="00B55545" w:rsidP="00215AB4">
            <w:pPr>
              <w:spacing w:line="276" w:lineRule="auto"/>
              <w:jc w:val="center"/>
              <w:rPr>
                <w:b/>
                <w:bCs/>
                <w:i/>
                <w:iCs/>
              </w:rPr>
            </w:pPr>
            <w:r>
              <w:rPr>
                <w:b/>
                <w:bCs/>
                <w:i/>
                <w:iCs/>
              </w:rPr>
              <w:t>11,56</w:t>
            </w:r>
          </w:p>
        </w:tc>
      </w:tr>
    </w:tbl>
    <w:p w:rsidR="00B55545" w:rsidRDefault="00B55545" w:rsidP="00B55545"/>
    <w:p w:rsidR="00B55545" w:rsidRDefault="00B55545" w:rsidP="00B55545"/>
    <w:p w:rsidR="00B55545" w:rsidRDefault="00B55545" w:rsidP="00B55545"/>
    <w:p w:rsidR="00B55545" w:rsidRDefault="00B55545" w:rsidP="00B55545">
      <w:pPr>
        <w:pStyle w:val="ConsPlusNonformat"/>
        <w:widowControl/>
        <w:jc w:val="cente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r>
        <w:t>\</w:t>
      </w:r>
    </w:p>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B55545" w:rsidRDefault="00B55545" w:rsidP="00B55545"/>
    <w:p w:rsidR="00E76114" w:rsidRDefault="00E76114" w:rsidP="00B55545"/>
    <w:p w:rsidR="00E76114" w:rsidRDefault="00E76114" w:rsidP="00B55545"/>
    <w:p w:rsidR="00E76114" w:rsidRDefault="00E76114" w:rsidP="00B55545"/>
    <w:p w:rsidR="00E76114" w:rsidRDefault="00E76114" w:rsidP="00B55545"/>
    <w:p w:rsidR="00B55545" w:rsidRDefault="00B55545" w:rsidP="00B55545"/>
    <w:p w:rsidR="00B55545" w:rsidRDefault="00B55545" w:rsidP="00B55545">
      <w:pPr>
        <w:jc w:val="right"/>
      </w:pPr>
      <w:r>
        <w:lastRenderedPageBreak/>
        <w:t>Приложение № 9</w:t>
      </w:r>
    </w:p>
    <w:p w:rsidR="00B55545" w:rsidRPr="006C25A1" w:rsidRDefault="00B55545" w:rsidP="00B55545">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Утверждаю</w:t>
      </w:r>
      <w:r>
        <w:rPr>
          <w:rFonts w:ascii="Times New Roman" w:hAnsi="Times New Roman" w:cs="Times New Roman"/>
          <w:sz w:val="24"/>
          <w:szCs w:val="24"/>
        </w:rPr>
        <w:t>:</w:t>
      </w:r>
    </w:p>
    <w:p w:rsidR="00B55545" w:rsidRPr="006C25A1" w:rsidRDefault="00B55545" w:rsidP="00B55545">
      <w:pPr>
        <w:pStyle w:val="ConsPlusNonformat"/>
        <w:widowControl/>
        <w:ind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Глава</w:t>
      </w:r>
      <w:r w:rsidRPr="006C25A1">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Совхозного сельсовета </w:t>
      </w:r>
    </w:p>
    <w:p w:rsidR="00B55545" w:rsidRPr="006C25A1" w:rsidRDefault="00B55545" w:rsidP="00B55545">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(должность</w:t>
      </w:r>
      <w:r>
        <w:rPr>
          <w:rFonts w:ascii="Times New Roman" w:hAnsi="Times New Roman" w:cs="Times New Roman"/>
          <w:sz w:val="24"/>
          <w:szCs w:val="24"/>
        </w:rPr>
        <w:t>)</w:t>
      </w:r>
    </w:p>
    <w:p w:rsidR="00B55545" w:rsidRPr="006C25A1" w:rsidRDefault="00B55545" w:rsidP="00B55545">
      <w:pPr>
        <w:pStyle w:val="ConsPlusNonformat"/>
        <w:widowControl/>
        <w:ind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Администрация </w:t>
      </w:r>
      <w:r>
        <w:rPr>
          <w:rFonts w:ascii="Times New Roman" w:hAnsi="Times New Roman" w:cs="Times New Roman"/>
          <w:b/>
          <w:sz w:val="24"/>
          <w:szCs w:val="24"/>
          <w:u w:val="single"/>
        </w:rPr>
        <w:t>Совхозного сельсовета</w:t>
      </w:r>
    </w:p>
    <w:p w:rsidR="00B55545" w:rsidRPr="006C25A1" w:rsidRDefault="00B55545" w:rsidP="00B55545">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органа местного самоуправления,</w:t>
      </w:r>
    </w:p>
    <w:p w:rsidR="00B55545" w:rsidRPr="006C25A1" w:rsidRDefault="00B55545" w:rsidP="00B55545">
      <w:pPr>
        <w:pStyle w:val="ConsPlusNonformat"/>
        <w:widowControl/>
        <w:ind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Искитимского</w:t>
      </w:r>
      <w:r w:rsidRPr="006C25A1">
        <w:rPr>
          <w:rFonts w:ascii="Times New Roman" w:hAnsi="Times New Roman" w:cs="Times New Roman"/>
          <w:b/>
          <w:sz w:val="24"/>
          <w:szCs w:val="24"/>
          <w:u w:val="single"/>
        </w:rPr>
        <w:t xml:space="preserve"> района Новосибирской области</w:t>
      </w:r>
    </w:p>
    <w:p w:rsidR="00B55545" w:rsidRPr="006C25A1" w:rsidRDefault="00B55545" w:rsidP="00B55545">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являющегося организатором конкурса,</w:t>
      </w:r>
    </w:p>
    <w:p w:rsidR="00B55545" w:rsidRPr="006C25A1" w:rsidRDefault="00B55545" w:rsidP="00B55545">
      <w:pPr>
        <w:pStyle w:val="ConsPlusNonformat"/>
        <w:widowControl/>
        <w:ind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633</w:t>
      </w:r>
      <w:r>
        <w:rPr>
          <w:rFonts w:ascii="Times New Roman" w:hAnsi="Times New Roman" w:cs="Times New Roman"/>
          <w:b/>
          <w:sz w:val="24"/>
          <w:szCs w:val="24"/>
          <w:u w:val="single"/>
        </w:rPr>
        <w:t>226</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6C25A1">
        <w:rPr>
          <w:rFonts w:ascii="Times New Roman" w:hAnsi="Times New Roman" w:cs="Times New Roman"/>
          <w:b/>
          <w:sz w:val="24"/>
          <w:szCs w:val="24"/>
          <w:u w:val="single"/>
        </w:rPr>
        <w:t xml:space="preserve">НСО, </w:t>
      </w:r>
      <w:r>
        <w:rPr>
          <w:rFonts w:ascii="Times New Roman" w:hAnsi="Times New Roman" w:cs="Times New Roman"/>
          <w:b/>
          <w:sz w:val="24"/>
          <w:szCs w:val="24"/>
          <w:u w:val="single"/>
        </w:rPr>
        <w:t>Искитимский</w:t>
      </w:r>
      <w:r w:rsidRPr="006C25A1">
        <w:rPr>
          <w:rFonts w:ascii="Times New Roman" w:hAnsi="Times New Roman" w:cs="Times New Roman"/>
          <w:b/>
          <w:sz w:val="24"/>
          <w:szCs w:val="24"/>
          <w:u w:val="single"/>
        </w:rPr>
        <w:t xml:space="preserve"> район, </w:t>
      </w:r>
      <w:r>
        <w:rPr>
          <w:rFonts w:ascii="Times New Roman" w:hAnsi="Times New Roman" w:cs="Times New Roman"/>
          <w:b/>
          <w:sz w:val="24"/>
          <w:szCs w:val="24"/>
          <w:u w:val="single"/>
        </w:rPr>
        <w:t>с</w:t>
      </w:r>
      <w:r w:rsidRPr="006C25A1">
        <w:rPr>
          <w:rFonts w:ascii="Times New Roman" w:hAnsi="Times New Roman" w:cs="Times New Roman"/>
          <w:b/>
          <w:sz w:val="24"/>
          <w:szCs w:val="24"/>
          <w:u w:val="single"/>
        </w:rPr>
        <w:t xml:space="preserve">. </w:t>
      </w:r>
      <w:r>
        <w:rPr>
          <w:rFonts w:ascii="Times New Roman" w:hAnsi="Times New Roman" w:cs="Times New Roman"/>
          <w:b/>
          <w:sz w:val="24"/>
          <w:szCs w:val="24"/>
          <w:u w:val="single"/>
        </w:rPr>
        <w:t>Лебедевка</w:t>
      </w:r>
      <w:r w:rsidRPr="006C25A1">
        <w:rPr>
          <w:rFonts w:ascii="Times New Roman" w:hAnsi="Times New Roman" w:cs="Times New Roman"/>
          <w:b/>
          <w:sz w:val="24"/>
          <w:szCs w:val="24"/>
          <w:u w:val="single"/>
        </w:rPr>
        <w:t>,</w:t>
      </w:r>
    </w:p>
    <w:p w:rsidR="00B55545" w:rsidRPr="006C25A1" w:rsidRDefault="00B55545" w:rsidP="00B55545">
      <w:pPr>
        <w:pStyle w:val="ConsPlusNonformat"/>
        <w:widowControl/>
        <w:ind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ул. </w:t>
      </w:r>
      <w:r>
        <w:rPr>
          <w:rFonts w:ascii="Times New Roman" w:hAnsi="Times New Roman" w:cs="Times New Roman"/>
          <w:b/>
          <w:sz w:val="24"/>
          <w:szCs w:val="24"/>
          <w:u w:val="single"/>
        </w:rPr>
        <w:t>Советская, 1</w:t>
      </w:r>
      <w:r w:rsidRPr="006C25A1">
        <w:rPr>
          <w:rFonts w:ascii="Times New Roman" w:hAnsi="Times New Roman" w:cs="Times New Roman"/>
          <w:b/>
          <w:sz w:val="24"/>
          <w:szCs w:val="24"/>
          <w:u w:val="single"/>
        </w:rPr>
        <w:t>, тел.</w:t>
      </w:r>
      <w:r>
        <w:rPr>
          <w:rFonts w:ascii="Times New Roman" w:hAnsi="Times New Roman" w:cs="Times New Roman"/>
          <w:b/>
          <w:sz w:val="24"/>
          <w:szCs w:val="24"/>
          <w:u w:val="single"/>
        </w:rPr>
        <w:t>/</w:t>
      </w:r>
      <w:r w:rsidRPr="006C25A1">
        <w:rPr>
          <w:rFonts w:ascii="Times New Roman" w:hAnsi="Times New Roman" w:cs="Times New Roman"/>
          <w:b/>
          <w:sz w:val="24"/>
          <w:szCs w:val="24"/>
          <w:u w:val="single"/>
        </w:rPr>
        <w:t xml:space="preserve">факс </w:t>
      </w:r>
      <w:r>
        <w:rPr>
          <w:rFonts w:ascii="Times New Roman" w:hAnsi="Times New Roman" w:cs="Times New Roman"/>
          <w:b/>
          <w:sz w:val="24"/>
          <w:szCs w:val="24"/>
          <w:u w:val="single"/>
        </w:rPr>
        <w:t>8(383-43) 51-280</w:t>
      </w:r>
    </w:p>
    <w:p w:rsidR="00B55545" w:rsidRPr="006C25A1" w:rsidRDefault="00B55545" w:rsidP="00B55545">
      <w:pPr>
        <w:pStyle w:val="ConsPlusNonformat"/>
        <w:widowControl/>
        <w:ind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sz w:val="24"/>
          <w:szCs w:val="24"/>
        </w:rPr>
        <w:t>(</w:t>
      </w:r>
      <w:r w:rsidRPr="006C25A1">
        <w:rPr>
          <w:rFonts w:ascii="Times New Roman" w:hAnsi="Times New Roman" w:cs="Times New Roman"/>
          <w:sz w:val="24"/>
          <w:szCs w:val="24"/>
        </w:rPr>
        <w:t>почтовый индекс и адрес, телефон факс, адрес электронной почты)</w:t>
      </w:r>
    </w:p>
    <w:p w:rsidR="00B55545" w:rsidRPr="006C25A1" w:rsidRDefault="00B55545" w:rsidP="00B55545">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00184B87">
        <w:rPr>
          <w:rFonts w:ascii="Times New Roman" w:hAnsi="Times New Roman" w:cs="Times New Roman"/>
          <w:sz w:val="24"/>
          <w:szCs w:val="24"/>
          <w:u w:val="single"/>
        </w:rPr>
        <w:t>«08</w:t>
      </w:r>
      <w:r w:rsidR="00DB69FB">
        <w:rPr>
          <w:rFonts w:ascii="Times New Roman" w:hAnsi="Times New Roman" w:cs="Times New Roman"/>
          <w:sz w:val="24"/>
          <w:szCs w:val="24"/>
          <w:u w:val="single"/>
        </w:rPr>
        <w:t>» 12.</w:t>
      </w:r>
      <w:r w:rsidR="00E76114">
        <w:rPr>
          <w:rFonts w:ascii="Times New Roman" w:hAnsi="Times New Roman" w:cs="Times New Roman"/>
          <w:sz w:val="24"/>
          <w:szCs w:val="24"/>
          <w:u w:val="single"/>
        </w:rPr>
        <w:t xml:space="preserve">  2025</w:t>
      </w:r>
      <w:r>
        <w:rPr>
          <w:rFonts w:ascii="Times New Roman" w:hAnsi="Times New Roman" w:cs="Times New Roman"/>
          <w:sz w:val="24"/>
          <w:szCs w:val="24"/>
          <w:u w:val="single"/>
        </w:rPr>
        <w:t xml:space="preserve"> г.</w:t>
      </w:r>
    </w:p>
    <w:p w:rsidR="00B55545" w:rsidRPr="006C25A1" w:rsidRDefault="00B55545" w:rsidP="00B55545">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(дата утверждения)</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АКТ</w:t>
      </w: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о состоянии общего имущества собственников</w:t>
      </w: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помещений в многоквартирном доме,</w:t>
      </w:r>
    </w:p>
    <w:p w:rsidR="00B55545" w:rsidRPr="006C25A1" w:rsidRDefault="00B55545" w:rsidP="00B55545">
      <w:pPr>
        <w:pStyle w:val="ConsPlusNonformat"/>
        <w:widowControl/>
        <w:jc w:val="center"/>
        <w:rPr>
          <w:rFonts w:ascii="Times New Roman" w:hAnsi="Times New Roman" w:cs="Times New Roman"/>
          <w:sz w:val="24"/>
          <w:szCs w:val="24"/>
        </w:rPr>
      </w:pPr>
      <w:r w:rsidRPr="006C25A1">
        <w:rPr>
          <w:rFonts w:ascii="Times New Roman" w:hAnsi="Times New Roman" w:cs="Times New Roman"/>
          <w:b/>
          <w:sz w:val="24"/>
          <w:szCs w:val="24"/>
        </w:rPr>
        <w:t>являющегося объектом конкурса</w:t>
      </w:r>
    </w:p>
    <w:p w:rsidR="00B55545" w:rsidRPr="006C25A1" w:rsidRDefault="00B55545" w:rsidP="00B55545">
      <w:pPr>
        <w:pStyle w:val="ConsPlusNonformat"/>
        <w:widowControl/>
        <w:jc w:val="center"/>
        <w:rPr>
          <w:rFonts w:ascii="Times New Roman" w:hAnsi="Times New Roman" w:cs="Times New Roman"/>
          <w:sz w:val="24"/>
          <w:szCs w:val="24"/>
        </w:rPr>
      </w:pP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I. Общие сведения о многоквартирном доме</w:t>
      </w:r>
    </w:p>
    <w:p w:rsidR="00B55545" w:rsidRPr="003D0BF7"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 Адрес многоквартирного дома –</w:t>
      </w:r>
      <w:r>
        <w:rPr>
          <w:rFonts w:ascii="Times New Roman" w:hAnsi="Times New Roman" w:cs="Times New Roman"/>
          <w:sz w:val="24"/>
          <w:szCs w:val="24"/>
        </w:rPr>
        <w:t xml:space="preserve"> </w:t>
      </w:r>
      <w:r w:rsidRPr="003D0BF7">
        <w:rPr>
          <w:rFonts w:ascii="Times New Roman" w:hAnsi="Times New Roman" w:cs="Times New Roman"/>
          <w:sz w:val="24"/>
          <w:szCs w:val="24"/>
          <w:u w:val="single"/>
        </w:rPr>
        <w:t xml:space="preserve">НСО, Искитимский район, </w:t>
      </w:r>
      <w:r w:rsidRPr="003D0BF7">
        <w:rPr>
          <w:rFonts w:ascii="Times New Roman" w:hAnsi="Times New Roman" w:cs="Times New Roman"/>
          <w:sz w:val="24"/>
          <w:szCs w:val="24"/>
        </w:rPr>
        <w:t>с. Лебедевка, ул. Заречная, д. 12</w:t>
      </w:r>
    </w:p>
    <w:p w:rsidR="00B55545" w:rsidRPr="006C25A1" w:rsidRDefault="00B55545" w:rsidP="00B55545">
      <w:pPr>
        <w:pStyle w:val="ConsPlusNonformat"/>
        <w:widowControl/>
        <w:pBdr>
          <w:bottom w:val="single" w:sz="4" w:space="1" w:color="auto"/>
        </w:pBdr>
        <w:rPr>
          <w:rFonts w:ascii="Times New Roman" w:hAnsi="Times New Roman" w:cs="Times New Roman"/>
          <w:sz w:val="24"/>
          <w:szCs w:val="24"/>
        </w:rPr>
      </w:pPr>
      <w:r w:rsidRPr="006C25A1">
        <w:rPr>
          <w:rFonts w:ascii="Times New Roman" w:hAnsi="Times New Roman" w:cs="Times New Roman"/>
          <w:sz w:val="24"/>
          <w:szCs w:val="24"/>
        </w:rPr>
        <w:t xml:space="preserve">    2. Кадастровый номер многоквартирного дома (при его наличии)      </w:t>
      </w:r>
    </w:p>
    <w:p w:rsidR="00B55545" w:rsidRPr="00D827DE" w:rsidRDefault="00B55545" w:rsidP="00B55545">
      <w:pPr>
        <w:pStyle w:val="ConsPlusNonformat"/>
        <w:widowControl/>
        <w:pBdr>
          <w:bottom w:val="single" w:sz="4" w:space="1" w:color="auto"/>
        </w:pBdr>
        <w:tabs>
          <w:tab w:val="left" w:pos="5475"/>
        </w:tabs>
        <w:rPr>
          <w:rFonts w:ascii="Times New Roman" w:hAnsi="Times New Roman" w:cs="Times New Roman"/>
          <w:sz w:val="24"/>
          <w:szCs w:val="24"/>
        </w:rPr>
      </w:pPr>
      <w:r>
        <w:rPr>
          <w:rFonts w:ascii="Times New Roman" w:hAnsi="Times New Roman" w:cs="Times New Roman"/>
          <w:sz w:val="24"/>
          <w:szCs w:val="24"/>
        </w:rPr>
        <w:tab/>
        <w:t>54:07:040401:29</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3. Серия, тип постройки ______________________</w:t>
      </w:r>
      <w:r>
        <w:rPr>
          <w:rFonts w:ascii="Times New Roman" w:hAnsi="Times New Roman" w:cs="Times New Roman"/>
          <w:sz w:val="24"/>
          <w:szCs w:val="24"/>
          <w:u w:val="single"/>
        </w:rPr>
        <w:t>МКД</w:t>
      </w:r>
      <w:r w:rsidRPr="006C25A1">
        <w:rPr>
          <w:rFonts w:ascii="Times New Roman" w:hAnsi="Times New Roman" w:cs="Times New Roman"/>
          <w:sz w:val="24"/>
          <w:szCs w:val="24"/>
        </w:rPr>
        <w:t>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4. Год постройки ________</w:t>
      </w:r>
      <w:r w:rsidRPr="006C25A1">
        <w:rPr>
          <w:rFonts w:ascii="Times New Roman" w:hAnsi="Times New Roman" w:cs="Times New Roman"/>
          <w:sz w:val="24"/>
          <w:szCs w:val="24"/>
          <w:u w:val="single"/>
        </w:rPr>
        <w:t>______</w:t>
      </w:r>
      <w:r w:rsidRPr="006C25A1">
        <w:rPr>
          <w:rFonts w:ascii="Times New Roman" w:hAnsi="Times New Roman" w:cs="Times New Roman"/>
          <w:sz w:val="24"/>
          <w:szCs w:val="24"/>
        </w:rPr>
        <w:t>_________</w:t>
      </w:r>
      <w:r>
        <w:rPr>
          <w:rFonts w:ascii="Times New Roman" w:hAnsi="Times New Roman" w:cs="Times New Roman"/>
          <w:sz w:val="24"/>
          <w:szCs w:val="24"/>
        </w:rPr>
        <w:t>___</w:t>
      </w:r>
      <w:r w:rsidRPr="006C25A1">
        <w:rPr>
          <w:rFonts w:ascii="Times New Roman" w:hAnsi="Times New Roman" w:cs="Times New Roman"/>
          <w:sz w:val="24"/>
          <w:szCs w:val="24"/>
        </w:rPr>
        <w:t>__</w:t>
      </w:r>
      <w:r>
        <w:rPr>
          <w:rFonts w:ascii="Times New Roman" w:hAnsi="Times New Roman" w:cs="Times New Roman"/>
          <w:sz w:val="24"/>
          <w:szCs w:val="24"/>
          <w:u w:val="single"/>
        </w:rPr>
        <w:t>-</w:t>
      </w:r>
      <w:r w:rsidRPr="006C25A1">
        <w:rPr>
          <w:rFonts w:ascii="Times New Roman" w:hAnsi="Times New Roman" w:cs="Times New Roman"/>
          <w:sz w:val="24"/>
          <w:szCs w:val="24"/>
        </w:rPr>
        <w:t>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5. Степень износа по данным государственного технического учета:</w:t>
      </w:r>
    </w:p>
    <w:p w:rsidR="00B55545" w:rsidRPr="006C25A1" w:rsidRDefault="00B55545" w:rsidP="00B55545">
      <w:pPr>
        <w:pStyle w:val="ConsPlusNonformat"/>
        <w:widowControl/>
        <w:pBdr>
          <w:bottom w:val="single" w:sz="4" w:space="1" w:color="auto"/>
        </w:pBdr>
        <w:jc w:val="center"/>
        <w:rPr>
          <w:rFonts w:ascii="Times New Roman" w:hAnsi="Times New Roman" w:cs="Times New Roman"/>
          <w:sz w:val="24"/>
          <w:szCs w:val="24"/>
        </w:rPr>
      </w:pPr>
      <w:r>
        <w:rPr>
          <w:rFonts w:ascii="Times New Roman" w:hAnsi="Times New Roman" w:cs="Times New Roman"/>
          <w:sz w:val="24"/>
          <w:szCs w:val="24"/>
        </w:rPr>
        <w:t>-</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6. Степень фактического износа ___________</w:t>
      </w:r>
      <w:r>
        <w:rPr>
          <w:rFonts w:ascii="Times New Roman" w:hAnsi="Times New Roman" w:cs="Times New Roman"/>
          <w:sz w:val="24"/>
          <w:szCs w:val="24"/>
          <w:u w:val="single"/>
        </w:rPr>
        <w:t>-</w:t>
      </w:r>
      <w:r w:rsidRPr="006C25A1">
        <w:rPr>
          <w:rFonts w:ascii="Times New Roman" w:hAnsi="Times New Roman" w:cs="Times New Roman"/>
          <w:sz w:val="24"/>
          <w:szCs w:val="24"/>
        </w:rPr>
        <w:t>__________________________________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7. Год последнего капитального ремонта ______</w:t>
      </w:r>
      <w:r>
        <w:rPr>
          <w:rFonts w:ascii="Times New Roman" w:hAnsi="Times New Roman" w:cs="Times New Roman"/>
          <w:sz w:val="24"/>
          <w:szCs w:val="24"/>
          <w:u w:val="single"/>
        </w:rPr>
        <w:t>-</w:t>
      </w:r>
      <w:r w:rsidRPr="006C25A1">
        <w:rPr>
          <w:rFonts w:ascii="Times New Roman" w:hAnsi="Times New Roman" w:cs="Times New Roman"/>
          <w:sz w:val="24"/>
          <w:szCs w:val="24"/>
        </w:rPr>
        <w:t>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8. Реквизиты правового акта о признании многоквартирного дома аварийным и подлежащим сносу __________________________________</w:t>
      </w:r>
      <w:r w:rsidRPr="006C25A1">
        <w:rPr>
          <w:rFonts w:ascii="Times New Roman" w:hAnsi="Times New Roman" w:cs="Times New Roman"/>
          <w:sz w:val="24"/>
          <w:szCs w:val="24"/>
          <w:u w:val="single"/>
        </w:rPr>
        <w:t>нет</w:t>
      </w:r>
      <w:r w:rsidRPr="006C25A1">
        <w:rPr>
          <w:rFonts w:ascii="Times New Roman" w:hAnsi="Times New Roman" w:cs="Times New Roman"/>
          <w:sz w:val="24"/>
          <w:szCs w:val="24"/>
        </w:rPr>
        <w:t>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9. Количество этажей </w:t>
      </w:r>
      <w:r w:rsidRPr="006C25A1">
        <w:rPr>
          <w:rFonts w:ascii="Times New Roman" w:hAnsi="Times New Roman" w:cs="Times New Roman"/>
          <w:sz w:val="24"/>
          <w:szCs w:val="24"/>
          <w:u w:val="single"/>
        </w:rPr>
        <w:t>___</w:t>
      </w:r>
      <w:r w:rsidRPr="006C25A1">
        <w:rPr>
          <w:rFonts w:ascii="Times New Roman" w:hAnsi="Times New Roman" w:cs="Times New Roman"/>
          <w:sz w:val="24"/>
          <w:szCs w:val="24"/>
        </w:rPr>
        <w:t>________________________</w:t>
      </w:r>
      <w:r>
        <w:rPr>
          <w:rFonts w:ascii="Times New Roman" w:hAnsi="Times New Roman" w:cs="Times New Roman"/>
          <w:sz w:val="24"/>
          <w:szCs w:val="24"/>
          <w:u w:val="single"/>
        </w:rPr>
        <w:t>2</w:t>
      </w:r>
      <w:r w:rsidRPr="006C25A1">
        <w:rPr>
          <w:rFonts w:ascii="Times New Roman" w:hAnsi="Times New Roman" w:cs="Times New Roman"/>
          <w:sz w:val="24"/>
          <w:szCs w:val="24"/>
        </w:rPr>
        <w:t>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10. Наличие подвала _______________________</w:t>
      </w:r>
      <w:r w:rsidRPr="006C25A1">
        <w:rPr>
          <w:rFonts w:ascii="Times New Roman" w:hAnsi="Times New Roman" w:cs="Times New Roman"/>
          <w:sz w:val="24"/>
          <w:szCs w:val="24"/>
          <w:u w:val="single"/>
        </w:rPr>
        <w:t>отсутствует</w:t>
      </w:r>
      <w:r w:rsidRPr="006C25A1">
        <w:rPr>
          <w:rFonts w:ascii="Times New Roman" w:hAnsi="Times New Roman" w:cs="Times New Roman"/>
          <w:sz w:val="24"/>
          <w:szCs w:val="24"/>
        </w:rPr>
        <w:t>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11. Наличие цокольного этажа ______________</w:t>
      </w:r>
      <w:r w:rsidRPr="006C25A1">
        <w:rPr>
          <w:rFonts w:ascii="Times New Roman" w:hAnsi="Times New Roman" w:cs="Times New Roman"/>
          <w:sz w:val="24"/>
          <w:szCs w:val="24"/>
          <w:u w:val="single"/>
        </w:rPr>
        <w:t>отсутствует__</w:t>
      </w:r>
      <w:r w:rsidRPr="006C25A1">
        <w:rPr>
          <w:rFonts w:ascii="Times New Roman" w:hAnsi="Times New Roman" w:cs="Times New Roman"/>
          <w:sz w:val="24"/>
          <w:szCs w:val="24"/>
        </w:rPr>
        <w:t>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12. Наличие мансарды ______________________</w:t>
      </w:r>
      <w:r w:rsidRPr="006C25A1">
        <w:rPr>
          <w:rFonts w:ascii="Times New Roman" w:hAnsi="Times New Roman" w:cs="Times New Roman"/>
          <w:sz w:val="24"/>
          <w:szCs w:val="24"/>
          <w:u w:val="single"/>
        </w:rPr>
        <w:t>отсутствует____</w:t>
      </w:r>
      <w:r w:rsidRPr="006C25A1">
        <w:rPr>
          <w:rFonts w:ascii="Times New Roman" w:hAnsi="Times New Roman" w:cs="Times New Roman"/>
          <w:sz w:val="24"/>
          <w:szCs w:val="24"/>
        </w:rPr>
        <w:t>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13. Наличие мезонина ______________________</w:t>
      </w:r>
      <w:r w:rsidRPr="006C25A1">
        <w:rPr>
          <w:rFonts w:ascii="Times New Roman" w:hAnsi="Times New Roman" w:cs="Times New Roman"/>
          <w:sz w:val="24"/>
          <w:szCs w:val="24"/>
          <w:u w:val="single"/>
        </w:rPr>
        <w:t>отсутствует___</w:t>
      </w:r>
      <w:r w:rsidRPr="006C25A1">
        <w:rPr>
          <w:rFonts w:ascii="Times New Roman" w:hAnsi="Times New Roman" w:cs="Times New Roman"/>
          <w:sz w:val="24"/>
          <w:szCs w:val="24"/>
        </w:rPr>
        <w:t>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14. Количество квартир </w:t>
      </w:r>
      <w:r>
        <w:rPr>
          <w:rFonts w:ascii="Times New Roman" w:hAnsi="Times New Roman" w:cs="Times New Roman"/>
          <w:sz w:val="24"/>
          <w:szCs w:val="24"/>
        </w:rPr>
        <w:t xml:space="preserve">                                      </w:t>
      </w:r>
      <w:r w:rsidRPr="00FA6E5F">
        <w:rPr>
          <w:rFonts w:ascii="Times New Roman" w:hAnsi="Times New Roman" w:cs="Times New Roman"/>
          <w:sz w:val="24"/>
          <w:szCs w:val="24"/>
          <w:u w:val="single"/>
        </w:rPr>
        <w:t xml:space="preserve"> </w:t>
      </w:r>
      <w:r>
        <w:rPr>
          <w:rFonts w:ascii="Times New Roman" w:hAnsi="Times New Roman" w:cs="Times New Roman"/>
          <w:sz w:val="24"/>
          <w:szCs w:val="24"/>
          <w:u w:val="single"/>
        </w:rPr>
        <w:t>8</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15. Количество нежилых помещений, не входящих в состав общего имущества:</w:t>
      </w:r>
    </w:p>
    <w:p w:rsidR="00B55545" w:rsidRPr="006C25A1" w:rsidRDefault="00B55545" w:rsidP="00B55545">
      <w:pPr>
        <w:pStyle w:val="ConsPlusNonformat"/>
        <w:widowControl/>
        <w:pBdr>
          <w:bottom w:val="single" w:sz="4" w:space="1" w:color="auto"/>
        </w:pBdr>
        <w:jc w:val="center"/>
        <w:rPr>
          <w:rFonts w:ascii="Times New Roman" w:hAnsi="Times New Roman" w:cs="Times New Roman"/>
          <w:sz w:val="24"/>
          <w:szCs w:val="24"/>
        </w:rPr>
      </w:pPr>
      <w:r w:rsidRPr="006C25A1">
        <w:rPr>
          <w:rFonts w:ascii="Times New Roman" w:hAnsi="Times New Roman" w:cs="Times New Roman"/>
          <w:sz w:val="24"/>
          <w:szCs w:val="24"/>
        </w:rPr>
        <w:t>отсутствуют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16. Реквизиты правового акта о признании всех жилых помещений в многоквартирном доме непригодными для проживания </w:t>
      </w:r>
    </w:p>
    <w:p w:rsidR="00B55545" w:rsidRPr="006C25A1" w:rsidRDefault="00B55545" w:rsidP="00B55545">
      <w:pPr>
        <w:pStyle w:val="ConsPlusNonformat"/>
        <w:widowControl/>
        <w:pBdr>
          <w:bottom w:val="single" w:sz="4" w:space="1" w:color="auto"/>
        </w:pBdr>
        <w:jc w:val="center"/>
        <w:rPr>
          <w:rFonts w:ascii="Times New Roman" w:hAnsi="Times New Roman" w:cs="Times New Roman"/>
          <w:sz w:val="24"/>
          <w:szCs w:val="24"/>
        </w:rPr>
      </w:pPr>
      <w:r w:rsidRPr="006C25A1">
        <w:rPr>
          <w:rFonts w:ascii="Times New Roman" w:hAnsi="Times New Roman" w:cs="Times New Roman"/>
          <w:sz w:val="24"/>
          <w:szCs w:val="24"/>
        </w:rPr>
        <w:t>нет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______________________________</w:t>
      </w:r>
      <w:r w:rsidRPr="006C25A1">
        <w:rPr>
          <w:rFonts w:ascii="Times New Roman" w:hAnsi="Times New Roman" w:cs="Times New Roman"/>
          <w:sz w:val="24"/>
          <w:szCs w:val="24"/>
          <w:u w:val="single"/>
        </w:rPr>
        <w:t>нет</w:t>
      </w:r>
      <w:r w:rsidRPr="006C25A1">
        <w:rPr>
          <w:rFonts w:ascii="Times New Roman" w:hAnsi="Times New Roman" w:cs="Times New Roman"/>
          <w:sz w:val="24"/>
          <w:szCs w:val="24"/>
        </w:rPr>
        <w:t>___________________________________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18. Строительный объем __</w:t>
      </w:r>
      <w:r>
        <w:rPr>
          <w:rFonts w:ascii="Times New Roman" w:hAnsi="Times New Roman" w:cs="Times New Roman"/>
          <w:sz w:val="24"/>
          <w:szCs w:val="24"/>
          <w:u w:val="single"/>
        </w:rPr>
        <w:t>-</w:t>
      </w:r>
      <w:r w:rsidRPr="006C25A1">
        <w:rPr>
          <w:rFonts w:ascii="Times New Roman" w:hAnsi="Times New Roman" w:cs="Times New Roman"/>
          <w:sz w:val="24"/>
          <w:szCs w:val="24"/>
        </w:rPr>
        <w:t>__ куб. м</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19. Площадь:</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а) многоквартирного дома с лоджиями, балконами, шкафами, коридорами и лестничными клетками __</w:t>
      </w:r>
      <w:r>
        <w:rPr>
          <w:rFonts w:ascii="Times New Roman" w:hAnsi="Times New Roman" w:cs="Times New Roman"/>
          <w:sz w:val="24"/>
          <w:szCs w:val="24"/>
          <w:u w:val="single"/>
        </w:rPr>
        <w:t>481,8</w:t>
      </w:r>
      <w:r w:rsidRPr="006C25A1">
        <w:rPr>
          <w:rFonts w:ascii="Times New Roman" w:hAnsi="Times New Roman" w:cs="Times New Roman"/>
          <w:sz w:val="24"/>
          <w:szCs w:val="24"/>
          <w:u w:val="single"/>
        </w:rPr>
        <w:t>__</w:t>
      </w:r>
      <w:r w:rsidRPr="006C25A1">
        <w:rPr>
          <w:rFonts w:ascii="Times New Roman" w:hAnsi="Times New Roman" w:cs="Times New Roman"/>
          <w:sz w:val="24"/>
          <w:szCs w:val="24"/>
        </w:rPr>
        <w:t xml:space="preserve">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б) жилых помещений (общая площадь квартир) __</w:t>
      </w:r>
      <w:r>
        <w:rPr>
          <w:rFonts w:ascii="Times New Roman" w:hAnsi="Times New Roman" w:cs="Times New Roman"/>
          <w:sz w:val="24"/>
          <w:szCs w:val="24"/>
          <w:u w:val="single"/>
        </w:rPr>
        <w:t>481.8</w:t>
      </w:r>
      <w:r w:rsidRPr="006C25A1">
        <w:rPr>
          <w:rFonts w:ascii="Times New Roman" w:hAnsi="Times New Roman" w:cs="Times New Roman"/>
          <w:sz w:val="24"/>
          <w:szCs w:val="24"/>
        </w:rPr>
        <w:t>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lastRenderedPageBreak/>
        <w:t xml:space="preserve">    в) нежилых помещений (общая  площадь нежилых помещений, не входящих в состав общего имущества в многоквартирном доме) __</w:t>
      </w:r>
      <w:r w:rsidRPr="006C25A1">
        <w:rPr>
          <w:rFonts w:ascii="Times New Roman" w:hAnsi="Times New Roman" w:cs="Times New Roman"/>
          <w:sz w:val="24"/>
          <w:szCs w:val="24"/>
          <w:u w:val="single"/>
        </w:rPr>
        <w:t>0</w:t>
      </w:r>
      <w:r w:rsidRPr="006C25A1">
        <w:rPr>
          <w:rFonts w:ascii="Times New Roman" w:hAnsi="Times New Roman" w:cs="Times New Roman"/>
          <w:sz w:val="24"/>
          <w:szCs w:val="24"/>
        </w:rPr>
        <w:t>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 помещений общего пользования (общая площадь нежилых помещений, входящих в состав общего имущества в многоквартирном доме) __</w:t>
      </w:r>
      <w:r>
        <w:rPr>
          <w:rFonts w:ascii="Times New Roman" w:hAnsi="Times New Roman" w:cs="Times New Roman"/>
          <w:sz w:val="24"/>
          <w:szCs w:val="24"/>
        </w:rPr>
        <w:t>_</w:t>
      </w:r>
      <w:r w:rsidRPr="006C25A1">
        <w:rPr>
          <w:rFonts w:ascii="Times New Roman" w:hAnsi="Times New Roman" w:cs="Times New Roman"/>
          <w:sz w:val="24"/>
          <w:szCs w:val="24"/>
        </w:rPr>
        <w:t>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20. Количество лестниц __</w:t>
      </w:r>
      <w:r>
        <w:rPr>
          <w:rFonts w:ascii="Times New Roman" w:hAnsi="Times New Roman" w:cs="Times New Roman"/>
          <w:sz w:val="24"/>
          <w:szCs w:val="24"/>
          <w:u w:val="single"/>
        </w:rPr>
        <w:t>2</w:t>
      </w:r>
      <w:r w:rsidRPr="006C25A1">
        <w:rPr>
          <w:rFonts w:ascii="Times New Roman" w:hAnsi="Times New Roman" w:cs="Times New Roman"/>
          <w:sz w:val="24"/>
          <w:szCs w:val="24"/>
        </w:rPr>
        <w:t>__ шт.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21. Уборочная площадь лестниц (включая межквартирные лестничные площадки) ____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22. Уборочная площадь общих коридоров __</w:t>
      </w:r>
      <w:r w:rsidRPr="006C25A1">
        <w:rPr>
          <w:rFonts w:ascii="Times New Roman" w:hAnsi="Times New Roman" w:cs="Times New Roman"/>
          <w:sz w:val="24"/>
          <w:szCs w:val="24"/>
          <w:u w:val="single"/>
        </w:rPr>
        <w:t>0</w:t>
      </w:r>
      <w:r w:rsidRPr="006C25A1">
        <w:rPr>
          <w:rFonts w:ascii="Times New Roman" w:hAnsi="Times New Roman" w:cs="Times New Roman"/>
          <w:sz w:val="24"/>
          <w:szCs w:val="24"/>
        </w:rPr>
        <w:t>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23. Уборочная площадь других помещений общего пользования (включая технические этажи, чердаки, технические подвалы) __</w:t>
      </w:r>
      <w:r w:rsidRPr="006C25A1">
        <w:rPr>
          <w:rFonts w:ascii="Times New Roman" w:hAnsi="Times New Roman" w:cs="Times New Roman"/>
          <w:sz w:val="24"/>
          <w:szCs w:val="24"/>
          <w:u w:val="single"/>
        </w:rPr>
        <w:t>0</w:t>
      </w:r>
      <w:r w:rsidRPr="006C25A1">
        <w:rPr>
          <w:rFonts w:ascii="Times New Roman" w:hAnsi="Times New Roman" w:cs="Times New Roman"/>
          <w:sz w:val="24"/>
          <w:szCs w:val="24"/>
        </w:rPr>
        <w:t>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24. Площадь земельного участка, входящего в состав общего имущества многоквартирного дома __</w:t>
      </w:r>
      <w:r>
        <w:rPr>
          <w:rFonts w:ascii="Times New Roman" w:hAnsi="Times New Roman" w:cs="Times New Roman"/>
          <w:sz w:val="24"/>
          <w:szCs w:val="24"/>
          <w:u w:val="single"/>
        </w:rPr>
        <w:t xml:space="preserve">638  </w:t>
      </w:r>
      <w:r w:rsidRPr="00E64869">
        <w:rPr>
          <w:rFonts w:ascii="Times New Roman" w:hAnsi="Times New Roman" w:cs="Times New Roman"/>
          <w:sz w:val="24"/>
          <w:szCs w:val="24"/>
          <w:u w:val="single"/>
        </w:rPr>
        <w:t xml:space="preserve"> </w:t>
      </w:r>
      <w:r w:rsidRPr="006C25A1">
        <w:rPr>
          <w:rFonts w:ascii="Times New Roman" w:hAnsi="Times New Roman" w:cs="Times New Roman"/>
          <w:sz w:val="24"/>
          <w:szCs w:val="24"/>
        </w:rPr>
        <w:t xml:space="preserve"> </w:t>
      </w:r>
      <w:proofErr w:type="spellStart"/>
      <w:r w:rsidRPr="006C25A1">
        <w:rPr>
          <w:rFonts w:ascii="Times New Roman" w:hAnsi="Times New Roman" w:cs="Times New Roman"/>
          <w:sz w:val="24"/>
          <w:szCs w:val="24"/>
        </w:rPr>
        <w:t>кв.м</w:t>
      </w:r>
      <w:proofErr w:type="spellEnd"/>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25. Кадастровый номер земельного участка (при его наличии)</w:t>
      </w:r>
    </w:p>
    <w:p w:rsidR="00B55545" w:rsidRPr="00E64869" w:rsidRDefault="00B55545" w:rsidP="00B55545">
      <w:pPr>
        <w:pStyle w:val="ConsPlusNonformat"/>
        <w:widowControl/>
        <w:pBdr>
          <w:bottom w:val="single" w:sz="4" w:space="1" w:color="auto"/>
        </w:pBdr>
        <w:jc w:val="center"/>
        <w:rPr>
          <w:rFonts w:ascii="Times New Roman" w:hAnsi="Times New Roman" w:cs="Times New Roman"/>
          <w:sz w:val="24"/>
          <w:szCs w:val="24"/>
        </w:rPr>
      </w:pPr>
      <w:r>
        <w:rPr>
          <w:rFonts w:ascii="Times New Roman" w:hAnsi="Times New Roman" w:cs="Times New Roman"/>
          <w:sz w:val="24"/>
          <w:szCs w:val="24"/>
        </w:rPr>
        <w:t>54:07:040401:10</w:t>
      </w:r>
    </w:p>
    <w:p w:rsidR="00B55545" w:rsidRPr="001B1421" w:rsidRDefault="00B55545" w:rsidP="00B55545">
      <w:pPr>
        <w:pStyle w:val="ConsPlusNonformat"/>
        <w:widowControl/>
        <w:rPr>
          <w:rFonts w:ascii="Times New Roman" w:hAnsi="Times New Roman" w:cs="Times New Roman"/>
          <w:color w:val="FF0000"/>
          <w:sz w:val="24"/>
          <w:szCs w:val="24"/>
        </w:rPr>
      </w:pPr>
    </w:p>
    <w:p w:rsidR="00B55545" w:rsidRPr="006C25A1" w:rsidRDefault="00B55545" w:rsidP="00B55545">
      <w:pPr>
        <w:pStyle w:val="ConsPlusNonformat"/>
        <w:widowControl/>
        <w:rPr>
          <w:rFonts w:ascii="Times New Roman" w:hAnsi="Times New Roman" w:cs="Times New Roman"/>
          <w:b/>
          <w:sz w:val="24"/>
          <w:szCs w:val="24"/>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rPr>
        <w:t>II. Техническое состояние многоквартирного дома,</w:t>
      </w:r>
    </w:p>
    <w:p w:rsidR="00B55545" w:rsidRPr="006C25A1" w:rsidRDefault="00B55545" w:rsidP="00B55545">
      <w:pPr>
        <w:pStyle w:val="ConsPlusNonformat"/>
        <w:widowControl/>
        <w:rPr>
          <w:rFonts w:ascii="Times New Roman" w:hAnsi="Times New Roman" w:cs="Times New Roman"/>
          <w:b/>
          <w:sz w:val="24"/>
          <w:szCs w:val="24"/>
        </w:rPr>
      </w:pPr>
      <w:r w:rsidRPr="006C25A1">
        <w:rPr>
          <w:rFonts w:ascii="Times New Roman" w:hAnsi="Times New Roman" w:cs="Times New Roman"/>
          <w:b/>
          <w:sz w:val="24"/>
          <w:szCs w:val="24"/>
        </w:rPr>
        <w:t xml:space="preserve">                        включая пристройки</w:t>
      </w: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Наименование      │ Описание элементов │    Техническое</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конструктивных     │     (материал,     │     состояние</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элементов        │  конструкция или   │     элементов</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 система, отделка и │ общего имущества</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      прочее)       │ многоквартирного</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                    │       дома</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1.   Фундамент – </w:t>
      </w:r>
      <w:r>
        <w:rPr>
          <w:rFonts w:ascii="Times New Roman" w:hAnsi="Times New Roman" w:cs="Times New Roman"/>
          <w:sz w:val="24"/>
          <w:szCs w:val="24"/>
          <w:u w:val="single"/>
        </w:rPr>
        <w:t>л</w:t>
      </w:r>
      <w:r w:rsidRPr="00272385">
        <w:rPr>
          <w:rFonts w:ascii="Times New Roman" w:hAnsi="Times New Roman" w:cs="Times New Roman"/>
          <w:sz w:val="24"/>
          <w:szCs w:val="24"/>
          <w:u w:val="single"/>
        </w:rPr>
        <w:t>енточный</w:t>
      </w:r>
    </w:p>
    <w:p w:rsidR="00B55545" w:rsidRPr="00517F41" w:rsidRDefault="00B55545" w:rsidP="00B55545">
      <w:pPr>
        <w:rPr>
          <w:u w:val="single"/>
        </w:rPr>
      </w:pPr>
      <w:r w:rsidRPr="006C25A1">
        <w:t xml:space="preserve"> 2.   Наружные и внутренние капитальные стены </w:t>
      </w:r>
      <w:r>
        <w:t>–</w:t>
      </w:r>
      <w:r w:rsidRPr="006C25A1">
        <w:t xml:space="preserve"> </w:t>
      </w:r>
      <w:r>
        <w:rPr>
          <w:color w:val="000000"/>
          <w:u w:val="single"/>
        </w:rPr>
        <w:t>к</w:t>
      </w:r>
      <w:r w:rsidRPr="00517F41">
        <w:rPr>
          <w:color w:val="000000"/>
          <w:u w:val="single"/>
        </w:rPr>
        <w:t>аменные обыкновенные</w:t>
      </w:r>
      <w:r>
        <w:rPr>
          <w:color w:val="000000"/>
          <w:u w:val="single"/>
        </w:rPr>
        <w:t xml:space="preserve"> (кирпичные)</w:t>
      </w:r>
      <w:r w:rsidRPr="00517F41">
        <w:rPr>
          <w:color w:val="000000"/>
          <w:u w:val="single"/>
        </w:rPr>
        <w:t xml:space="preserve"> </w:t>
      </w:r>
    </w:p>
    <w:p w:rsidR="00B55545" w:rsidRPr="00272385"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3.   Перегородки – </w:t>
      </w:r>
      <w:r>
        <w:rPr>
          <w:rFonts w:ascii="Times New Roman" w:hAnsi="Times New Roman" w:cs="Times New Roman"/>
          <w:sz w:val="24"/>
          <w:szCs w:val="24"/>
          <w:u w:val="single"/>
        </w:rPr>
        <w:t>кирпичные</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4.   Перекрытия</w:t>
      </w:r>
    </w:p>
    <w:p w:rsidR="00B55545" w:rsidRPr="00E307E0"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чердачные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д</w:t>
      </w:r>
      <w:r w:rsidRPr="003D177F">
        <w:rPr>
          <w:rFonts w:ascii="Times New Roman" w:hAnsi="Times New Roman" w:cs="Times New Roman"/>
          <w:sz w:val="24"/>
          <w:szCs w:val="24"/>
          <w:u w:val="single"/>
        </w:rPr>
        <w:t>еревянные</w:t>
      </w:r>
    </w:p>
    <w:p w:rsidR="00B55545" w:rsidRPr="00DE7657"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междуэтажные - </w:t>
      </w:r>
      <w:r>
        <w:rPr>
          <w:rFonts w:ascii="Times New Roman" w:hAnsi="Times New Roman" w:cs="Times New Roman"/>
          <w:sz w:val="24"/>
          <w:szCs w:val="24"/>
          <w:u w:val="single"/>
        </w:rPr>
        <w:t>деревянные</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5.   Крыша - </w:t>
      </w:r>
      <w:r>
        <w:rPr>
          <w:rFonts w:ascii="Times New Roman" w:hAnsi="Times New Roman" w:cs="Times New Roman"/>
          <w:sz w:val="24"/>
          <w:szCs w:val="24"/>
          <w:u w:val="single"/>
        </w:rPr>
        <w:t>стропильная чердачная кровля с покрытием из асбестоцементных листов с утеплением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6.   Полы - </w:t>
      </w:r>
      <w:r>
        <w:rPr>
          <w:rFonts w:ascii="Times New Roman" w:hAnsi="Times New Roman" w:cs="Times New Roman"/>
          <w:sz w:val="24"/>
          <w:szCs w:val="24"/>
          <w:u w:val="single"/>
        </w:rPr>
        <w:t>де</w:t>
      </w:r>
      <w:r w:rsidRPr="00F80E74">
        <w:rPr>
          <w:rFonts w:ascii="Times New Roman" w:hAnsi="Times New Roman" w:cs="Times New Roman"/>
          <w:sz w:val="24"/>
          <w:szCs w:val="24"/>
          <w:u w:val="single"/>
        </w:rPr>
        <w:t>ревянные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7.   Проемы </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окна – </w:t>
      </w:r>
      <w:r w:rsidRPr="006C25A1">
        <w:rPr>
          <w:rFonts w:ascii="Times New Roman" w:hAnsi="Times New Roman" w:cs="Times New Roman"/>
          <w:sz w:val="24"/>
          <w:szCs w:val="24"/>
          <w:u w:val="single"/>
        </w:rPr>
        <w:t>деревянные/ПВХ</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двери – </w:t>
      </w:r>
      <w:r w:rsidRPr="006C25A1">
        <w:rPr>
          <w:rFonts w:ascii="Times New Roman" w:hAnsi="Times New Roman" w:cs="Times New Roman"/>
          <w:sz w:val="24"/>
          <w:szCs w:val="24"/>
          <w:u w:val="single"/>
        </w:rPr>
        <w:t>деревянные/</w:t>
      </w:r>
      <w:r>
        <w:rPr>
          <w:rFonts w:ascii="Times New Roman" w:hAnsi="Times New Roman" w:cs="Times New Roman"/>
          <w:sz w:val="24"/>
          <w:szCs w:val="24"/>
          <w:u w:val="single"/>
        </w:rPr>
        <w:t>металлические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8.   Отделка</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Внутренняя -</w:t>
      </w:r>
      <w:r w:rsidRPr="00C31EB2">
        <w:rPr>
          <w:rFonts w:ascii="Times New Roman" w:hAnsi="Times New Roman" w:cs="Times New Roman"/>
          <w:sz w:val="24"/>
          <w:szCs w:val="24"/>
          <w:u w:val="single"/>
        </w:rPr>
        <w:t xml:space="preserve"> </w:t>
      </w:r>
      <w:r>
        <w:rPr>
          <w:rFonts w:ascii="Times New Roman" w:hAnsi="Times New Roman" w:cs="Times New Roman"/>
          <w:sz w:val="24"/>
          <w:szCs w:val="24"/>
          <w:u w:val="single"/>
        </w:rPr>
        <w:t>ш</w:t>
      </w:r>
      <w:r w:rsidRPr="00C31EB2">
        <w:rPr>
          <w:rFonts w:ascii="Times New Roman" w:hAnsi="Times New Roman" w:cs="Times New Roman"/>
          <w:sz w:val="24"/>
          <w:szCs w:val="24"/>
          <w:u w:val="single"/>
        </w:rPr>
        <w:t>тукатурка</w:t>
      </w:r>
    </w:p>
    <w:p w:rsidR="00B55545" w:rsidRPr="00326ACF" w:rsidRDefault="00B55545" w:rsidP="00B55545">
      <w:pPr>
        <w:rPr>
          <w:sz w:val="18"/>
          <w:szCs w:val="18"/>
        </w:rPr>
      </w:pPr>
      <w:r w:rsidRPr="006C25A1">
        <w:t xml:space="preserve">        Наружная </w:t>
      </w:r>
      <w:r>
        <w:t>–</w:t>
      </w:r>
      <w:r w:rsidRPr="006C25A1">
        <w:t xml:space="preserve"> </w:t>
      </w:r>
      <w:r w:rsidRPr="00326ACF">
        <w:t xml:space="preserve"> </w:t>
      </w:r>
      <w:r w:rsidRPr="00C31EB2">
        <w:rPr>
          <w:u w:val="single"/>
        </w:rPr>
        <w:t>кирпичный оштукатуренный, окрашенный фасад</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9.   Механическое, электрическое, санитарно- техническое и иное оборудование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ванны напольные - </w:t>
      </w:r>
      <w:r w:rsidRPr="006C25A1">
        <w:rPr>
          <w:rFonts w:ascii="Times New Roman" w:hAnsi="Times New Roman" w:cs="Times New Roman"/>
          <w:sz w:val="24"/>
          <w:szCs w:val="24"/>
          <w:u w:val="single"/>
        </w:rPr>
        <w:t>имеются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электроплиты - </w:t>
      </w:r>
      <w:r w:rsidRPr="006C25A1">
        <w:rPr>
          <w:rFonts w:ascii="Times New Roman" w:hAnsi="Times New Roman" w:cs="Times New Roman"/>
          <w:sz w:val="24"/>
          <w:szCs w:val="24"/>
          <w:u w:val="single"/>
        </w:rPr>
        <w:t>имеются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телефонные сети и оборудование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сети проводного радиовещания - </w:t>
      </w:r>
      <w:r w:rsidRPr="006C25A1">
        <w:rPr>
          <w:rFonts w:ascii="Times New Roman" w:hAnsi="Times New Roman" w:cs="Times New Roman"/>
          <w:sz w:val="24"/>
          <w:szCs w:val="24"/>
          <w:u w:val="single"/>
        </w:rPr>
        <w:t>отсутствуют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сигнализация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мусоропровод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лифт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вентиляция -</w:t>
      </w:r>
      <w:r>
        <w:rPr>
          <w:rFonts w:ascii="Times New Roman" w:hAnsi="Times New Roman" w:cs="Times New Roman"/>
          <w:sz w:val="24"/>
          <w:szCs w:val="24"/>
        </w:rPr>
        <w:t xml:space="preserve"> </w:t>
      </w:r>
      <w:r w:rsidRPr="000F301B">
        <w:rPr>
          <w:rFonts w:ascii="Times New Roman" w:hAnsi="Times New Roman" w:cs="Times New Roman"/>
          <w:sz w:val="24"/>
          <w:szCs w:val="24"/>
          <w:u w:val="single"/>
        </w:rPr>
        <w:t>естественн</w:t>
      </w:r>
      <w:r>
        <w:rPr>
          <w:rFonts w:ascii="Times New Roman" w:hAnsi="Times New Roman" w:cs="Times New Roman"/>
          <w:sz w:val="24"/>
          <w:szCs w:val="24"/>
          <w:u w:val="single"/>
        </w:rPr>
        <w:t>ая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lastRenderedPageBreak/>
        <w:t>10.  Внутридомовые инженерные коммуникации и оборудование для предоставления коммунальных услуг</w:t>
      </w:r>
    </w:p>
    <w:p w:rsidR="00B55545" w:rsidRPr="006C25A1" w:rsidRDefault="00B55545" w:rsidP="00B55545">
      <w:pPr>
        <w:pStyle w:val="ConsPlusNonformat"/>
        <w:widowControl/>
        <w:rPr>
          <w:rFonts w:ascii="Times New Roman" w:hAnsi="Times New Roman" w:cs="Times New Roman"/>
          <w:b/>
          <w:sz w:val="24"/>
          <w:szCs w:val="24"/>
          <w:u w:val="single"/>
        </w:rPr>
      </w:pPr>
      <w:r w:rsidRPr="006C25A1">
        <w:rPr>
          <w:rFonts w:ascii="Times New Roman" w:hAnsi="Times New Roman" w:cs="Times New Roman"/>
          <w:sz w:val="24"/>
          <w:szCs w:val="24"/>
        </w:rPr>
        <w:t xml:space="preserve">        электроснабжение - </w:t>
      </w:r>
      <w:r w:rsidRPr="006C25A1">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холодное водоснабжение - </w:t>
      </w:r>
      <w:r>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горячее водоснабжение - </w:t>
      </w:r>
      <w:r>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водоотведение - </w:t>
      </w:r>
      <w:r>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газоснабжение - </w:t>
      </w:r>
      <w:r>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b/>
          <w:sz w:val="24"/>
          <w:szCs w:val="24"/>
        </w:rPr>
      </w:pPr>
      <w:r w:rsidRPr="006C25A1">
        <w:rPr>
          <w:rFonts w:ascii="Times New Roman" w:hAnsi="Times New Roman" w:cs="Times New Roman"/>
          <w:sz w:val="24"/>
          <w:szCs w:val="24"/>
        </w:rPr>
        <w:t xml:space="preserve">        отопление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индивидуальное газовое и печное</w:t>
      </w:r>
    </w:p>
    <w:p w:rsidR="00B55545" w:rsidRPr="006C25A1" w:rsidRDefault="00B55545" w:rsidP="00B55545">
      <w:pPr>
        <w:pStyle w:val="ConsPlusNonformat"/>
        <w:widowControl/>
        <w:rPr>
          <w:rFonts w:ascii="Times New Roman" w:hAnsi="Times New Roman" w:cs="Times New Roman"/>
          <w:b/>
          <w:sz w:val="24"/>
          <w:szCs w:val="24"/>
          <w:u w:val="single"/>
        </w:rPr>
      </w:pPr>
      <w:r w:rsidRPr="006C25A1">
        <w:rPr>
          <w:rFonts w:ascii="Times New Roman" w:hAnsi="Times New Roman" w:cs="Times New Roman"/>
          <w:sz w:val="24"/>
          <w:szCs w:val="24"/>
        </w:rPr>
        <w:t>11. Крыльц</w:t>
      </w:r>
      <w:r>
        <w:rPr>
          <w:rFonts w:ascii="Times New Roman" w:hAnsi="Times New Roman" w:cs="Times New Roman"/>
          <w:sz w:val="24"/>
          <w:szCs w:val="24"/>
        </w:rPr>
        <w:t xml:space="preserve">о </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2 шт.</w:t>
      </w: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rmal"/>
        <w:widowControl/>
        <w:pBdr>
          <w:bottom w:val="single" w:sz="4" w:space="1" w:color="auto"/>
        </w:pBdr>
        <w:ind w:firstLine="0"/>
        <w:jc w:val="both"/>
        <w:rPr>
          <w:rFonts w:ascii="Times New Roman" w:hAnsi="Times New Roman" w:cs="Times New Roman"/>
          <w:sz w:val="24"/>
          <w:szCs w:val="24"/>
        </w:rPr>
      </w:pPr>
      <w:r w:rsidRPr="006C25A1">
        <w:rPr>
          <w:rFonts w:ascii="Times New Roman" w:hAnsi="Times New Roman" w:cs="Times New Roman"/>
          <w:sz w:val="24"/>
          <w:szCs w:val="24"/>
        </w:rPr>
        <w:t xml:space="preserve">Глава </w:t>
      </w:r>
      <w:r>
        <w:rPr>
          <w:rFonts w:ascii="Times New Roman" w:hAnsi="Times New Roman" w:cs="Times New Roman"/>
          <w:sz w:val="24"/>
          <w:szCs w:val="24"/>
        </w:rPr>
        <w:t>Совхозного сельсовета Искитимского</w:t>
      </w:r>
      <w:r w:rsidRPr="006C25A1">
        <w:rPr>
          <w:rFonts w:ascii="Times New Roman" w:hAnsi="Times New Roman" w:cs="Times New Roman"/>
          <w:sz w:val="24"/>
          <w:szCs w:val="24"/>
        </w:rPr>
        <w:t xml:space="preserve"> района Новосибирской области </w:t>
      </w:r>
    </w:p>
    <w:p w:rsidR="00B55545" w:rsidRPr="006C25A1" w:rsidRDefault="00B55545" w:rsidP="00B55545">
      <w:pPr>
        <w:pStyle w:val="ConsPlusNonformat"/>
        <w:widowControl/>
        <w:jc w:val="center"/>
        <w:rPr>
          <w:rFonts w:ascii="Times New Roman" w:hAnsi="Times New Roman" w:cs="Times New Roman"/>
          <w:sz w:val="24"/>
          <w:szCs w:val="24"/>
        </w:rPr>
      </w:pPr>
      <w:r w:rsidRPr="006C25A1">
        <w:rPr>
          <w:rFonts w:ascii="Times New Roman" w:hAnsi="Times New Roman" w:cs="Times New Roman"/>
          <w:sz w:val="24"/>
          <w:szCs w:val="24"/>
        </w:rPr>
        <w:t>(должность органа местного самоуправления, уполномоченного устанавливать техническое состояние многоквартирного дома, являющегося объектом конкурса)</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__________________    ___</w:t>
      </w:r>
      <w:r>
        <w:rPr>
          <w:rFonts w:ascii="Times New Roman" w:hAnsi="Times New Roman" w:cs="Times New Roman"/>
          <w:sz w:val="24"/>
          <w:szCs w:val="24"/>
          <w:u w:val="single"/>
        </w:rPr>
        <w:t>А.В. Никулин</w:t>
      </w:r>
      <w:r w:rsidRPr="006C25A1">
        <w:rPr>
          <w:rFonts w:ascii="Times New Roman" w:hAnsi="Times New Roman" w:cs="Times New Roman"/>
          <w:sz w:val="24"/>
          <w:szCs w:val="24"/>
          <w:u w:val="single"/>
        </w:rPr>
        <w:t>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(подпись)            (</w:t>
      </w:r>
      <w:proofErr w:type="spellStart"/>
      <w:r w:rsidRPr="006C25A1">
        <w:rPr>
          <w:rFonts w:ascii="Times New Roman" w:hAnsi="Times New Roman" w:cs="Times New Roman"/>
          <w:sz w:val="24"/>
          <w:szCs w:val="24"/>
        </w:rPr>
        <w:t>ф.и.о.</w:t>
      </w:r>
      <w:proofErr w:type="spellEnd"/>
      <w:r w:rsidRPr="006C25A1">
        <w:rPr>
          <w:rFonts w:ascii="Times New Roman" w:hAnsi="Times New Roman" w:cs="Times New Roman"/>
          <w:sz w:val="24"/>
          <w:szCs w:val="24"/>
        </w:rPr>
        <w:t>)</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E76114" w:rsidP="00B55545">
      <w:pPr>
        <w:pStyle w:val="ConsPlusNonformat"/>
        <w:widowControl/>
        <w:rPr>
          <w:rFonts w:ascii="Times New Roman" w:hAnsi="Times New Roman" w:cs="Times New Roman"/>
          <w:sz w:val="24"/>
          <w:szCs w:val="24"/>
        </w:rPr>
      </w:pPr>
      <w:r>
        <w:rPr>
          <w:rFonts w:ascii="Times New Roman" w:hAnsi="Times New Roman" w:cs="Times New Roman"/>
          <w:sz w:val="24"/>
          <w:szCs w:val="24"/>
        </w:rPr>
        <w:t>"___" _____________ 2025</w:t>
      </w:r>
      <w:r w:rsidR="00B55545" w:rsidRPr="006C25A1">
        <w:rPr>
          <w:rFonts w:ascii="Times New Roman" w:hAnsi="Times New Roman" w:cs="Times New Roman"/>
          <w:sz w:val="24"/>
          <w:szCs w:val="24"/>
        </w:rPr>
        <w:t xml:space="preserve"> г.</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М.П.</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nformat"/>
        <w:widowControl/>
        <w:ind w:right="-54" w:firstLine="709"/>
        <w:jc w:val="right"/>
        <w:rPr>
          <w:rFonts w:ascii="Times New Roman" w:hAnsi="Times New Roman" w:cs="Times New Roman"/>
          <w:sz w:val="24"/>
          <w:szCs w:val="24"/>
        </w:rPr>
      </w:pPr>
    </w:p>
    <w:p w:rsidR="00E76114" w:rsidRDefault="00E76114" w:rsidP="00B55545">
      <w:pPr>
        <w:pStyle w:val="ConsPlusNonformat"/>
        <w:widowControl/>
        <w:ind w:right="-54" w:firstLine="709"/>
        <w:jc w:val="right"/>
        <w:rPr>
          <w:rFonts w:ascii="Times New Roman" w:hAnsi="Times New Roman" w:cs="Times New Roman"/>
          <w:sz w:val="24"/>
          <w:szCs w:val="24"/>
        </w:rPr>
      </w:pPr>
    </w:p>
    <w:p w:rsidR="00B55545" w:rsidRDefault="00B55545" w:rsidP="00B55545">
      <w:pPr>
        <w:pStyle w:val="ConsPlusNonformat"/>
        <w:widowControl/>
        <w:ind w:right="-54" w:firstLine="709"/>
        <w:jc w:val="right"/>
        <w:rPr>
          <w:rFonts w:ascii="Times New Roman" w:hAnsi="Times New Roman" w:cs="Times New Roman"/>
          <w:sz w:val="24"/>
          <w:szCs w:val="24"/>
        </w:rPr>
      </w:pPr>
    </w:p>
    <w:p w:rsidR="00B55545" w:rsidRDefault="00B55545" w:rsidP="00B55545">
      <w:pPr>
        <w:pStyle w:val="ConsPlusNonformat"/>
        <w:widowControl/>
        <w:ind w:right="-54" w:firstLine="709"/>
        <w:jc w:val="right"/>
        <w:rPr>
          <w:rFonts w:ascii="Times New Roman" w:hAnsi="Times New Roman" w:cs="Times New Roman"/>
          <w:sz w:val="24"/>
          <w:szCs w:val="24"/>
        </w:rPr>
      </w:pP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lastRenderedPageBreak/>
        <w:t xml:space="preserve">                                         Утверждаю</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Глава</w:t>
      </w:r>
      <w:r w:rsidRPr="00AC1AD5">
        <w:rPr>
          <w:rFonts w:ascii="Times New Roman" w:hAnsi="Times New Roman" w:cs="Times New Roman"/>
          <w:b/>
          <w:sz w:val="24"/>
          <w:szCs w:val="24"/>
          <w:u w:val="single"/>
        </w:rPr>
        <w:t xml:space="preserve"> Совхозного сельсовета </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(должность</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Администрация </w:t>
      </w:r>
      <w:r>
        <w:rPr>
          <w:rFonts w:ascii="Times New Roman" w:hAnsi="Times New Roman" w:cs="Times New Roman"/>
          <w:b/>
          <w:sz w:val="24"/>
          <w:szCs w:val="24"/>
          <w:u w:val="single"/>
        </w:rPr>
        <w:t>Совхозного сельсовета</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органа местного самоуправления,</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Искитимского</w:t>
      </w:r>
      <w:r w:rsidRPr="006C25A1">
        <w:rPr>
          <w:rFonts w:ascii="Times New Roman" w:hAnsi="Times New Roman" w:cs="Times New Roman"/>
          <w:b/>
          <w:sz w:val="24"/>
          <w:szCs w:val="24"/>
          <w:u w:val="single"/>
        </w:rPr>
        <w:t xml:space="preserve"> района Новосибирской области</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являющегося организатором конкурса,</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633</w:t>
      </w:r>
      <w:r>
        <w:rPr>
          <w:rFonts w:ascii="Times New Roman" w:hAnsi="Times New Roman" w:cs="Times New Roman"/>
          <w:b/>
          <w:sz w:val="24"/>
          <w:szCs w:val="24"/>
          <w:u w:val="single"/>
        </w:rPr>
        <w:t>226</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6C25A1">
        <w:rPr>
          <w:rFonts w:ascii="Times New Roman" w:hAnsi="Times New Roman" w:cs="Times New Roman"/>
          <w:b/>
          <w:sz w:val="24"/>
          <w:szCs w:val="24"/>
          <w:u w:val="single"/>
        </w:rPr>
        <w:t xml:space="preserve">НСО, </w:t>
      </w:r>
      <w:r>
        <w:rPr>
          <w:rFonts w:ascii="Times New Roman" w:hAnsi="Times New Roman" w:cs="Times New Roman"/>
          <w:b/>
          <w:sz w:val="24"/>
          <w:szCs w:val="24"/>
          <w:u w:val="single"/>
        </w:rPr>
        <w:t xml:space="preserve">Искитимского </w:t>
      </w:r>
      <w:r w:rsidRPr="006C25A1">
        <w:rPr>
          <w:rFonts w:ascii="Times New Roman" w:hAnsi="Times New Roman" w:cs="Times New Roman"/>
          <w:b/>
          <w:sz w:val="24"/>
          <w:szCs w:val="24"/>
          <w:u w:val="single"/>
        </w:rPr>
        <w:t xml:space="preserve">район, </w:t>
      </w:r>
      <w:r>
        <w:rPr>
          <w:rFonts w:ascii="Times New Roman" w:hAnsi="Times New Roman" w:cs="Times New Roman"/>
          <w:b/>
          <w:sz w:val="24"/>
          <w:szCs w:val="24"/>
          <w:u w:val="single"/>
        </w:rPr>
        <w:t>с. Лебедевка</w:t>
      </w:r>
      <w:r w:rsidRPr="006C25A1">
        <w:rPr>
          <w:rFonts w:ascii="Times New Roman" w:hAnsi="Times New Roman" w:cs="Times New Roman"/>
          <w:b/>
          <w:sz w:val="24"/>
          <w:szCs w:val="24"/>
          <w:u w:val="single"/>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ул. </w:t>
      </w:r>
      <w:r>
        <w:rPr>
          <w:rFonts w:ascii="Times New Roman" w:hAnsi="Times New Roman" w:cs="Times New Roman"/>
          <w:b/>
          <w:sz w:val="24"/>
          <w:szCs w:val="24"/>
          <w:u w:val="single"/>
        </w:rPr>
        <w:t>Советская, 1,</w:t>
      </w:r>
      <w:r w:rsidRPr="006C25A1">
        <w:rPr>
          <w:rFonts w:ascii="Times New Roman" w:hAnsi="Times New Roman" w:cs="Times New Roman"/>
          <w:b/>
          <w:sz w:val="24"/>
          <w:szCs w:val="24"/>
          <w:u w:val="single"/>
        </w:rPr>
        <w:t xml:space="preserve"> тел.</w:t>
      </w:r>
      <w:r>
        <w:rPr>
          <w:rFonts w:ascii="Times New Roman" w:hAnsi="Times New Roman" w:cs="Times New Roman"/>
          <w:b/>
          <w:sz w:val="24"/>
          <w:szCs w:val="24"/>
          <w:u w:val="single"/>
        </w:rPr>
        <w:t>/факс 8</w:t>
      </w:r>
      <w:r w:rsidRPr="006C25A1">
        <w:rPr>
          <w:rFonts w:ascii="Times New Roman" w:hAnsi="Times New Roman" w:cs="Times New Roman"/>
          <w:b/>
          <w:sz w:val="24"/>
          <w:szCs w:val="24"/>
          <w:u w:val="single"/>
        </w:rPr>
        <w:t>(383-4</w:t>
      </w:r>
      <w:r>
        <w:rPr>
          <w:rFonts w:ascii="Times New Roman" w:hAnsi="Times New Roman" w:cs="Times New Roman"/>
          <w:b/>
          <w:sz w:val="24"/>
          <w:szCs w:val="24"/>
          <w:u w:val="single"/>
        </w:rPr>
        <w:t>3</w:t>
      </w:r>
      <w:r w:rsidRPr="006C25A1">
        <w:rPr>
          <w:rFonts w:ascii="Times New Roman" w:hAnsi="Times New Roman" w:cs="Times New Roman"/>
          <w:b/>
          <w:sz w:val="24"/>
          <w:szCs w:val="24"/>
          <w:u w:val="single"/>
        </w:rPr>
        <w:t xml:space="preserve">) </w:t>
      </w:r>
      <w:r>
        <w:rPr>
          <w:rFonts w:ascii="Times New Roman" w:hAnsi="Times New Roman" w:cs="Times New Roman"/>
          <w:b/>
          <w:sz w:val="24"/>
          <w:szCs w:val="24"/>
          <w:u w:val="single"/>
        </w:rPr>
        <w:t>51</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280</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sz w:val="24"/>
          <w:szCs w:val="24"/>
        </w:rPr>
        <w:t>(</w:t>
      </w:r>
      <w:r w:rsidRPr="006C25A1">
        <w:rPr>
          <w:rFonts w:ascii="Times New Roman" w:hAnsi="Times New Roman" w:cs="Times New Roman"/>
          <w:sz w:val="24"/>
          <w:szCs w:val="24"/>
        </w:rPr>
        <w:t>почтовый индекс и адрес, телефон факс, адрес электронной почты)</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00184B87">
        <w:rPr>
          <w:rFonts w:ascii="Times New Roman" w:hAnsi="Times New Roman" w:cs="Times New Roman"/>
          <w:sz w:val="24"/>
          <w:szCs w:val="24"/>
          <w:u w:val="single"/>
        </w:rPr>
        <w:t>«08</w:t>
      </w:r>
      <w:r w:rsidR="00DB69FB">
        <w:rPr>
          <w:rFonts w:ascii="Times New Roman" w:hAnsi="Times New Roman" w:cs="Times New Roman"/>
          <w:sz w:val="24"/>
          <w:szCs w:val="24"/>
          <w:u w:val="single"/>
        </w:rPr>
        <w:t>» 12.</w:t>
      </w:r>
      <w:r w:rsidR="00E76114">
        <w:rPr>
          <w:rFonts w:ascii="Times New Roman" w:hAnsi="Times New Roman" w:cs="Times New Roman"/>
          <w:sz w:val="24"/>
          <w:szCs w:val="24"/>
          <w:u w:val="single"/>
        </w:rPr>
        <w:t xml:space="preserve">  2025</w:t>
      </w:r>
      <w:r>
        <w:rPr>
          <w:rFonts w:ascii="Times New Roman" w:hAnsi="Times New Roman" w:cs="Times New Roman"/>
          <w:sz w:val="24"/>
          <w:szCs w:val="24"/>
          <w:u w:val="single"/>
        </w:rPr>
        <w:t xml:space="preserve"> г.</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(дата утверждения)</w:t>
      </w:r>
    </w:p>
    <w:p w:rsidR="00B55545" w:rsidRDefault="00B55545" w:rsidP="00B55545">
      <w:pPr>
        <w:pStyle w:val="ConsPlusNonformat"/>
        <w:widowControl/>
        <w:ind w:right="-54" w:firstLine="709"/>
        <w:jc w:val="right"/>
        <w:rPr>
          <w:rFonts w:ascii="Times New Roman" w:hAnsi="Times New Roman" w:cs="Times New Roman"/>
          <w:sz w:val="24"/>
          <w:szCs w:val="24"/>
        </w:r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ПЕРЕЧЕНЬ</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обязательных работ и услуг по содержанию и ремонту</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общего имущества собственников помещений</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в многоквартирном доме, являющегося</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объектом конкурса</w:t>
      </w:r>
      <w:r w:rsidRPr="003D227F">
        <w:rPr>
          <w:rFonts w:ascii="Times New Roman" w:hAnsi="Times New Roman" w:cs="Times New Roman"/>
          <w:b/>
          <w:sz w:val="24"/>
          <w:szCs w:val="24"/>
        </w:rPr>
        <w:t xml:space="preserve"> </w:t>
      </w:r>
    </w:p>
    <w:tbl>
      <w:tblPr>
        <w:tblW w:w="10320" w:type="dxa"/>
        <w:tblLayout w:type="fixed"/>
        <w:tblLook w:val="04A0" w:firstRow="1" w:lastRow="0" w:firstColumn="1" w:lastColumn="0" w:noHBand="0" w:noVBand="1"/>
      </w:tblPr>
      <w:tblGrid>
        <w:gridCol w:w="5607"/>
        <w:gridCol w:w="1554"/>
        <w:gridCol w:w="6"/>
        <w:gridCol w:w="3153"/>
      </w:tblGrid>
      <w:tr w:rsidR="00B55545" w:rsidRPr="00AC1AD5" w:rsidTr="00215AB4">
        <w:trPr>
          <w:trHeight w:val="392"/>
        </w:trPr>
        <w:tc>
          <w:tcPr>
            <w:tcW w:w="5607" w:type="dxa"/>
            <w:tcBorders>
              <w:top w:val="single" w:sz="4" w:space="0" w:color="auto"/>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rPr>
                <w:b/>
              </w:rPr>
            </w:pPr>
            <w:r w:rsidRPr="00AC1AD5">
              <w:rPr>
                <w:b/>
              </w:rPr>
              <w:t>Перечень услуг</w:t>
            </w:r>
          </w:p>
        </w:tc>
        <w:tc>
          <w:tcPr>
            <w:tcW w:w="1554" w:type="dxa"/>
            <w:tcBorders>
              <w:top w:val="single" w:sz="4" w:space="0" w:color="auto"/>
              <w:left w:val="nil"/>
              <w:bottom w:val="single" w:sz="8" w:space="0" w:color="auto"/>
              <w:right w:val="single" w:sz="4" w:space="0" w:color="auto"/>
            </w:tcBorders>
            <w:vAlign w:val="center"/>
          </w:tcPr>
          <w:p w:rsidR="00B55545" w:rsidRPr="00AC1AD5" w:rsidRDefault="00B55545" w:rsidP="00215AB4">
            <w:pPr>
              <w:spacing w:line="276" w:lineRule="auto"/>
              <w:jc w:val="center"/>
              <w:rPr>
                <w:b/>
              </w:rPr>
            </w:pPr>
            <w:r w:rsidRPr="00AC1AD5">
              <w:rPr>
                <w:b/>
              </w:rPr>
              <w:t>Минимальный тариф, руб./</w:t>
            </w:r>
            <w:proofErr w:type="spellStart"/>
            <w:r w:rsidRPr="00AC1AD5">
              <w:rPr>
                <w:b/>
              </w:rPr>
              <w:t>кв.м</w:t>
            </w:r>
            <w:proofErr w:type="spellEnd"/>
            <w:r w:rsidRPr="00AC1AD5">
              <w:rPr>
                <w:b/>
              </w:rPr>
              <w:t>.</w:t>
            </w:r>
          </w:p>
        </w:tc>
        <w:tc>
          <w:tcPr>
            <w:tcW w:w="3159" w:type="dxa"/>
            <w:gridSpan w:val="2"/>
            <w:tcBorders>
              <w:top w:val="single" w:sz="4" w:space="0" w:color="auto"/>
              <w:left w:val="nil"/>
              <w:bottom w:val="single" w:sz="8" w:space="0" w:color="auto"/>
              <w:right w:val="single" w:sz="4" w:space="0" w:color="auto"/>
            </w:tcBorders>
            <w:vAlign w:val="center"/>
          </w:tcPr>
          <w:p w:rsidR="00B55545" w:rsidRPr="00AC1AD5" w:rsidRDefault="00B55545" w:rsidP="00215AB4">
            <w:pPr>
              <w:spacing w:line="276" w:lineRule="auto"/>
              <w:ind w:right="-54"/>
              <w:jc w:val="center"/>
              <w:rPr>
                <w:b/>
              </w:rPr>
            </w:pPr>
            <w:r w:rsidRPr="00AC1AD5">
              <w:rPr>
                <w:b/>
              </w:rPr>
              <w:t>Тариф,</w:t>
            </w:r>
          </w:p>
          <w:p w:rsidR="00B55545" w:rsidRPr="00AC1AD5" w:rsidRDefault="00B55545" w:rsidP="00215AB4">
            <w:pPr>
              <w:spacing w:line="276" w:lineRule="auto"/>
              <w:jc w:val="center"/>
              <w:rPr>
                <w:b/>
              </w:rPr>
            </w:pPr>
            <w:r w:rsidRPr="00AC1AD5">
              <w:rPr>
                <w:b/>
              </w:rPr>
              <w:t>руб./</w:t>
            </w:r>
            <w:proofErr w:type="spellStart"/>
            <w:r w:rsidRPr="00AC1AD5">
              <w:rPr>
                <w:b/>
              </w:rPr>
              <w:t>кв.м</w:t>
            </w:r>
            <w:proofErr w:type="spellEnd"/>
            <w:r w:rsidRPr="00AC1AD5">
              <w:rPr>
                <w:b/>
              </w:rPr>
              <w:t>.</w:t>
            </w:r>
          </w:p>
        </w:tc>
      </w:tr>
      <w:tr w:rsidR="00B55545" w:rsidRPr="00AC1AD5" w:rsidTr="00215AB4">
        <w:trPr>
          <w:trHeight w:val="626"/>
        </w:trPr>
        <w:tc>
          <w:tcPr>
            <w:tcW w:w="5607" w:type="dxa"/>
            <w:tcBorders>
              <w:top w:val="nil"/>
              <w:left w:val="single" w:sz="4" w:space="0" w:color="auto"/>
              <w:bottom w:val="nil"/>
              <w:right w:val="nil"/>
            </w:tcBorders>
          </w:tcPr>
          <w:p w:rsidR="00B55545" w:rsidRPr="00AC1AD5" w:rsidRDefault="00B55545" w:rsidP="00215AB4">
            <w:pPr>
              <w:spacing w:line="276" w:lineRule="auto"/>
            </w:pPr>
            <w:r w:rsidRPr="00AC1AD5">
              <w:t xml:space="preserve">Работы, выполняемые в целях надлежащего содержания несущих и ненесущих конструкций здания (фундамент, фасад, стены, крыша), в </w:t>
            </w:r>
            <w:proofErr w:type="spellStart"/>
            <w:r w:rsidRPr="00AC1AD5">
              <w:t>т.ч</w:t>
            </w:r>
            <w:proofErr w:type="spellEnd"/>
            <w:r w:rsidRPr="00AC1AD5">
              <w:t>.:</w:t>
            </w:r>
          </w:p>
        </w:tc>
        <w:tc>
          <w:tcPr>
            <w:tcW w:w="1554" w:type="dxa"/>
            <w:tcBorders>
              <w:top w:val="nil"/>
              <w:left w:val="single" w:sz="4" w:space="0" w:color="auto"/>
              <w:bottom w:val="nil"/>
              <w:right w:val="single" w:sz="4" w:space="0" w:color="auto"/>
            </w:tcBorders>
            <w:vAlign w:val="center"/>
          </w:tcPr>
          <w:p w:rsidR="00B55545" w:rsidRPr="00AC1AD5" w:rsidRDefault="00B55545" w:rsidP="00215AB4">
            <w:pPr>
              <w:spacing w:line="276" w:lineRule="auto"/>
              <w:jc w:val="center"/>
            </w:pPr>
            <w:r>
              <w:t>3,105</w:t>
            </w:r>
          </w:p>
        </w:tc>
        <w:tc>
          <w:tcPr>
            <w:tcW w:w="3159" w:type="dxa"/>
            <w:gridSpan w:val="2"/>
            <w:tcBorders>
              <w:top w:val="nil"/>
              <w:left w:val="nil"/>
              <w:bottom w:val="nil"/>
              <w:right w:val="single" w:sz="4" w:space="0" w:color="auto"/>
            </w:tcBorders>
            <w:vAlign w:val="center"/>
          </w:tcPr>
          <w:p w:rsidR="00B55545" w:rsidRPr="00AC1AD5" w:rsidRDefault="00B55545" w:rsidP="00215AB4">
            <w:pPr>
              <w:spacing w:line="276" w:lineRule="auto"/>
              <w:jc w:val="center"/>
            </w:pPr>
            <w:r>
              <w:t>3,105</w:t>
            </w:r>
          </w:p>
        </w:tc>
      </w:tr>
      <w:tr w:rsidR="00B55545" w:rsidRPr="00AC1AD5" w:rsidTr="00215AB4">
        <w:trPr>
          <w:trHeight w:val="182"/>
        </w:trPr>
        <w:tc>
          <w:tcPr>
            <w:tcW w:w="5607" w:type="dxa"/>
            <w:tcBorders>
              <w:top w:val="single" w:sz="8" w:space="0" w:color="auto"/>
              <w:left w:val="single" w:sz="4" w:space="0" w:color="auto"/>
              <w:bottom w:val="single" w:sz="4" w:space="0" w:color="auto"/>
              <w:right w:val="single" w:sz="4" w:space="0" w:color="auto"/>
            </w:tcBorders>
          </w:tcPr>
          <w:p w:rsidR="00B55545" w:rsidRPr="00AC1AD5" w:rsidRDefault="00B55545" w:rsidP="00215AB4">
            <w:pPr>
              <w:spacing w:line="276" w:lineRule="auto"/>
            </w:pPr>
            <w:r w:rsidRPr="00AC1AD5">
              <w:t>содержание крыши и чердака:</w:t>
            </w:r>
          </w:p>
        </w:tc>
        <w:tc>
          <w:tcPr>
            <w:tcW w:w="1554" w:type="dxa"/>
            <w:vMerge w:val="restart"/>
            <w:tcBorders>
              <w:top w:val="single" w:sz="8" w:space="0" w:color="auto"/>
              <w:left w:val="single" w:sz="4" w:space="0" w:color="auto"/>
              <w:bottom w:val="nil"/>
              <w:right w:val="single" w:sz="4" w:space="0" w:color="auto"/>
            </w:tcBorders>
            <w:vAlign w:val="center"/>
          </w:tcPr>
          <w:p w:rsidR="00B55545" w:rsidRPr="00AC1AD5" w:rsidRDefault="00B55545" w:rsidP="00215AB4">
            <w:pPr>
              <w:spacing w:line="276" w:lineRule="auto"/>
              <w:jc w:val="center"/>
            </w:pPr>
            <w:r w:rsidRPr="00AC1AD5">
              <w:t>по факту</w:t>
            </w:r>
          </w:p>
        </w:tc>
        <w:tc>
          <w:tcPr>
            <w:tcW w:w="3159" w:type="dxa"/>
            <w:gridSpan w:val="2"/>
            <w:vMerge w:val="restart"/>
            <w:tcBorders>
              <w:top w:val="single" w:sz="8" w:space="0" w:color="auto"/>
              <w:left w:val="single" w:sz="4" w:space="0" w:color="auto"/>
              <w:bottom w:val="nil"/>
              <w:right w:val="single" w:sz="4" w:space="0" w:color="auto"/>
            </w:tcBorders>
            <w:vAlign w:val="center"/>
          </w:tcPr>
          <w:p w:rsidR="00B55545" w:rsidRPr="00AC1AD5" w:rsidRDefault="00B55545" w:rsidP="00215AB4">
            <w:pPr>
              <w:spacing w:line="276" w:lineRule="auto"/>
              <w:jc w:val="center"/>
            </w:pPr>
            <w:r w:rsidRPr="00AC1AD5">
              <w:t>по факту</w:t>
            </w:r>
          </w:p>
        </w:tc>
      </w:tr>
      <w:tr w:rsidR="00B55545" w:rsidRPr="00AC1AD5" w:rsidTr="00215AB4">
        <w:trPr>
          <w:trHeight w:val="229"/>
        </w:trPr>
        <w:tc>
          <w:tcPr>
            <w:tcW w:w="5607" w:type="dxa"/>
            <w:tcBorders>
              <w:top w:val="nil"/>
              <w:left w:val="single" w:sz="4" w:space="0" w:color="auto"/>
              <w:bottom w:val="single" w:sz="4" w:space="0" w:color="auto"/>
              <w:right w:val="single" w:sz="4" w:space="0" w:color="auto"/>
            </w:tcBorders>
          </w:tcPr>
          <w:p w:rsidR="00B55545" w:rsidRPr="00AC1AD5" w:rsidRDefault="00B55545" w:rsidP="00215AB4">
            <w:pPr>
              <w:spacing w:line="276" w:lineRule="auto"/>
              <w:ind w:firstLineChars="213" w:firstLine="511"/>
            </w:pPr>
            <w:r w:rsidRPr="00AC1AD5">
              <w:t>· очистка кровель от снега;</w:t>
            </w:r>
          </w:p>
        </w:tc>
        <w:tc>
          <w:tcPr>
            <w:tcW w:w="1554" w:type="dxa"/>
            <w:vMerge/>
            <w:tcBorders>
              <w:top w:val="single" w:sz="8" w:space="0" w:color="auto"/>
              <w:left w:val="single" w:sz="4" w:space="0" w:color="auto"/>
              <w:bottom w:val="nil"/>
              <w:right w:val="single" w:sz="4" w:space="0" w:color="auto"/>
            </w:tcBorders>
            <w:vAlign w:val="center"/>
          </w:tcPr>
          <w:p w:rsidR="00B55545" w:rsidRPr="00AC1AD5" w:rsidRDefault="00B55545" w:rsidP="00215AB4"/>
        </w:tc>
        <w:tc>
          <w:tcPr>
            <w:tcW w:w="3159" w:type="dxa"/>
            <w:gridSpan w:val="2"/>
            <w:vMerge/>
            <w:tcBorders>
              <w:top w:val="single" w:sz="8" w:space="0" w:color="auto"/>
              <w:left w:val="single" w:sz="4" w:space="0" w:color="auto"/>
              <w:bottom w:val="nil"/>
              <w:right w:val="single" w:sz="4" w:space="0" w:color="auto"/>
            </w:tcBorders>
            <w:vAlign w:val="center"/>
          </w:tcPr>
          <w:p w:rsidR="00B55545" w:rsidRPr="00AC1AD5" w:rsidRDefault="00B55545" w:rsidP="00215AB4"/>
        </w:tc>
      </w:tr>
      <w:tr w:rsidR="00B55545" w:rsidRPr="00AC1AD5" w:rsidTr="00215AB4">
        <w:trPr>
          <w:trHeight w:val="246"/>
        </w:trPr>
        <w:tc>
          <w:tcPr>
            <w:tcW w:w="5607" w:type="dxa"/>
            <w:tcBorders>
              <w:top w:val="nil"/>
              <w:left w:val="single" w:sz="4" w:space="0" w:color="auto"/>
              <w:bottom w:val="single" w:sz="4" w:space="0" w:color="auto"/>
              <w:right w:val="single" w:sz="4" w:space="0" w:color="auto"/>
            </w:tcBorders>
          </w:tcPr>
          <w:p w:rsidR="00B55545" w:rsidRPr="00AC1AD5" w:rsidRDefault="00B55545" w:rsidP="00215AB4">
            <w:pPr>
              <w:spacing w:line="276" w:lineRule="auto"/>
              <w:ind w:firstLineChars="213" w:firstLine="511"/>
            </w:pPr>
            <w:r w:rsidRPr="00AC1AD5">
              <w:t>· очистка кровель от сосулек</w:t>
            </w:r>
          </w:p>
        </w:tc>
        <w:tc>
          <w:tcPr>
            <w:tcW w:w="1554" w:type="dxa"/>
            <w:vMerge/>
            <w:tcBorders>
              <w:top w:val="single" w:sz="8" w:space="0" w:color="auto"/>
              <w:left w:val="single" w:sz="4" w:space="0" w:color="auto"/>
              <w:bottom w:val="nil"/>
              <w:right w:val="single" w:sz="4" w:space="0" w:color="auto"/>
            </w:tcBorders>
            <w:vAlign w:val="center"/>
          </w:tcPr>
          <w:p w:rsidR="00B55545" w:rsidRPr="00AC1AD5" w:rsidRDefault="00B55545" w:rsidP="00215AB4"/>
        </w:tc>
        <w:tc>
          <w:tcPr>
            <w:tcW w:w="3159" w:type="dxa"/>
            <w:gridSpan w:val="2"/>
            <w:vMerge/>
            <w:tcBorders>
              <w:top w:val="single" w:sz="8" w:space="0" w:color="auto"/>
              <w:left w:val="single" w:sz="4" w:space="0" w:color="auto"/>
              <w:bottom w:val="nil"/>
              <w:right w:val="single" w:sz="4" w:space="0" w:color="auto"/>
            </w:tcBorders>
            <w:vAlign w:val="center"/>
          </w:tcPr>
          <w:p w:rsidR="00B55545" w:rsidRPr="00AC1AD5" w:rsidRDefault="00B55545" w:rsidP="00215AB4"/>
        </w:tc>
      </w:tr>
      <w:tr w:rsidR="00B55545" w:rsidRPr="00AC1AD5" w:rsidTr="00215AB4">
        <w:trPr>
          <w:trHeight w:val="183"/>
        </w:trPr>
        <w:tc>
          <w:tcPr>
            <w:tcW w:w="5607" w:type="dxa"/>
            <w:tcBorders>
              <w:top w:val="single" w:sz="8" w:space="0" w:color="auto"/>
              <w:left w:val="single" w:sz="4" w:space="0" w:color="auto"/>
              <w:bottom w:val="nil"/>
              <w:right w:val="single" w:sz="4" w:space="0" w:color="auto"/>
            </w:tcBorders>
          </w:tcPr>
          <w:p w:rsidR="00B55545" w:rsidRPr="00AC1AD5" w:rsidRDefault="00B55545" w:rsidP="00215AB4">
            <w:pPr>
              <w:spacing w:line="276" w:lineRule="auto"/>
              <w:rPr>
                <w:b/>
                <w:bCs/>
              </w:rPr>
            </w:pPr>
            <w:r w:rsidRPr="00AC1AD5">
              <w:rPr>
                <w:b/>
                <w:bCs/>
              </w:rPr>
              <w:t>Содержание инженерных коммуникаций:</w:t>
            </w:r>
          </w:p>
        </w:tc>
        <w:tc>
          <w:tcPr>
            <w:tcW w:w="1560" w:type="dxa"/>
            <w:gridSpan w:val="2"/>
            <w:tcBorders>
              <w:top w:val="single" w:sz="4" w:space="0" w:color="auto"/>
              <w:left w:val="single" w:sz="4" w:space="0" w:color="auto"/>
              <w:right w:val="single" w:sz="4" w:space="0" w:color="auto"/>
            </w:tcBorders>
            <w:vAlign w:val="center"/>
          </w:tcPr>
          <w:p w:rsidR="00B55545" w:rsidRPr="00AC1AD5" w:rsidRDefault="00B55545" w:rsidP="00215AB4">
            <w:pPr>
              <w:spacing w:line="276" w:lineRule="auto"/>
              <w:jc w:val="center"/>
            </w:pPr>
          </w:p>
        </w:tc>
        <w:tc>
          <w:tcPr>
            <w:tcW w:w="3153" w:type="dxa"/>
            <w:tcBorders>
              <w:top w:val="single" w:sz="4" w:space="0" w:color="auto"/>
              <w:left w:val="single" w:sz="4" w:space="0" w:color="auto"/>
              <w:right w:val="single" w:sz="4" w:space="0" w:color="auto"/>
            </w:tcBorders>
            <w:vAlign w:val="center"/>
          </w:tcPr>
          <w:p w:rsidR="00B55545" w:rsidRPr="00AC1AD5" w:rsidRDefault="00B55545" w:rsidP="00215AB4">
            <w:pPr>
              <w:spacing w:line="276" w:lineRule="auto"/>
              <w:jc w:val="center"/>
            </w:pPr>
          </w:p>
        </w:tc>
      </w:tr>
      <w:tr w:rsidR="00B55545" w:rsidRPr="00AC1AD5" w:rsidTr="00215AB4">
        <w:trPr>
          <w:trHeight w:val="462"/>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а) общие работы, выполняемые для надлежащего содержания систем холодного водоснабжения, водоотведения (канализации), электроснабжения;</w:t>
            </w:r>
          </w:p>
        </w:tc>
        <w:tc>
          <w:tcPr>
            <w:tcW w:w="1554" w:type="dxa"/>
            <w:vMerge w:val="restart"/>
            <w:tcBorders>
              <w:top w:val="nil"/>
              <w:left w:val="single" w:sz="4" w:space="0" w:color="auto"/>
              <w:bottom w:val="single" w:sz="8" w:space="0" w:color="000000"/>
              <w:right w:val="single" w:sz="4" w:space="0" w:color="auto"/>
            </w:tcBorders>
            <w:vAlign w:val="center"/>
          </w:tcPr>
          <w:p w:rsidR="00B55545" w:rsidRPr="00AC1AD5" w:rsidRDefault="00B55545" w:rsidP="00215AB4">
            <w:pPr>
              <w:spacing w:line="276" w:lineRule="auto"/>
              <w:jc w:val="center"/>
            </w:pPr>
            <w:r>
              <w:t>1,938</w:t>
            </w:r>
          </w:p>
        </w:tc>
        <w:tc>
          <w:tcPr>
            <w:tcW w:w="3159" w:type="dxa"/>
            <w:gridSpan w:val="2"/>
            <w:vMerge w:val="restart"/>
            <w:tcBorders>
              <w:top w:val="nil"/>
              <w:left w:val="single" w:sz="4" w:space="0" w:color="auto"/>
              <w:bottom w:val="single" w:sz="8" w:space="0" w:color="000000"/>
              <w:right w:val="single" w:sz="4" w:space="0" w:color="auto"/>
            </w:tcBorders>
            <w:vAlign w:val="center"/>
          </w:tcPr>
          <w:p w:rsidR="00B55545" w:rsidRPr="00AC1AD5" w:rsidRDefault="00B55545" w:rsidP="00215AB4">
            <w:pPr>
              <w:spacing w:line="276" w:lineRule="auto"/>
              <w:jc w:val="center"/>
            </w:pPr>
            <w:r>
              <w:t>1,938</w:t>
            </w:r>
          </w:p>
        </w:tc>
      </w:tr>
      <w:tr w:rsidR="00B55545" w:rsidRPr="00AC1AD5" w:rsidTr="00215AB4">
        <w:trPr>
          <w:trHeight w:val="388"/>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б) регулировка и наладка системы инженерного оборудования (задвижек, запорной арматуры);</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197"/>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в) укрепление трубопроводов;</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795"/>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г) устранение незначительных неисправностей в системе:</w:t>
            </w:r>
          </w:p>
          <w:p w:rsidR="00B55545" w:rsidRPr="00AC1AD5" w:rsidRDefault="00B55545" w:rsidP="00215AB4">
            <w:pPr>
              <w:spacing w:line="276" w:lineRule="auto"/>
            </w:pPr>
            <w:r w:rsidRPr="00AC1AD5">
              <w:t>- холодного водоснабжения: уплотнение сгонов, набивка сальников, установка запорной арматуры, задвижек и т.д. в местах общего пользования;</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264"/>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-водоотведения (канализации): устранение засоров, уплотнение сгонов, набивка сальников и т.д. в местах общего пользования;</w:t>
            </w:r>
          </w:p>
          <w:p w:rsidR="00B55545" w:rsidRPr="00AC1AD5" w:rsidRDefault="00B55545" w:rsidP="00215AB4">
            <w:pPr>
              <w:spacing w:line="276" w:lineRule="auto"/>
            </w:pPr>
            <w:r w:rsidRPr="00AC1AD5">
              <w:t>-электроснабжения в местах общего пользования</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122"/>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Текущий ремонт подъездов</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r>
      <w:tr w:rsidR="00B55545" w:rsidRPr="00AC1AD5" w:rsidTr="00215AB4">
        <w:trPr>
          <w:trHeight w:val="233"/>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lastRenderedPageBreak/>
              <w:t>Содержание аварийно-диспетчерской службы</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t>1,109</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t>1,109</w:t>
            </w:r>
          </w:p>
        </w:tc>
      </w:tr>
      <w:tr w:rsidR="00B55545" w:rsidRPr="00AC1AD5" w:rsidTr="00215AB4">
        <w:trPr>
          <w:trHeight w:val="355"/>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Общехозяйственные расходы ЖЭУ, юридические услуги, контролер, бух., АУП, экономист для учета подомовых затрат</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t>2,752</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t>2,752</w:t>
            </w:r>
          </w:p>
        </w:tc>
      </w:tr>
      <w:tr w:rsidR="00B55545" w:rsidRPr="00AC1AD5" w:rsidTr="00215AB4">
        <w:trPr>
          <w:trHeight w:val="624"/>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Работы и услуги по содержанию общего имущества (</w:t>
            </w:r>
            <w:proofErr w:type="spellStart"/>
            <w:r w:rsidRPr="00AC1AD5">
              <w:t>окашивание</w:t>
            </w:r>
            <w:proofErr w:type="spellEnd"/>
            <w:r w:rsidRPr="00AC1AD5">
              <w:t xml:space="preserve">, уборка придомовой территории, очистка придомовой территории от снега, наледи и льда.), в </w:t>
            </w:r>
            <w:proofErr w:type="spellStart"/>
            <w:r w:rsidRPr="00AC1AD5">
              <w:t>т.ч</w:t>
            </w:r>
            <w:proofErr w:type="spellEnd"/>
            <w:r w:rsidRPr="00AC1AD5">
              <w:t>.:</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t>2,659</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t>2,659</w:t>
            </w:r>
          </w:p>
        </w:tc>
      </w:tr>
      <w:tr w:rsidR="00B55545" w:rsidRPr="00AC1AD5" w:rsidTr="00215AB4">
        <w:trPr>
          <w:trHeight w:val="202"/>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уборка придомовой территории от снега</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r>
      <w:tr w:rsidR="00B55545" w:rsidTr="00215AB4">
        <w:trPr>
          <w:trHeight w:val="427"/>
        </w:trPr>
        <w:tc>
          <w:tcPr>
            <w:tcW w:w="5607" w:type="dxa"/>
            <w:tcBorders>
              <w:top w:val="nil"/>
              <w:left w:val="single" w:sz="4" w:space="0" w:color="auto"/>
              <w:bottom w:val="single" w:sz="4" w:space="0" w:color="auto"/>
              <w:right w:val="nil"/>
            </w:tcBorders>
            <w:vAlign w:val="center"/>
          </w:tcPr>
          <w:p w:rsidR="00B55545" w:rsidRPr="00AC1AD5" w:rsidRDefault="00B55545" w:rsidP="00215AB4">
            <w:pPr>
              <w:spacing w:line="276" w:lineRule="auto"/>
              <w:rPr>
                <w:b/>
                <w:bCs/>
                <w:i/>
                <w:iCs/>
              </w:rPr>
            </w:pPr>
            <w:r w:rsidRPr="00AC1AD5">
              <w:rPr>
                <w:b/>
                <w:bCs/>
                <w:i/>
                <w:iCs/>
              </w:rPr>
              <w:t>Итого плата за текущее содержание</w:t>
            </w:r>
          </w:p>
        </w:tc>
        <w:tc>
          <w:tcPr>
            <w:tcW w:w="1554" w:type="dxa"/>
            <w:tcBorders>
              <w:top w:val="nil"/>
              <w:left w:val="nil"/>
              <w:bottom w:val="single" w:sz="4" w:space="0" w:color="auto"/>
              <w:right w:val="nil"/>
            </w:tcBorders>
            <w:vAlign w:val="center"/>
          </w:tcPr>
          <w:p w:rsidR="00B55545" w:rsidRPr="00AC1AD5" w:rsidRDefault="00B55545" w:rsidP="00215AB4">
            <w:pPr>
              <w:spacing w:line="276" w:lineRule="auto"/>
              <w:jc w:val="center"/>
              <w:rPr>
                <w:b/>
                <w:bCs/>
                <w:i/>
                <w:iCs/>
              </w:rPr>
            </w:pPr>
            <w:r>
              <w:rPr>
                <w:b/>
                <w:bCs/>
                <w:i/>
                <w:iCs/>
              </w:rPr>
              <w:t>11,56</w:t>
            </w:r>
          </w:p>
        </w:tc>
        <w:tc>
          <w:tcPr>
            <w:tcW w:w="3159" w:type="dxa"/>
            <w:gridSpan w:val="2"/>
            <w:tcBorders>
              <w:top w:val="nil"/>
              <w:left w:val="nil"/>
              <w:bottom w:val="single" w:sz="4" w:space="0" w:color="auto"/>
              <w:right w:val="single" w:sz="4" w:space="0" w:color="auto"/>
            </w:tcBorders>
            <w:vAlign w:val="center"/>
          </w:tcPr>
          <w:p w:rsidR="00B55545" w:rsidRPr="00AC1AD5" w:rsidRDefault="00B55545" w:rsidP="00215AB4">
            <w:pPr>
              <w:spacing w:line="276" w:lineRule="auto"/>
              <w:jc w:val="center"/>
              <w:rPr>
                <w:b/>
                <w:bCs/>
                <w:i/>
                <w:iCs/>
              </w:rPr>
            </w:pPr>
            <w:r>
              <w:rPr>
                <w:b/>
                <w:bCs/>
                <w:i/>
                <w:iCs/>
              </w:rPr>
              <w:t>11,56</w:t>
            </w:r>
          </w:p>
        </w:tc>
      </w:tr>
    </w:tbl>
    <w:p w:rsidR="00B55545" w:rsidRDefault="00B55545" w:rsidP="00B55545"/>
    <w:p w:rsidR="00B55545" w:rsidRDefault="00B55545" w:rsidP="00B55545"/>
    <w:p w:rsidR="00B55545" w:rsidRDefault="00B55545" w:rsidP="00B55545"/>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10</w:t>
      </w: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Утверждаю</w:t>
      </w:r>
      <w:r>
        <w:rPr>
          <w:rFonts w:ascii="Times New Roman" w:hAnsi="Times New Roman" w:cs="Times New Roman"/>
          <w:sz w:val="24"/>
          <w:szCs w:val="24"/>
        </w:rPr>
        <w:t>:</w:t>
      </w:r>
      <w:r w:rsidRPr="006C25A1">
        <w:rPr>
          <w:rFonts w:ascii="Times New Roman" w:hAnsi="Times New Roman" w:cs="Times New Roman"/>
          <w:sz w:val="24"/>
          <w:szCs w:val="24"/>
        </w:rPr>
        <w:t xml:space="preserve">                      </w:t>
      </w:r>
    </w:p>
    <w:p w:rsidR="00B55545" w:rsidRPr="006C25A1" w:rsidRDefault="00B55545" w:rsidP="00B55545">
      <w:pPr>
        <w:pStyle w:val="ConsPlusNonformat"/>
        <w:widowControl/>
        <w:ind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F91643">
        <w:rPr>
          <w:rFonts w:ascii="Times New Roman" w:hAnsi="Times New Roman" w:cs="Times New Roman"/>
          <w:b/>
          <w:sz w:val="24"/>
          <w:szCs w:val="24"/>
          <w:u w:val="single"/>
        </w:rPr>
        <w:t>Г</w:t>
      </w:r>
      <w:r>
        <w:rPr>
          <w:rFonts w:ascii="Times New Roman" w:hAnsi="Times New Roman" w:cs="Times New Roman"/>
          <w:b/>
          <w:sz w:val="24"/>
          <w:szCs w:val="24"/>
          <w:u w:val="single"/>
        </w:rPr>
        <w:t>лава</w:t>
      </w:r>
      <w:r w:rsidRPr="006C25A1">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Совхозного сельсовета </w:t>
      </w:r>
    </w:p>
    <w:p w:rsidR="00B55545" w:rsidRPr="006C25A1" w:rsidRDefault="00B55545" w:rsidP="00B55545">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(должность</w:t>
      </w:r>
      <w:r>
        <w:rPr>
          <w:rFonts w:ascii="Times New Roman" w:hAnsi="Times New Roman" w:cs="Times New Roman"/>
          <w:sz w:val="24"/>
          <w:szCs w:val="24"/>
        </w:rPr>
        <w:t>)</w:t>
      </w:r>
    </w:p>
    <w:p w:rsidR="00B55545" w:rsidRPr="006C25A1" w:rsidRDefault="00B55545" w:rsidP="00B55545">
      <w:pPr>
        <w:pStyle w:val="ConsPlusNonformat"/>
        <w:widowControl/>
        <w:ind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Администрация </w:t>
      </w:r>
      <w:r>
        <w:rPr>
          <w:rFonts w:ascii="Times New Roman" w:hAnsi="Times New Roman" w:cs="Times New Roman"/>
          <w:b/>
          <w:sz w:val="24"/>
          <w:szCs w:val="24"/>
          <w:u w:val="single"/>
        </w:rPr>
        <w:t>Совхозного сельсовета</w:t>
      </w:r>
    </w:p>
    <w:p w:rsidR="00B55545" w:rsidRPr="006C25A1" w:rsidRDefault="00B55545" w:rsidP="00B55545">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органа местного самоуправления,</w:t>
      </w:r>
    </w:p>
    <w:p w:rsidR="00B55545" w:rsidRPr="006C25A1" w:rsidRDefault="00B55545" w:rsidP="00B55545">
      <w:pPr>
        <w:pStyle w:val="ConsPlusNonformat"/>
        <w:widowControl/>
        <w:ind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Искитимского</w:t>
      </w:r>
      <w:r w:rsidRPr="006C25A1">
        <w:rPr>
          <w:rFonts w:ascii="Times New Roman" w:hAnsi="Times New Roman" w:cs="Times New Roman"/>
          <w:b/>
          <w:sz w:val="24"/>
          <w:szCs w:val="24"/>
          <w:u w:val="single"/>
        </w:rPr>
        <w:t xml:space="preserve"> района Новосибирской области</w:t>
      </w:r>
    </w:p>
    <w:p w:rsidR="00B55545" w:rsidRPr="006C25A1" w:rsidRDefault="00B55545" w:rsidP="00B55545">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являющегося организатором конкурса,</w:t>
      </w:r>
    </w:p>
    <w:p w:rsidR="00B55545" w:rsidRPr="006C25A1" w:rsidRDefault="00B55545" w:rsidP="00B55545">
      <w:pPr>
        <w:pStyle w:val="ConsPlusNonformat"/>
        <w:widowControl/>
        <w:ind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633</w:t>
      </w:r>
      <w:r>
        <w:rPr>
          <w:rFonts w:ascii="Times New Roman" w:hAnsi="Times New Roman" w:cs="Times New Roman"/>
          <w:b/>
          <w:sz w:val="24"/>
          <w:szCs w:val="24"/>
          <w:u w:val="single"/>
        </w:rPr>
        <w:t>226</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6C25A1">
        <w:rPr>
          <w:rFonts w:ascii="Times New Roman" w:hAnsi="Times New Roman" w:cs="Times New Roman"/>
          <w:b/>
          <w:sz w:val="24"/>
          <w:szCs w:val="24"/>
          <w:u w:val="single"/>
        </w:rPr>
        <w:t xml:space="preserve">НСО, </w:t>
      </w:r>
      <w:r>
        <w:rPr>
          <w:rFonts w:ascii="Times New Roman" w:hAnsi="Times New Roman" w:cs="Times New Roman"/>
          <w:b/>
          <w:sz w:val="24"/>
          <w:szCs w:val="24"/>
          <w:u w:val="single"/>
        </w:rPr>
        <w:t>Искитимский</w:t>
      </w:r>
      <w:r w:rsidRPr="006C25A1">
        <w:rPr>
          <w:rFonts w:ascii="Times New Roman" w:hAnsi="Times New Roman" w:cs="Times New Roman"/>
          <w:b/>
          <w:sz w:val="24"/>
          <w:szCs w:val="24"/>
          <w:u w:val="single"/>
        </w:rPr>
        <w:t xml:space="preserve"> район, </w:t>
      </w:r>
      <w:r>
        <w:rPr>
          <w:rFonts w:ascii="Times New Roman" w:hAnsi="Times New Roman" w:cs="Times New Roman"/>
          <w:b/>
          <w:sz w:val="24"/>
          <w:szCs w:val="24"/>
          <w:u w:val="single"/>
        </w:rPr>
        <w:t>с</w:t>
      </w:r>
      <w:r w:rsidRPr="006C25A1">
        <w:rPr>
          <w:rFonts w:ascii="Times New Roman" w:hAnsi="Times New Roman" w:cs="Times New Roman"/>
          <w:b/>
          <w:sz w:val="24"/>
          <w:szCs w:val="24"/>
          <w:u w:val="single"/>
        </w:rPr>
        <w:t xml:space="preserve">. </w:t>
      </w:r>
      <w:r>
        <w:rPr>
          <w:rFonts w:ascii="Times New Roman" w:hAnsi="Times New Roman" w:cs="Times New Roman"/>
          <w:b/>
          <w:sz w:val="24"/>
          <w:szCs w:val="24"/>
          <w:u w:val="single"/>
        </w:rPr>
        <w:t>Лебедевка</w:t>
      </w:r>
      <w:r w:rsidRPr="006C25A1">
        <w:rPr>
          <w:rFonts w:ascii="Times New Roman" w:hAnsi="Times New Roman" w:cs="Times New Roman"/>
          <w:b/>
          <w:sz w:val="24"/>
          <w:szCs w:val="24"/>
          <w:u w:val="single"/>
        </w:rPr>
        <w:t>,</w:t>
      </w:r>
    </w:p>
    <w:p w:rsidR="00B55545" w:rsidRPr="006C25A1" w:rsidRDefault="00B55545" w:rsidP="00B55545">
      <w:pPr>
        <w:pStyle w:val="ConsPlusNonformat"/>
        <w:widowControl/>
        <w:ind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ул. </w:t>
      </w:r>
      <w:r>
        <w:rPr>
          <w:rFonts w:ascii="Times New Roman" w:hAnsi="Times New Roman" w:cs="Times New Roman"/>
          <w:b/>
          <w:sz w:val="24"/>
          <w:szCs w:val="24"/>
          <w:u w:val="single"/>
        </w:rPr>
        <w:t>Советская, 1</w:t>
      </w:r>
      <w:r w:rsidRPr="006C25A1">
        <w:rPr>
          <w:rFonts w:ascii="Times New Roman" w:hAnsi="Times New Roman" w:cs="Times New Roman"/>
          <w:b/>
          <w:sz w:val="24"/>
          <w:szCs w:val="24"/>
          <w:u w:val="single"/>
        </w:rPr>
        <w:t>, тел.</w:t>
      </w:r>
      <w:r>
        <w:rPr>
          <w:rFonts w:ascii="Times New Roman" w:hAnsi="Times New Roman" w:cs="Times New Roman"/>
          <w:b/>
          <w:sz w:val="24"/>
          <w:szCs w:val="24"/>
          <w:u w:val="single"/>
        </w:rPr>
        <w:t>/</w:t>
      </w:r>
      <w:r w:rsidRPr="006C25A1">
        <w:rPr>
          <w:rFonts w:ascii="Times New Roman" w:hAnsi="Times New Roman" w:cs="Times New Roman"/>
          <w:b/>
          <w:sz w:val="24"/>
          <w:szCs w:val="24"/>
          <w:u w:val="single"/>
        </w:rPr>
        <w:t xml:space="preserve">факс </w:t>
      </w:r>
      <w:r>
        <w:rPr>
          <w:rFonts w:ascii="Times New Roman" w:hAnsi="Times New Roman" w:cs="Times New Roman"/>
          <w:b/>
          <w:sz w:val="24"/>
          <w:szCs w:val="24"/>
          <w:u w:val="single"/>
        </w:rPr>
        <w:t>8(383-43) 51-280</w:t>
      </w:r>
    </w:p>
    <w:p w:rsidR="00B55545" w:rsidRPr="006C25A1" w:rsidRDefault="00B55545" w:rsidP="00B55545">
      <w:pPr>
        <w:pStyle w:val="ConsPlusNonformat"/>
        <w:widowControl/>
        <w:ind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sz w:val="24"/>
          <w:szCs w:val="24"/>
        </w:rPr>
        <w:t>(</w:t>
      </w:r>
      <w:r w:rsidRPr="006C25A1">
        <w:rPr>
          <w:rFonts w:ascii="Times New Roman" w:hAnsi="Times New Roman" w:cs="Times New Roman"/>
          <w:sz w:val="24"/>
          <w:szCs w:val="24"/>
        </w:rPr>
        <w:t>почтовый индекс и адрес, телефон факс, адрес электронной почты)</w:t>
      </w:r>
    </w:p>
    <w:p w:rsidR="00B55545" w:rsidRPr="006C25A1" w:rsidRDefault="00B55545" w:rsidP="00B55545">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00184B87">
        <w:rPr>
          <w:rFonts w:ascii="Times New Roman" w:hAnsi="Times New Roman" w:cs="Times New Roman"/>
          <w:sz w:val="24"/>
          <w:szCs w:val="24"/>
          <w:u w:val="single"/>
        </w:rPr>
        <w:t>«08</w:t>
      </w:r>
      <w:r w:rsidR="00DB69FB">
        <w:rPr>
          <w:rFonts w:ascii="Times New Roman" w:hAnsi="Times New Roman" w:cs="Times New Roman"/>
          <w:sz w:val="24"/>
          <w:szCs w:val="24"/>
          <w:u w:val="single"/>
        </w:rPr>
        <w:t>» 12.</w:t>
      </w:r>
      <w:r w:rsidR="00E76114">
        <w:rPr>
          <w:rFonts w:ascii="Times New Roman" w:hAnsi="Times New Roman" w:cs="Times New Roman"/>
          <w:sz w:val="24"/>
          <w:szCs w:val="24"/>
          <w:u w:val="single"/>
        </w:rPr>
        <w:t xml:space="preserve">  2025</w:t>
      </w:r>
      <w:r>
        <w:rPr>
          <w:rFonts w:ascii="Times New Roman" w:hAnsi="Times New Roman" w:cs="Times New Roman"/>
          <w:sz w:val="24"/>
          <w:szCs w:val="24"/>
          <w:u w:val="single"/>
        </w:rPr>
        <w:t xml:space="preserve"> г.</w:t>
      </w:r>
    </w:p>
    <w:p w:rsidR="00B55545" w:rsidRPr="006C25A1" w:rsidRDefault="00B55545" w:rsidP="00B55545">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(дата утверждения)</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АКТ</w:t>
      </w: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о состоянии общего имущества собственников</w:t>
      </w: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помещений в многоквартирном доме,</w:t>
      </w:r>
    </w:p>
    <w:p w:rsidR="00B55545" w:rsidRPr="006C25A1" w:rsidRDefault="00B55545" w:rsidP="00B55545">
      <w:pPr>
        <w:pStyle w:val="ConsPlusNonformat"/>
        <w:widowControl/>
        <w:jc w:val="center"/>
        <w:rPr>
          <w:rFonts w:ascii="Times New Roman" w:hAnsi="Times New Roman" w:cs="Times New Roman"/>
          <w:sz w:val="24"/>
          <w:szCs w:val="24"/>
        </w:rPr>
      </w:pPr>
      <w:r w:rsidRPr="006C25A1">
        <w:rPr>
          <w:rFonts w:ascii="Times New Roman" w:hAnsi="Times New Roman" w:cs="Times New Roman"/>
          <w:b/>
          <w:sz w:val="24"/>
          <w:szCs w:val="24"/>
        </w:rPr>
        <w:t>являющегося объектом конкурса</w:t>
      </w:r>
    </w:p>
    <w:p w:rsidR="00B55545" w:rsidRPr="006C25A1" w:rsidRDefault="00B55545" w:rsidP="00B55545">
      <w:pPr>
        <w:pStyle w:val="ConsPlusNonformat"/>
        <w:widowControl/>
        <w:jc w:val="center"/>
        <w:rPr>
          <w:rFonts w:ascii="Times New Roman" w:hAnsi="Times New Roman" w:cs="Times New Roman"/>
          <w:sz w:val="24"/>
          <w:szCs w:val="24"/>
        </w:rPr>
      </w:pP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I. Общие сведения о многоквартирном доме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 Адрес многоквартирного дома –</w:t>
      </w:r>
      <w:r>
        <w:rPr>
          <w:rFonts w:ascii="Times New Roman" w:hAnsi="Times New Roman" w:cs="Times New Roman"/>
          <w:sz w:val="24"/>
          <w:szCs w:val="24"/>
        </w:rPr>
        <w:t xml:space="preserve"> </w:t>
      </w:r>
      <w:r>
        <w:rPr>
          <w:rFonts w:ascii="Times New Roman" w:hAnsi="Times New Roman" w:cs="Times New Roman"/>
          <w:sz w:val="24"/>
          <w:szCs w:val="24"/>
          <w:u w:val="single"/>
        </w:rPr>
        <w:t>НСО, Искитимский район,</w:t>
      </w:r>
      <w:r w:rsidRPr="006C25A1">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Казарма </w:t>
      </w:r>
      <w:smartTag w:uri="urn:schemas-microsoft-com:office:smarttags" w:element="metricconverter">
        <w:smartTagPr>
          <w:attr w:name="ProductID" w:val="45 км"/>
        </w:smartTagPr>
        <w:r>
          <w:rPr>
            <w:rFonts w:ascii="Times New Roman" w:hAnsi="Times New Roman" w:cs="Times New Roman"/>
            <w:sz w:val="24"/>
            <w:szCs w:val="24"/>
            <w:u w:val="single"/>
          </w:rPr>
          <w:t>45 км</w:t>
        </w:r>
      </w:smartTag>
      <w:r w:rsidRPr="006C25A1">
        <w:rPr>
          <w:rFonts w:ascii="Times New Roman" w:hAnsi="Times New Roman" w:cs="Times New Roman"/>
          <w:sz w:val="24"/>
          <w:szCs w:val="24"/>
          <w:u w:val="single"/>
        </w:rPr>
        <w:t xml:space="preserve">, </w:t>
      </w:r>
      <w:r>
        <w:rPr>
          <w:rFonts w:ascii="Times New Roman" w:hAnsi="Times New Roman" w:cs="Times New Roman"/>
          <w:sz w:val="24"/>
          <w:szCs w:val="24"/>
          <w:u w:val="single"/>
        </w:rPr>
        <w:t>д. 8</w:t>
      </w:r>
    </w:p>
    <w:p w:rsidR="00B55545" w:rsidRPr="006C25A1" w:rsidRDefault="00B55545" w:rsidP="00B55545">
      <w:pPr>
        <w:pStyle w:val="ConsPlusNonformat"/>
        <w:widowControl/>
        <w:pBdr>
          <w:bottom w:val="single" w:sz="4" w:space="1" w:color="auto"/>
        </w:pBdr>
        <w:rPr>
          <w:rFonts w:ascii="Times New Roman" w:hAnsi="Times New Roman" w:cs="Times New Roman"/>
          <w:sz w:val="24"/>
          <w:szCs w:val="24"/>
        </w:rPr>
      </w:pPr>
      <w:r w:rsidRPr="006C25A1">
        <w:rPr>
          <w:rFonts w:ascii="Times New Roman" w:hAnsi="Times New Roman" w:cs="Times New Roman"/>
          <w:sz w:val="24"/>
          <w:szCs w:val="24"/>
        </w:rPr>
        <w:t xml:space="preserve">    2. Кадастровый номер многоквартирного дома (при его наличии)      </w:t>
      </w:r>
    </w:p>
    <w:p w:rsidR="00B55545" w:rsidRPr="00D827DE" w:rsidRDefault="00B55545" w:rsidP="00B55545">
      <w:pPr>
        <w:pStyle w:val="ConsPlusNonformat"/>
        <w:widowControl/>
        <w:pBdr>
          <w:bottom w:val="single" w:sz="4" w:space="1" w:color="auto"/>
        </w:pBdr>
        <w:tabs>
          <w:tab w:val="left" w:pos="5475"/>
        </w:tabs>
        <w:rPr>
          <w:rFonts w:ascii="Times New Roman" w:hAnsi="Times New Roman" w:cs="Times New Roman"/>
          <w:sz w:val="24"/>
          <w:szCs w:val="24"/>
        </w:rPr>
      </w:pPr>
      <w:r>
        <w:rPr>
          <w:rFonts w:ascii="Times New Roman" w:hAnsi="Times New Roman" w:cs="Times New Roman"/>
          <w:sz w:val="24"/>
          <w:szCs w:val="24"/>
        </w:rPr>
        <w:tab/>
        <w:t>-</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3. Серия, тип постройки ______________________</w:t>
      </w:r>
      <w:r>
        <w:rPr>
          <w:rFonts w:ascii="Times New Roman" w:hAnsi="Times New Roman" w:cs="Times New Roman"/>
          <w:sz w:val="24"/>
          <w:szCs w:val="24"/>
          <w:u w:val="single"/>
        </w:rPr>
        <w:t>-</w:t>
      </w:r>
      <w:r w:rsidRPr="006C25A1">
        <w:rPr>
          <w:rFonts w:ascii="Times New Roman" w:hAnsi="Times New Roman" w:cs="Times New Roman"/>
          <w:sz w:val="24"/>
          <w:szCs w:val="24"/>
        </w:rPr>
        <w:t>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4. Год постройки ________</w:t>
      </w:r>
      <w:r w:rsidRPr="006C25A1">
        <w:rPr>
          <w:rFonts w:ascii="Times New Roman" w:hAnsi="Times New Roman" w:cs="Times New Roman"/>
          <w:sz w:val="24"/>
          <w:szCs w:val="24"/>
          <w:u w:val="single"/>
        </w:rPr>
        <w:t>______</w:t>
      </w:r>
      <w:r w:rsidRPr="006C25A1">
        <w:rPr>
          <w:rFonts w:ascii="Times New Roman" w:hAnsi="Times New Roman" w:cs="Times New Roman"/>
          <w:sz w:val="24"/>
          <w:szCs w:val="24"/>
        </w:rPr>
        <w:t>_________</w:t>
      </w:r>
      <w:r>
        <w:rPr>
          <w:rFonts w:ascii="Times New Roman" w:hAnsi="Times New Roman" w:cs="Times New Roman"/>
          <w:sz w:val="24"/>
          <w:szCs w:val="24"/>
        </w:rPr>
        <w:t>___</w:t>
      </w:r>
      <w:r w:rsidRPr="006C25A1">
        <w:rPr>
          <w:rFonts w:ascii="Times New Roman" w:hAnsi="Times New Roman" w:cs="Times New Roman"/>
          <w:sz w:val="24"/>
          <w:szCs w:val="24"/>
        </w:rPr>
        <w:t>__</w:t>
      </w:r>
      <w:r>
        <w:rPr>
          <w:rFonts w:ascii="Times New Roman" w:hAnsi="Times New Roman" w:cs="Times New Roman"/>
          <w:sz w:val="24"/>
          <w:szCs w:val="24"/>
          <w:u w:val="single"/>
        </w:rPr>
        <w:t>-</w:t>
      </w:r>
      <w:r w:rsidRPr="006C25A1">
        <w:rPr>
          <w:rFonts w:ascii="Times New Roman" w:hAnsi="Times New Roman" w:cs="Times New Roman"/>
          <w:sz w:val="24"/>
          <w:szCs w:val="24"/>
        </w:rPr>
        <w:t>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5. Степень износа по данным государственного технического учета:</w:t>
      </w:r>
    </w:p>
    <w:p w:rsidR="00B55545" w:rsidRPr="006C25A1" w:rsidRDefault="00B55545" w:rsidP="00B55545">
      <w:pPr>
        <w:pStyle w:val="ConsPlusNonformat"/>
        <w:widowControl/>
        <w:pBdr>
          <w:bottom w:val="single" w:sz="4" w:space="1" w:color="auto"/>
        </w:pBdr>
        <w:jc w:val="center"/>
        <w:rPr>
          <w:rFonts w:ascii="Times New Roman" w:hAnsi="Times New Roman" w:cs="Times New Roman"/>
          <w:sz w:val="24"/>
          <w:szCs w:val="24"/>
        </w:rPr>
      </w:pPr>
      <w:r>
        <w:rPr>
          <w:rFonts w:ascii="Times New Roman" w:hAnsi="Times New Roman" w:cs="Times New Roman"/>
          <w:sz w:val="24"/>
          <w:szCs w:val="24"/>
        </w:rPr>
        <w:t>-</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6. Степень фактического износа ___________</w:t>
      </w:r>
      <w:r>
        <w:rPr>
          <w:rFonts w:ascii="Times New Roman" w:hAnsi="Times New Roman" w:cs="Times New Roman"/>
          <w:sz w:val="24"/>
          <w:szCs w:val="24"/>
          <w:u w:val="single"/>
        </w:rPr>
        <w:t>71%</w:t>
      </w:r>
      <w:r w:rsidRPr="006C25A1">
        <w:rPr>
          <w:rFonts w:ascii="Times New Roman" w:hAnsi="Times New Roman" w:cs="Times New Roman"/>
          <w:sz w:val="24"/>
          <w:szCs w:val="24"/>
        </w:rPr>
        <w:t>__________________________________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7. Год последнего капитального ремонта ______</w:t>
      </w:r>
      <w:r>
        <w:rPr>
          <w:rFonts w:ascii="Times New Roman" w:hAnsi="Times New Roman" w:cs="Times New Roman"/>
          <w:sz w:val="24"/>
          <w:szCs w:val="24"/>
          <w:u w:val="single"/>
        </w:rPr>
        <w:t>-</w:t>
      </w:r>
      <w:r w:rsidRPr="006C25A1">
        <w:rPr>
          <w:rFonts w:ascii="Times New Roman" w:hAnsi="Times New Roman" w:cs="Times New Roman"/>
          <w:sz w:val="24"/>
          <w:szCs w:val="24"/>
        </w:rPr>
        <w:t>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8. Реквизиты правового акта о признании многоквартирного дома аварийным и подлежащим сносу __________________________________</w:t>
      </w:r>
      <w:r w:rsidRPr="006C25A1">
        <w:rPr>
          <w:rFonts w:ascii="Times New Roman" w:hAnsi="Times New Roman" w:cs="Times New Roman"/>
          <w:sz w:val="24"/>
          <w:szCs w:val="24"/>
          <w:u w:val="single"/>
        </w:rPr>
        <w:t>нет</w:t>
      </w:r>
      <w:r w:rsidRPr="006C25A1">
        <w:rPr>
          <w:rFonts w:ascii="Times New Roman" w:hAnsi="Times New Roman" w:cs="Times New Roman"/>
          <w:sz w:val="24"/>
          <w:szCs w:val="24"/>
        </w:rPr>
        <w:t>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9. Количество этажей </w:t>
      </w:r>
      <w:r w:rsidRPr="006C25A1">
        <w:rPr>
          <w:rFonts w:ascii="Times New Roman" w:hAnsi="Times New Roman" w:cs="Times New Roman"/>
          <w:sz w:val="24"/>
          <w:szCs w:val="24"/>
          <w:u w:val="single"/>
        </w:rPr>
        <w:t>___</w:t>
      </w:r>
      <w:r w:rsidRPr="006C25A1">
        <w:rPr>
          <w:rFonts w:ascii="Times New Roman" w:hAnsi="Times New Roman" w:cs="Times New Roman"/>
          <w:sz w:val="24"/>
          <w:szCs w:val="24"/>
        </w:rPr>
        <w:t>________________________</w:t>
      </w:r>
      <w:r>
        <w:rPr>
          <w:rFonts w:ascii="Times New Roman" w:hAnsi="Times New Roman" w:cs="Times New Roman"/>
          <w:sz w:val="24"/>
          <w:szCs w:val="24"/>
          <w:u w:val="single"/>
        </w:rPr>
        <w:t>1</w:t>
      </w:r>
      <w:r w:rsidRPr="006C25A1">
        <w:rPr>
          <w:rFonts w:ascii="Times New Roman" w:hAnsi="Times New Roman" w:cs="Times New Roman"/>
          <w:sz w:val="24"/>
          <w:szCs w:val="24"/>
        </w:rPr>
        <w:t>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10. Наличие подвала _______________________</w:t>
      </w:r>
      <w:r w:rsidRPr="006C25A1">
        <w:rPr>
          <w:rFonts w:ascii="Times New Roman" w:hAnsi="Times New Roman" w:cs="Times New Roman"/>
          <w:sz w:val="24"/>
          <w:szCs w:val="24"/>
          <w:u w:val="single"/>
        </w:rPr>
        <w:t>отсутствует</w:t>
      </w:r>
      <w:r w:rsidRPr="006C25A1">
        <w:rPr>
          <w:rFonts w:ascii="Times New Roman" w:hAnsi="Times New Roman" w:cs="Times New Roman"/>
          <w:sz w:val="24"/>
          <w:szCs w:val="24"/>
        </w:rPr>
        <w:t>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11. Наличие цокольного этажа ______________</w:t>
      </w:r>
      <w:r w:rsidRPr="006C25A1">
        <w:rPr>
          <w:rFonts w:ascii="Times New Roman" w:hAnsi="Times New Roman" w:cs="Times New Roman"/>
          <w:sz w:val="24"/>
          <w:szCs w:val="24"/>
          <w:u w:val="single"/>
        </w:rPr>
        <w:t>отсутствует__</w:t>
      </w:r>
      <w:r w:rsidRPr="006C25A1">
        <w:rPr>
          <w:rFonts w:ascii="Times New Roman" w:hAnsi="Times New Roman" w:cs="Times New Roman"/>
          <w:sz w:val="24"/>
          <w:szCs w:val="24"/>
        </w:rPr>
        <w:t>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12. Наличие мансарды ______________________</w:t>
      </w:r>
      <w:r w:rsidRPr="006C25A1">
        <w:rPr>
          <w:rFonts w:ascii="Times New Roman" w:hAnsi="Times New Roman" w:cs="Times New Roman"/>
          <w:sz w:val="24"/>
          <w:szCs w:val="24"/>
          <w:u w:val="single"/>
        </w:rPr>
        <w:t>отсутствует____</w:t>
      </w:r>
      <w:r w:rsidRPr="006C25A1">
        <w:rPr>
          <w:rFonts w:ascii="Times New Roman" w:hAnsi="Times New Roman" w:cs="Times New Roman"/>
          <w:sz w:val="24"/>
          <w:szCs w:val="24"/>
        </w:rPr>
        <w:t>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13. Наличие мезонина ______________________</w:t>
      </w:r>
      <w:r w:rsidRPr="006C25A1">
        <w:rPr>
          <w:rFonts w:ascii="Times New Roman" w:hAnsi="Times New Roman" w:cs="Times New Roman"/>
          <w:sz w:val="24"/>
          <w:szCs w:val="24"/>
          <w:u w:val="single"/>
        </w:rPr>
        <w:t>отсутствует___</w:t>
      </w:r>
      <w:r w:rsidRPr="006C25A1">
        <w:rPr>
          <w:rFonts w:ascii="Times New Roman" w:hAnsi="Times New Roman" w:cs="Times New Roman"/>
          <w:sz w:val="24"/>
          <w:szCs w:val="24"/>
        </w:rPr>
        <w:t>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14. Количество квартир </w:t>
      </w:r>
      <w:r>
        <w:rPr>
          <w:rFonts w:ascii="Times New Roman" w:hAnsi="Times New Roman" w:cs="Times New Roman"/>
          <w:sz w:val="24"/>
          <w:szCs w:val="24"/>
        </w:rPr>
        <w:t xml:space="preserve">                                      </w:t>
      </w:r>
      <w:r w:rsidRPr="00FA6E5F">
        <w:rPr>
          <w:rFonts w:ascii="Times New Roman" w:hAnsi="Times New Roman" w:cs="Times New Roman"/>
          <w:sz w:val="24"/>
          <w:szCs w:val="24"/>
          <w:u w:val="single"/>
        </w:rPr>
        <w:t xml:space="preserve"> </w:t>
      </w:r>
      <w:r>
        <w:rPr>
          <w:rFonts w:ascii="Times New Roman" w:hAnsi="Times New Roman" w:cs="Times New Roman"/>
          <w:sz w:val="24"/>
          <w:szCs w:val="24"/>
          <w:u w:val="single"/>
        </w:rPr>
        <w:t>6</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15. Количество нежилых помещений, не входящих в состав общего имущества:</w:t>
      </w:r>
    </w:p>
    <w:p w:rsidR="00B55545" w:rsidRPr="006C25A1" w:rsidRDefault="00B55545" w:rsidP="00B55545">
      <w:pPr>
        <w:pStyle w:val="ConsPlusNonformat"/>
        <w:widowControl/>
        <w:pBdr>
          <w:bottom w:val="single" w:sz="4" w:space="1" w:color="auto"/>
        </w:pBdr>
        <w:jc w:val="center"/>
        <w:rPr>
          <w:rFonts w:ascii="Times New Roman" w:hAnsi="Times New Roman" w:cs="Times New Roman"/>
          <w:sz w:val="24"/>
          <w:szCs w:val="24"/>
        </w:rPr>
      </w:pPr>
      <w:r w:rsidRPr="006C25A1">
        <w:rPr>
          <w:rFonts w:ascii="Times New Roman" w:hAnsi="Times New Roman" w:cs="Times New Roman"/>
          <w:sz w:val="24"/>
          <w:szCs w:val="24"/>
        </w:rPr>
        <w:t>отсутствуют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16. Реквизиты правового акта о признании всех жилых помещений в многоквартирном доме непригодными для проживания </w:t>
      </w:r>
    </w:p>
    <w:p w:rsidR="00B55545" w:rsidRPr="006C25A1" w:rsidRDefault="00B55545" w:rsidP="00B55545">
      <w:pPr>
        <w:pStyle w:val="ConsPlusNonformat"/>
        <w:widowControl/>
        <w:pBdr>
          <w:bottom w:val="single" w:sz="4" w:space="1" w:color="auto"/>
        </w:pBdr>
        <w:jc w:val="center"/>
        <w:rPr>
          <w:rFonts w:ascii="Times New Roman" w:hAnsi="Times New Roman" w:cs="Times New Roman"/>
          <w:sz w:val="24"/>
          <w:szCs w:val="24"/>
        </w:rPr>
      </w:pPr>
      <w:r w:rsidRPr="006C25A1">
        <w:rPr>
          <w:rFonts w:ascii="Times New Roman" w:hAnsi="Times New Roman" w:cs="Times New Roman"/>
          <w:sz w:val="24"/>
          <w:szCs w:val="24"/>
        </w:rPr>
        <w:t>нет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______________________________</w:t>
      </w:r>
      <w:r w:rsidRPr="006C25A1">
        <w:rPr>
          <w:rFonts w:ascii="Times New Roman" w:hAnsi="Times New Roman" w:cs="Times New Roman"/>
          <w:sz w:val="24"/>
          <w:szCs w:val="24"/>
          <w:u w:val="single"/>
        </w:rPr>
        <w:t>нет</w:t>
      </w:r>
      <w:r w:rsidRPr="006C25A1">
        <w:rPr>
          <w:rFonts w:ascii="Times New Roman" w:hAnsi="Times New Roman" w:cs="Times New Roman"/>
          <w:sz w:val="24"/>
          <w:szCs w:val="24"/>
        </w:rPr>
        <w:t>___________________________________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18. Строительный объем __</w:t>
      </w:r>
      <w:r>
        <w:rPr>
          <w:rFonts w:ascii="Times New Roman" w:hAnsi="Times New Roman" w:cs="Times New Roman"/>
          <w:sz w:val="24"/>
          <w:szCs w:val="24"/>
          <w:u w:val="single"/>
        </w:rPr>
        <w:t>-</w:t>
      </w:r>
      <w:r w:rsidRPr="006C25A1">
        <w:rPr>
          <w:rFonts w:ascii="Times New Roman" w:hAnsi="Times New Roman" w:cs="Times New Roman"/>
          <w:sz w:val="24"/>
          <w:szCs w:val="24"/>
        </w:rPr>
        <w:t>__ куб. м</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19. Площадь:</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а) многоквартирного дома с лоджиями, балконами, шкафами, коридорами и лестничными клетками __</w:t>
      </w:r>
      <w:r>
        <w:rPr>
          <w:rFonts w:ascii="Times New Roman" w:hAnsi="Times New Roman" w:cs="Times New Roman"/>
          <w:sz w:val="24"/>
          <w:szCs w:val="24"/>
          <w:u w:val="single"/>
        </w:rPr>
        <w:t>198,5</w:t>
      </w:r>
      <w:r w:rsidRPr="006C25A1">
        <w:rPr>
          <w:rFonts w:ascii="Times New Roman" w:hAnsi="Times New Roman" w:cs="Times New Roman"/>
          <w:sz w:val="24"/>
          <w:szCs w:val="24"/>
          <w:u w:val="single"/>
        </w:rPr>
        <w:t>__</w:t>
      </w:r>
      <w:r w:rsidRPr="006C25A1">
        <w:rPr>
          <w:rFonts w:ascii="Times New Roman" w:hAnsi="Times New Roman" w:cs="Times New Roman"/>
          <w:sz w:val="24"/>
          <w:szCs w:val="24"/>
        </w:rPr>
        <w:t xml:space="preserve">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б) жилых помещений (общая площадь квартир) __</w:t>
      </w:r>
      <w:r>
        <w:rPr>
          <w:rFonts w:ascii="Times New Roman" w:hAnsi="Times New Roman" w:cs="Times New Roman"/>
          <w:sz w:val="24"/>
          <w:szCs w:val="24"/>
          <w:u w:val="single"/>
        </w:rPr>
        <w:t>198,5</w:t>
      </w:r>
      <w:r w:rsidRPr="006C25A1">
        <w:rPr>
          <w:rFonts w:ascii="Times New Roman" w:hAnsi="Times New Roman" w:cs="Times New Roman"/>
          <w:sz w:val="24"/>
          <w:szCs w:val="24"/>
        </w:rPr>
        <w:t>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lastRenderedPageBreak/>
        <w:t xml:space="preserve">    в) нежилых помещений (общая  площадь нежилых помещений, не входящих в состав общего имущества в многоквартирном доме) __</w:t>
      </w:r>
      <w:r w:rsidRPr="006C25A1">
        <w:rPr>
          <w:rFonts w:ascii="Times New Roman" w:hAnsi="Times New Roman" w:cs="Times New Roman"/>
          <w:sz w:val="24"/>
          <w:szCs w:val="24"/>
          <w:u w:val="single"/>
        </w:rPr>
        <w:t>0</w:t>
      </w:r>
      <w:r w:rsidRPr="006C25A1">
        <w:rPr>
          <w:rFonts w:ascii="Times New Roman" w:hAnsi="Times New Roman" w:cs="Times New Roman"/>
          <w:sz w:val="24"/>
          <w:szCs w:val="24"/>
        </w:rPr>
        <w:t>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 помещений общего пользования (общая площадь нежилых помещений, входящих в состав общего имущества в многоквартирном доме) _</w:t>
      </w:r>
      <w:r>
        <w:rPr>
          <w:rFonts w:ascii="Times New Roman" w:hAnsi="Times New Roman" w:cs="Times New Roman"/>
          <w:sz w:val="24"/>
          <w:szCs w:val="24"/>
          <w:u w:val="single"/>
        </w:rPr>
        <w:t>0</w:t>
      </w:r>
      <w:r w:rsidRPr="006C25A1">
        <w:rPr>
          <w:rFonts w:ascii="Times New Roman" w:hAnsi="Times New Roman" w:cs="Times New Roman"/>
          <w:sz w:val="24"/>
          <w:szCs w:val="24"/>
        </w:rPr>
        <w:t>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20. Количество лестниц __</w:t>
      </w:r>
      <w:r>
        <w:rPr>
          <w:rFonts w:ascii="Times New Roman" w:hAnsi="Times New Roman" w:cs="Times New Roman"/>
          <w:sz w:val="24"/>
          <w:szCs w:val="24"/>
          <w:u w:val="single"/>
        </w:rPr>
        <w:t>0</w:t>
      </w:r>
      <w:r w:rsidRPr="006C25A1">
        <w:rPr>
          <w:rFonts w:ascii="Times New Roman" w:hAnsi="Times New Roman" w:cs="Times New Roman"/>
          <w:sz w:val="24"/>
          <w:szCs w:val="24"/>
        </w:rPr>
        <w:t>__ шт.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21. Уборочная площадь лестниц (включая межквартирные лестничные площадки) __</w:t>
      </w:r>
      <w:r>
        <w:rPr>
          <w:rFonts w:ascii="Times New Roman" w:hAnsi="Times New Roman" w:cs="Times New Roman"/>
          <w:sz w:val="24"/>
          <w:szCs w:val="24"/>
          <w:u w:val="single"/>
        </w:rPr>
        <w:t>0</w:t>
      </w:r>
      <w:r w:rsidRPr="006C25A1">
        <w:rPr>
          <w:rFonts w:ascii="Times New Roman" w:hAnsi="Times New Roman" w:cs="Times New Roman"/>
          <w:sz w:val="24"/>
          <w:szCs w:val="24"/>
        </w:rPr>
        <w:t>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22. Уборочная площадь общих коридоров __</w:t>
      </w:r>
      <w:r w:rsidRPr="006C25A1">
        <w:rPr>
          <w:rFonts w:ascii="Times New Roman" w:hAnsi="Times New Roman" w:cs="Times New Roman"/>
          <w:sz w:val="24"/>
          <w:szCs w:val="24"/>
          <w:u w:val="single"/>
        </w:rPr>
        <w:t>0</w:t>
      </w:r>
      <w:r w:rsidRPr="006C25A1">
        <w:rPr>
          <w:rFonts w:ascii="Times New Roman" w:hAnsi="Times New Roman" w:cs="Times New Roman"/>
          <w:sz w:val="24"/>
          <w:szCs w:val="24"/>
        </w:rPr>
        <w:t>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23. Уборочная площадь других помещений общего пользования (включая технические этажи, чердаки, технические подвалы) __</w:t>
      </w:r>
      <w:r w:rsidRPr="006C25A1">
        <w:rPr>
          <w:rFonts w:ascii="Times New Roman" w:hAnsi="Times New Roman" w:cs="Times New Roman"/>
          <w:sz w:val="24"/>
          <w:szCs w:val="24"/>
          <w:u w:val="single"/>
        </w:rPr>
        <w:t>0</w:t>
      </w:r>
      <w:r w:rsidRPr="006C25A1">
        <w:rPr>
          <w:rFonts w:ascii="Times New Roman" w:hAnsi="Times New Roman" w:cs="Times New Roman"/>
          <w:sz w:val="24"/>
          <w:szCs w:val="24"/>
        </w:rPr>
        <w:t>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24. Площадь земельного участка, входящего в состав общего имущества многоквартирного дома __</w:t>
      </w:r>
      <w:r>
        <w:rPr>
          <w:rFonts w:ascii="Times New Roman" w:hAnsi="Times New Roman" w:cs="Times New Roman"/>
          <w:sz w:val="24"/>
          <w:szCs w:val="24"/>
          <w:u w:val="single"/>
        </w:rPr>
        <w:t xml:space="preserve">0  </w:t>
      </w:r>
      <w:r w:rsidRPr="00E64869">
        <w:rPr>
          <w:rFonts w:ascii="Times New Roman" w:hAnsi="Times New Roman" w:cs="Times New Roman"/>
          <w:sz w:val="24"/>
          <w:szCs w:val="24"/>
          <w:u w:val="single"/>
        </w:rPr>
        <w:t xml:space="preserve"> </w:t>
      </w:r>
      <w:r w:rsidRPr="006C25A1">
        <w:rPr>
          <w:rFonts w:ascii="Times New Roman" w:hAnsi="Times New Roman" w:cs="Times New Roman"/>
          <w:sz w:val="24"/>
          <w:szCs w:val="24"/>
        </w:rPr>
        <w:t xml:space="preserve"> </w:t>
      </w:r>
      <w:proofErr w:type="spellStart"/>
      <w:r w:rsidRPr="006C25A1">
        <w:rPr>
          <w:rFonts w:ascii="Times New Roman" w:hAnsi="Times New Roman" w:cs="Times New Roman"/>
          <w:sz w:val="24"/>
          <w:szCs w:val="24"/>
        </w:rPr>
        <w:t>кв.м</w:t>
      </w:r>
      <w:proofErr w:type="spellEnd"/>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25. Кадастровый номер земельного участка (при его наличии)</w:t>
      </w:r>
    </w:p>
    <w:p w:rsidR="00B55545" w:rsidRPr="00E64869" w:rsidRDefault="00B55545" w:rsidP="00B55545">
      <w:pPr>
        <w:pStyle w:val="ConsPlusNonformat"/>
        <w:widowControl/>
        <w:pBdr>
          <w:bottom w:val="single" w:sz="4" w:space="1" w:color="auto"/>
        </w:pBdr>
        <w:jc w:val="center"/>
        <w:rPr>
          <w:rFonts w:ascii="Times New Roman" w:hAnsi="Times New Roman" w:cs="Times New Roman"/>
          <w:sz w:val="24"/>
          <w:szCs w:val="24"/>
        </w:rPr>
      </w:pPr>
      <w:r>
        <w:rPr>
          <w:rFonts w:ascii="Times New Roman" w:hAnsi="Times New Roman" w:cs="Times New Roman"/>
          <w:sz w:val="24"/>
          <w:szCs w:val="24"/>
        </w:rPr>
        <w:t>-</w:t>
      </w:r>
    </w:p>
    <w:p w:rsidR="00B55545" w:rsidRPr="001B1421" w:rsidRDefault="00B55545" w:rsidP="00B55545">
      <w:pPr>
        <w:pStyle w:val="ConsPlusNonformat"/>
        <w:widowControl/>
        <w:rPr>
          <w:rFonts w:ascii="Times New Roman" w:hAnsi="Times New Roman" w:cs="Times New Roman"/>
          <w:color w:val="FF0000"/>
          <w:sz w:val="24"/>
          <w:szCs w:val="24"/>
        </w:rPr>
      </w:pPr>
    </w:p>
    <w:p w:rsidR="00B55545" w:rsidRPr="006C25A1" w:rsidRDefault="00B55545" w:rsidP="00B55545">
      <w:pPr>
        <w:pStyle w:val="ConsPlusNonformat"/>
        <w:widowControl/>
        <w:rPr>
          <w:rFonts w:ascii="Times New Roman" w:hAnsi="Times New Roman" w:cs="Times New Roman"/>
          <w:b/>
          <w:sz w:val="24"/>
          <w:szCs w:val="24"/>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rPr>
        <w:t>II. Техническое состояние многоквартирного дома,</w:t>
      </w:r>
    </w:p>
    <w:p w:rsidR="00B55545" w:rsidRPr="006C25A1" w:rsidRDefault="00B55545" w:rsidP="00B55545">
      <w:pPr>
        <w:pStyle w:val="ConsPlusNonformat"/>
        <w:widowControl/>
        <w:rPr>
          <w:rFonts w:ascii="Times New Roman" w:hAnsi="Times New Roman" w:cs="Times New Roman"/>
          <w:b/>
          <w:sz w:val="24"/>
          <w:szCs w:val="24"/>
        </w:rPr>
      </w:pPr>
      <w:r w:rsidRPr="006C25A1">
        <w:rPr>
          <w:rFonts w:ascii="Times New Roman" w:hAnsi="Times New Roman" w:cs="Times New Roman"/>
          <w:b/>
          <w:sz w:val="24"/>
          <w:szCs w:val="24"/>
        </w:rPr>
        <w:t xml:space="preserve">                        включая пристройки</w:t>
      </w: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Наименование      │ Описание элементов │    Техническое</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конструктивных     │     (материал,     │     состояние</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элементов        │  конструкция или   │     элементов</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 система, отделка и │ общего имущества</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      прочее)       │ многоквартирного</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                    │       дома</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1.   Фундамент – </w:t>
      </w:r>
      <w:r>
        <w:rPr>
          <w:rFonts w:ascii="Times New Roman" w:hAnsi="Times New Roman" w:cs="Times New Roman"/>
          <w:sz w:val="24"/>
          <w:szCs w:val="24"/>
          <w:u w:val="single"/>
        </w:rPr>
        <w:t>ленточный</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   Наружные и внутренние капитальные стены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деревянные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3.   Перегородки – </w:t>
      </w:r>
      <w:r>
        <w:rPr>
          <w:rFonts w:ascii="Times New Roman" w:hAnsi="Times New Roman" w:cs="Times New Roman"/>
          <w:sz w:val="24"/>
          <w:szCs w:val="24"/>
          <w:u w:val="single"/>
        </w:rPr>
        <w:t>деревянные</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4.   Перекрытия</w:t>
      </w:r>
    </w:p>
    <w:p w:rsidR="00B55545" w:rsidRPr="00E307E0"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чердачные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деревянные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междуэтажные - </w:t>
      </w:r>
      <w:r>
        <w:rPr>
          <w:rFonts w:ascii="Times New Roman" w:hAnsi="Times New Roman" w:cs="Times New Roman"/>
          <w:sz w:val="24"/>
          <w:szCs w:val="24"/>
          <w:u w:val="single"/>
        </w:rPr>
        <w:t>-</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5.   Крыша - </w:t>
      </w:r>
      <w:r>
        <w:rPr>
          <w:rFonts w:ascii="Times New Roman" w:hAnsi="Times New Roman" w:cs="Times New Roman"/>
          <w:sz w:val="24"/>
          <w:szCs w:val="24"/>
          <w:u w:val="single"/>
        </w:rPr>
        <w:t>стропильная чердачная кровля с покрытием из асбестоцементных листов</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6.   Полы - </w:t>
      </w:r>
      <w:r w:rsidRPr="006C25A1">
        <w:rPr>
          <w:rFonts w:ascii="Times New Roman" w:hAnsi="Times New Roman" w:cs="Times New Roman"/>
          <w:sz w:val="24"/>
          <w:szCs w:val="24"/>
          <w:u w:val="single"/>
        </w:rPr>
        <w:t>деревянные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7.   Проемы </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окна – </w:t>
      </w:r>
      <w:r w:rsidRPr="006C25A1">
        <w:rPr>
          <w:rFonts w:ascii="Times New Roman" w:hAnsi="Times New Roman" w:cs="Times New Roman"/>
          <w:sz w:val="24"/>
          <w:szCs w:val="24"/>
          <w:u w:val="single"/>
        </w:rPr>
        <w:t>деревянные/ПВХ</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двери – </w:t>
      </w:r>
      <w:r w:rsidRPr="006C25A1">
        <w:rPr>
          <w:rFonts w:ascii="Times New Roman" w:hAnsi="Times New Roman" w:cs="Times New Roman"/>
          <w:sz w:val="24"/>
          <w:szCs w:val="24"/>
          <w:u w:val="single"/>
        </w:rPr>
        <w:t>деревянные/ПВХ</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8.   Отделка</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Внутренняя - </w:t>
      </w:r>
      <w:r w:rsidRPr="006C25A1">
        <w:rPr>
          <w:rFonts w:ascii="Times New Roman" w:hAnsi="Times New Roman" w:cs="Times New Roman"/>
          <w:sz w:val="24"/>
          <w:szCs w:val="24"/>
          <w:u w:val="single"/>
        </w:rPr>
        <w:t>штукатурка</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Наружная - </w:t>
      </w:r>
      <w:r>
        <w:rPr>
          <w:rFonts w:ascii="Times New Roman" w:hAnsi="Times New Roman" w:cs="Times New Roman"/>
          <w:sz w:val="24"/>
          <w:szCs w:val="24"/>
          <w:u w:val="single"/>
        </w:rPr>
        <w:t>деревянны</w:t>
      </w:r>
      <w:r w:rsidRPr="006C25A1">
        <w:rPr>
          <w:rFonts w:ascii="Times New Roman" w:hAnsi="Times New Roman" w:cs="Times New Roman"/>
          <w:sz w:val="24"/>
          <w:szCs w:val="24"/>
          <w:u w:val="single"/>
        </w:rPr>
        <w:t>й неоштукатуренный фасад</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9.   Механическое, электрическое, санитарно- техническое и иное оборудование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ванны напольные - </w:t>
      </w:r>
      <w:r w:rsidRPr="006C25A1">
        <w:rPr>
          <w:rFonts w:ascii="Times New Roman" w:hAnsi="Times New Roman" w:cs="Times New Roman"/>
          <w:sz w:val="24"/>
          <w:szCs w:val="24"/>
          <w:u w:val="single"/>
        </w:rPr>
        <w:t>имеются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электроплиты - </w:t>
      </w:r>
      <w:r w:rsidRPr="006C25A1">
        <w:rPr>
          <w:rFonts w:ascii="Times New Roman" w:hAnsi="Times New Roman" w:cs="Times New Roman"/>
          <w:sz w:val="24"/>
          <w:szCs w:val="24"/>
          <w:u w:val="single"/>
        </w:rPr>
        <w:t>имеются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телефонные сети и оборудование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отсутствуют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сети проводного радиовещания - </w:t>
      </w:r>
      <w:r w:rsidRPr="006C25A1">
        <w:rPr>
          <w:rFonts w:ascii="Times New Roman" w:hAnsi="Times New Roman" w:cs="Times New Roman"/>
          <w:sz w:val="24"/>
          <w:szCs w:val="24"/>
          <w:u w:val="single"/>
        </w:rPr>
        <w:t>отсутствуют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сигнализация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мусоропровод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лифт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вентиляция - </w:t>
      </w:r>
      <w:r w:rsidRPr="006C25A1">
        <w:rPr>
          <w:rFonts w:ascii="Times New Roman" w:hAnsi="Times New Roman" w:cs="Times New Roman"/>
          <w:sz w:val="24"/>
          <w:szCs w:val="24"/>
          <w:u w:val="single"/>
        </w:rPr>
        <w:t>естественная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10.  Внутридомовые инженерные коммуникации и оборудование для предоставления коммунальных услуг</w:t>
      </w:r>
    </w:p>
    <w:p w:rsidR="00B55545" w:rsidRPr="006C25A1" w:rsidRDefault="00B55545" w:rsidP="00B55545">
      <w:pPr>
        <w:pStyle w:val="ConsPlusNonformat"/>
        <w:widowControl/>
        <w:rPr>
          <w:rFonts w:ascii="Times New Roman" w:hAnsi="Times New Roman" w:cs="Times New Roman"/>
          <w:b/>
          <w:sz w:val="24"/>
          <w:szCs w:val="24"/>
          <w:u w:val="single"/>
        </w:rPr>
      </w:pPr>
      <w:r w:rsidRPr="006C25A1">
        <w:rPr>
          <w:rFonts w:ascii="Times New Roman" w:hAnsi="Times New Roman" w:cs="Times New Roman"/>
          <w:sz w:val="24"/>
          <w:szCs w:val="24"/>
        </w:rPr>
        <w:lastRenderedPageBreak/>
        <w:t xml:space="preserve">        электроснабжение - </w:t>
      </w:r>
      <w:r w:rsidRPr="006C25A1">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холодное водоснабжение - </w:t>
      </w:r>
      <w:r>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горячее водоснабжение - </w:t>
      </w:r>
      <w:r>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водоотведение - </w:t>
      </w:r>
      <w:r>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газоснабжение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b/>
          <w:sz w:val="24"/>
          <w:szCs w:val="24"/>
        </w:rPr>
      </w:pPr>
      <w:r w:rsidRPr="006C25A1">
        <w:rPr>
          <w:rFonts w:ascii="Times New Roman" w:hAnsi="Times New Roman" w:cs="Times New Roman"/>
          <w:sz w:val="24"/>
          <w:szCs w:val="24"/>
        </w:rPr>
        <w:t xml:space="preserve">        отопление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индивидуальное печное</w:t>
      </w:r>
    </w:p>
    <w:p w:rsidR="00B55545" w:rsidRPr="006C25A1" w:rsidRDefault="00B55545" w:rsidP="00B55545">
      <w:pPr>
        <w:pStyle w:val="ConsPlusNonformat"/>
        <w:widowControl/>
        <w:rPr>
          <w:rFonts w:ascii="Times New Roman" w:hAnsi="Times New Roman" w:cs="Times New Roman"/>
          <w:b/>
          <w:sz w:val="24"/>
          <w:szCs w:val="24"/>
          <w:u w:val="single"/>
        </w:rPr>
      </w:pPr>
      <w:r w:rsidRPr="006C25A1">
        <w:rPr>
          <w:rFonts w:ascii="Times New Roman" w:hAnsi="Times New Roman" w:cs="Times New Roman"/>
          <w:sz w:val="24"/>
          <w:szCs w:val="24"/>
        </w:rPr>
        <w:t>11. Крыльц</w:t>
      </w:r>
      <w:r>
        <w:rPr>
          <w:rFonts w:ascii="Times New Roman" w:hAnsi="Times New Roman" w:cs="Times New Roman"/>
          <w:sz w:val="24"/>
          <w:szCs w:val="24"/>
        </w:rPr>
        <w:t xml:space="preserve">о </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6</w:t>
      </w:r>
      <w:r w:rsidRPr="006C25A1">
        <w:rPr>
          <w:rFonts w:ascii="Times New Roman" w:hAnsi="Times New Roman" w:cs="Times New Roman"/>
          <w:sz w:val="24"/>
          <w:szCs w:val="24"/>
          <w:u w:val="single"/>
        </w:rPr>
        <w:t xml:space="preserve"> шт.</w:t>
      </w: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rmal"/>
        <w:widowControl/>
        <w:pBdr>
          <w:bottom w:val="single" w:sz="4" w:space="1" w:color="auto"/>
        </w:pBdr>
        <w:ind w:firstLine="0"/>
        <w:jc w:val="both"/>
        <w:rPr>
          <w:rFonts w:ascii="Times New Roman" w:hAnsi="Times New Roman" w:cs="Times New Roman"/>
          <w:sz w:val="24"/>
          <w:szCs w:val="24"/>
        </w:rPr>
      </w:pPr>
      <w:r w:rsidRPr="006C25A1">
        <w:rPr>
          <w:rFonts w:ascii="Times New Roman" w:hAnsi="Times New Roman" w:cs="Times New Roman"/>
          <w:sz w:val="24"/>
          <w:szCs w:val="24"/>
        </w:rPr>
        <w:t xml:space="preserve">Глава </w:t>
      </w:r>
      <w:r>
        <w:rPr>
          <w:rFonts w:ascii="Times New Roman" w:hAnsi="Times New Roman" w:cs="Times New Roman"/>
          <w:sz w:val="24"/>
          <w:szCs w:val="24"/>
        </w:rPr>
        <w:t>Совхозного сельсовета Искитимского</w:t>
      </w:r>
      <w:r w:rsidRPr="006C25A1">
        <w:rPr>
          <w:rFonts w:ascii="Times New Roman" w:hAnsi="Times New Roman" w:cs="Times New Roman"/>
          <w:sz w:val="24"/>
          <w:szCs w:val="24"/>
        </w:rPr>
        <w:t xml:space="preserve"> района Новосибирской области </w:t>
      </w:r>
    </w:p>
    <w:p w:rsidR="00B55545" w:rsidRPr="006C25A1" w:rsidRDefault="00B55545" w:rsidP="00B55545">
      <w:pPr>
        <w:pStyle w:val="ConsPlusNonformat"/>
        <w:widowControl/>
        <w:jc w:val="center"/>
        <w:rPr>
          <w:rFonts w:ascii="Times New Roman" w:hAnsi="Times New Roman" w:cs="Times New Roman"/>
          <w:sz w:val="24"/>
          <w:szCs w:val="24"/>
        </w:rPr>
      </w:pPr>
      <w:r w:rsidRPr="006C25A1">
        <w:rPr>
          <w:rFonts w:ascii="Times New Roman" w:hAnsi="Times New Roman" w:cs="Times New Roman"/>
          <w:sz w:val="24"/>
          <w:szCs w:val="24"/>
        </w:rPr>
        <w:t>(должность органа местного самоуправления, уполномоченного устанавливать техническое состояние многоквартирного дома, являющегося объектом конкурса)</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__________________    </w:t>
      </w:r>
      <w:proofErr w:type="spellStart"/>
      <w:r>
        <w:rPr>
          <w:rFonts w:ascii="Times New Roman" w:hAnsi="Times New Roman" w:cs="Times New Roman"/>
          <w:sz w:val="24"/>
          <w:szCs w:val="24"/>
          <w:u w:val="single"/>
        </w:rPr>
        <w:t>А.В.Никулин</w:t>
      </w:r>
      <w:proofErr w:type="spellEnd"/>
      <w:r>
        <w:rPr>
          <w:rFonts w:ascii="Times New Roman" w:hAnsi="Times New Roman" w:cs="Times New Roman"/>
          <w:sz w:val="24"/>
          <w:szCs w:val="24"/>
          <w:u w:val="single"/>
        </w:rPr>
        <w:t>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6C25A1">
        <w:rPr>
          <w:rFonts w:ascii="Times New Roman" w:hAnsi="Times New Roman" w:cs="Times New Roman"/>
          <w:sz w:val="24"/>
          <w:szCs w:val="24"/>
        </w:rPr>
        <w:t xml:space="preserve">  (</w:t>
      </w:r>
      <w:proofErr w:type="spellStart"/>
      <w:r w:rsidRPr="006C25A1">
        <w:rPr>
          <w:rFonts w:ascii="Times New Roman" w:hAnsi="Times New Roman" w:cs="Times New Roman"/>
          <w:sz w:val="24"/>
          <w:szCs w:val="24"/>
        </w:rPr>
        <w:t>ф.и.о.</w:t>
      </w:r>
      <w:proofErr w:type="spellEnd"/>
      <w:r w:rsidRPr="006C25A1">
        <w:rPr>
          <w:rFonts w:ascii="Times New Roman" w:hAnsi="Times New Roman" w:cs="Times New Roman"/>
          <w:sz w:val="24"/>
          <w:szCs w:val="24"/>
        </w:rPr>
        <w:t>)</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E76114" w:rsidP="00B55545">
      <w:pPr>
        <w:pStyle w:val="ConsPlusNonformat"/>
        <w:widowControl/>
        <w:rPr>
          <w:rFonts w:ascii="Times New Roman" w:hAnsi="Times New Roman" w:cs="Times New Roman"/>
          <w:sz w:val="24"/>
          <w:szCs w:val="24"/>
        </w:rPr>
      </w:pPr>
      <w:r>
        <w:rPr>
          <w:rFonts w:ascii="Times New Roman" w:hAnsi="Times New Roman" w:cs="Times New Roman"/>
          <w:sz w:val="24"/>
          <w:szCs w:val="24"/>
        </w:rPr>
        <w:t>"___" _____________ 2025</w:t>
      </w:r>
      <w:r w:rsidR="00B55545" w:rsidRPr="006C25A1">
        <w:rPr>
          <w:rFonts w:ascii="Times New Roman" w:hAnsi="Times New Roman" w:cs="Times New Roman"/>
          <w:sz w:val="24"/>
          <w:szCs w:val="24"/>
        </w:rPr>
        <w:t xml:space="preserve"> г.</w:t>
      </w:r>
    </w:p>
    <w:p w:rsidR="00B55545" w:rsidRDefault="00B55545" w:rsidP="00B55545">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М.П.</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Pr>
          <w:rFonts w:ascii="Times New Roman" w:hAnsi="Times New Roman" w:cs="Times New Roman"/>
          <w:sz w:val="24"/>
          <w:szCs w:val="24"/>
        </w:rPr>
        <w:br w:type="page"/>
      </w:r>
      <w:r w:rsidRPr="006C25A1">
        <w:rPr>
          <w:rFonts w:ascii="Times New Roman" w:hAnsi="Times New Roman" w:cs="Times New Roman"/>
          <w:sz w:val="24"/>
          <w:szCs w:val="24"/>
        </w:rPr>
        <w:lastRenderedPageBreak/>
        <w:t>Утверждаю</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Глава</w:t>
      </w:r>
      <w:r w:rsidRPr="00AC1AD5">
        <w:rPr>
          <w:rFonts w:ascii="Times New Roman" w:hAnsi="Times New Roman" w:cs="Times New Roman"/>
          <w:b/>
          <w:sz w:val="24"/>
          <w:szCs w:val="24"/>
          <w:u w:val="single"/>
        </w:rPr>
        <w:t xml:space="preserve"> Совхозного сельсовета </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(должность</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Администрация </w:t>
      </w:r>
      <w:r>
        <w:rPr>
          <w:rFonts w:ascii="Times New Roman" w:hAnsi="Times New Roman" w:cs="Times New Roman"/>
          <w:b/>
          <w:sz w:val="24"/>
          <w:szCs w:val="24"/>
          <w:u w:val="single"/>
        </w:rPr>
        <w:t>Совхозного сельсовета</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органа местного самоуправления,</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Искитимского</w:t>
      </w:r>
      <w:r w:rsidRPr="006C25A1">
        <w:rPr>
          <w:rFonts w:ascii="Times New Roman" w:hAnsi="Times New Roman" w:cs="Times New Roman"/>
          <w:b/>
          <w:sz w:val="24"/>
          <w:szCs w:val="24"/>
          <w:u w:val="single"/>
        </w:rPr>
        <w:t xml:space="preserve"> района Новосибирской области</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являющегося организатором конкурса,</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633</w:t>
      </w:r>
      <w:r>
        <w:rPr>
          <w:rFonts w:ascii="Times New Roman" w:hAnsi="Times New Roman" w:cs="Times New Roman"/>
          <w:b/>
          <w:sz w:val="24"/>
          <w:szCs w:val="24"/>
          <w:u w:val="single"/>
        </w:rPr>
        <w:t>226</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6C25A1">
        <w:rPr>
          <w:rFonts w:ascii="Times New Roman" w:hAnsi="Times New Roman" w:cs="Times New Roman"/>
          <w:b/>
          <w:sz w:val="24"/>
          <w:szCs w:val="24"/>
          <w:u w:val="single"/>
        </w:rPr>
        <w:t xml:space="preserve">НСО, </w:t>
      </w:r>
      <w:r>
        <w:rPr>
          <w:rFonts w:ascii="Times New Roman" w:hAnsi="Times New Roman" w:cs="Times New Roman"/>
          <w:b/>
          <w:sz w:val="24"/>
          <w:szCs w:val="24"/>
          <w:u w:val="single"/>
        </w:rPr>
        <w:t xml:space="preserve">Искитимского </w:t>
      </w:r>
      <w:r w:rsidRPr="006C25A1">
        <w:rPr>
          <w:rFonts w:ascii="Times New Roman" w:hAnsi="Times New Roman" w:cs="Times New Roman"/>
          <w:b/>
          <w:sz w:val="24"/>
          <w:szCs w:val="24"/>
          <w:u w:val="single"/>
        </w:rPr>
        <w:t xml:space="preserve">район, </w:t>
      </w:r>
      <w:r>
        <w:rPr>
          <w:rFonts w:ascii="Times New Roman" w:hAnsi="Times New Roman" w:cs="Times New Roman"/>
          <w:b/>
          <w:sz w:val="24"/>
          <w:szCs w:val="24"/>
          <w:u w:val="single"/>
        </w:rPr>
        <w:t>с. Лебедевка</w:t>
      </w:r>
      <w:r w:rsidRPr="006C25A1">
        <w:rPr>
          <w:rFonts w:ascii="Times New Roman" w:hAnsi="Times New Roman" w:cs="Times New Roman"/>
          <w:b/>
          <w:sz w:val="24"/>
          <w:szCs w:val="24"/>
          <w:u w:val="single"/>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ул. </w:t>
      </w:r>
      <w:r>
        <w:rPr>
          <w:rFonts w:ascii="Times New Roman" w:hAnsi="Times New Roman" w:cs="Times New Roman"/>
          <w:b/>
          <w:sz w:val="24"/>
          <w:szCs w:val="24"/>
          <w:u w:val="single"/>
        </w:rPr>
        <w:t>Советская, 1,</w:t>
      </w:r>
      <w:r w:rsidRPr="006C25A1">
        <w:rPr>
          <w:rFonts w:ascii="Times New Roman" w:hAnsi="Times New Roman" w:cs="Times New Roman"/>
          <w:b/>
          <w:sz w:val="24"/>
          <w:szCs w:val="24"/>
          <w:u w:val="single"/>
        </w:rPr>
        <w:t xml:space="preserve"> тел.</w:t>
      </w:r>
      <w:r>
        <w:rPr>
          <w:rFonts w:ascii="Times New Roman" w:hAnsi="Times New Roman" w:cs="Times New Roman"/>
          <w:b/>
          <w:sz w:val="24"/>
          <w:szCs w:val="24"/>
          <w:u w:val="single"/>
        </w:rPr>
        <w:t>/факс 8</w:t>
      </w:r>
      <w:r w:rsidRPr="006C25A1">
        <w:rPr>
          <w:rFonts w:ascii="Times New Roman" w:hAnsi="Times New Roman" w:cs="Times New Roman"/>
          <w:b/>
          <w:sz w:val="24"/>
          <w:szCs w:val="24"/>
          <w:u w:val="single"/>
        </w:rPr>
        <w:t>(383-4</w:t>
      </w:r>
      <w:r>
        <w:rPr>
          <w:rFonts w:ascii="Times New Roman" w:hAnsi="Times New Roman" w:cs="Times New Roman"/>
          <w:b/>
          <w:sz w:val="24"/>
          <w:szCs w:val="24"/>
          <w:u w:val="single"/>
        </w:rPr>
        <w:t>3</w:t>
      </w:r>
      <w:r w:rsidRPr="006C25A1">
        <w:rPr>
          <w:rFonts w:ascii="Times New Roman" w:hAnsi="Times New Roman" w:cs="Times New Roman"/>
          <w:b/>
          <w:sz w:val="24"/>
          <w:szCs w:val="24"/>
          <w:u w:val="single"/>
        </w:rPr>
        <w:t xml:space="preserve">) </w:t>
      </w:r>
      <w:r>
        <w:rPr>
          <w:rFonts w:ascii="Times New Roman" w:hAnsi="Times New Roman" w:cs="Times New Roman"/>
          <w:b/>
          <w:sz w:val="24"/>
          <w:szCs w:val="24"/>
          <w:u w:val="single"/>
        </w:rPr>
        <w:t>51</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280</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sz w:val="24"/>
          <w:szCs w:val="24"/>
        </w:rPr>
        <w:t>(</w:t>
      </w:r>
      <w:r w:rsidRPr="006C25A1">
        <w:rPr>
          <w:rFonts w:ascii="Times New Roman" w:hAnsi="Times New Roman" w:cs="Times New Roman"/>
          <w:sz w:val="24"/>
          <w:szCs w:val="24"/>
        </w:rPr>
        <w:t>почтовый индекс и адрес, телефон факс, адрес электронной почты)</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00184B87">
        <w:rPr>
          <w:rFonts w:ascii="Times New Roman" w:hAnsi="Times New Roman" w:cs="Times New Roman"/>
          <w:sz w:val="24"/>
          <w:szCs w:val="24"/>
          <w:u w:val="single"/>
        </w:rPr>
        <w:t>«08</w:t>
      </w:r>
      <w:r w:rsidR="00E76114">
        <w:rPr>
          <w:rFonts w:ascii="Times New Roman" w:hAnsi="Times New Roman" w:cs="Times New Roman"/>
          <w:sz w:val="24"/>
          <w:szCs w:val="24"/>
          <w:u w:val="single"/>
        </w:rPr>
        <w:t xml:space="preserve">» </w:t>
      </w:r>
      <w:r w:rsidR="00DB69FB">
        <w:rPr>
          <w:rFonts w:ascii="Times New Roman" w:hAnsi="Times New Roman" w:cs="Times New Roman"/>
          <w:sz w:val="24"/>
          <w:szCs w:val="24"/>
          <w:u w:val="single"/>
        </w:rPr>
        <w:t>12.</w:t>
      </w:r>
      <w:r w:rsidR="00E76114">
        <w:rPr>
          <w:rFonts w:ascii="Times New Roman" w:hAnsi="Times New Roman" w:cs="Times New Roman"/>
          <w:sz w:val="24"/>
          <w:szCs w:val="24"/>
          <w:u w:val="single"/>
        </w:rPr>
        <w:t xml:space="preserve">  2025</w:t>
      </w:r>
      <w:r>
        <w:rPr>
          <w:rFonts w:ascii="Times New Roman" w:hAnsi="Times New Roman" w:cs="Times New Roman"/>
          <w:sz w:val="24"/>
          <w:szCs w:val="24"/>
          <w:u w:val="single"/>
        </w:rPr>
        <w:t xml:space="preserve"> г.</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(дата утверждения)</w:t>
      </w:r>
    </w:p>
    <w:p w:rsidR="00B55545" w:rsidRDefault="00B55545" w:rsidP="00B55545">
      <w:pPr>
        <w:pStyle w:val="ConsPlusNonformat"/>
        <w:widowControl/>
        <w:ind w:right="-54"/>
        <w:jc w:val="center"/>
        <w:rPr>
          <w:rFonts w:ascii="Times New Roman" w:hAnsi="Times New Roman" w:cs="Times New Roman"/>
          <w:sz w:val="24"/>
          <w:szCs w:val="24"/>
        </w:r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ПЕРЕЧЕНЬ</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обязательных работ и услуг по содержанию и ремонту</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общего имущества собственников помещений</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в многоквартирном доме, являющегося</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объектом конкурса</w:t>
      </w:r>
    </w:p>
    <w:p w:rsidR="00B55545" w:rsidRDefault="00B55545" w:rsidP="00B55545">
      <w:pPr>
        <w:pStyle w:val="ConsPlusNonformat"/>
        <w:widowControl/>
        <w:ind w:firstLine="709"/>
        <w:jc w:val="right"/>
        <w:rPr>
          <w:rFonts w:ascii="Times New Roman" w:hAnsi="Times New Roman" w:cs="Times New Roman"/>
          <w:sz w:val="24"/>
          <w:szCs w:val="24"/>
        </w:rPr>
      </w:pPr>
    </w:p>
    <w:tbl>
      <w:tblPr>
        <w:tblW w:w="10320" w:type="dxa"/>
        <w:tblLayout w:type="fixed"/>
        <w:tblLook w:val="04A0" w:firstRow="1" w:lastRow="0" w:firstColumn="1" w:lastColumn="0" w:noHBand="0" w:noVBand="1"/>
      </w:tblPr>
      <w:tblGrid>
        <w:gridCol w:w="5607"/>
        <w:gridCol w:w="1554"/>
        <w:gridCol w:w="6"/>
        <w:gridCol w:w="3153"/>
      </w:tblGrid>
      <w:tr w:rsidR="00B55545" w:rsidRPr="00AC1AD5" w:rsidTr="00215AB4">
        <w:trPr>
          <w:trHeight w:val="392"/>
        </w:trPr>
        <w:tc>
          <w:tcPr>
            <w:tcW w:w="5607" w:type="dxa"/>
            <w:tcBorders>
              <w:top w:val="single" w:sz="4" w:space="0" w:color="auto"/>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rPr>
                <w:b/>
              </w:rPr>
            </w:pPr>
            <w:r w:rsidRPr="00AC1AD5">
              <w:rPr>
                <w:b/>
              </w:rPr>
              <w:t>Перечень услуг</w:t>
            </w:r>
          </w:p>
        </w:tc>
        <w:tc>
          <w:tcPr>
            <w:tcW w:w="1554" w:type="dxa"/>
            <w:tcBorders>
              <w:top w:val="single" w:sz="4" w:space="0" w:color="auto"/>
              <w:left w:val="nil"/>
              <w:bottom w:val="single" w:sz="8" w:space="0" w:color="auto"/>
              <w:right w:val="single" w:sz="4" w:space="0" w:color="auto"/>
            </w:tcBorders>
            <w:vAlign w:val="center"/>
          </w:tcPr>
          <w:p w:rsidR="00B55545" w:rsidRPr="00AC1AD5" w:rsidRDefault="00B55545" w:rsidP="00215AB4">
            <w:pPr>
              <w:spacing w:line="276" w:lineRule="auto"/>
              <w:jc w:val="center"/>
              <w:rPr>
                <w:b/>
              </w:rPr>
            </w:pPr>
            <w:r w:rsidRPr="00AC1AD5">
              <w:rPr>
                <w:b/>
              </w:rPr>
              <w:t>Минимальный тариф, руб./</w:t>
            </w:r>
            <w:proofErr w:type="spellStart"/>
            <w:r w:rsidRPr="00AC1AD5">
              <w:rPr>
                <w:b/>
              </w:rPr>
              <w:t>кв.м</w:t>
            </w:r>
            <w:proofErr w:type="spellEnd"/>
            <w:r w:rsidRPr="00AC1AD5">
              <w:rPr>
                <w:b/>
              </w:rPr>
              <w:t>.</w:t>
            </w:r>
          </w:p>
        </w:tc>
        <w:tc>
          <w:tcPr>
            <w:tcW w:w="3159" w:type="dxa"/>
            <w:gridSpan w:val="2"/>
            <w:tcBorders>
              <w:top w:val="single" w:sz="4" w:space="0" w:color="auto"/>
              <w:left w:val="nil"/>
              <w:bottom w:val="single" w:sz="8" w:space="0" w:color="auto"/>
              <w:right w:val="single" w:sz="4" w:space="0" w:color="auto"/>
            </w:tcBorders>
            <w:vAlign w:val="center"/>
          </w:tcPr>
          <w:p w:rsidR="00B55545" w:rsidRPr="00AC1AD5" w:rsidRDefault="00B55545" w:rsidP="00215AB4">
            <w:pPr>
              <w:spacing w:line="276" w:lineRule="auto"/>
              <w:ind w:right="-54"/>
              <w:jc w:val="center"/>
              <w:rPr>
                <w:b/>
              </w:rPr>
            </w:pPr>
            <w:r w:rsidRPr="00AC1AD5">
              <w:rPr>
                <w:b/>
              </w:rPr>
              <w:t>Тариф,</w:t>
            </w:r>
          </w:p>
          <w:p w:rsidR="00B55545" w:rsidRPr="00AC1AD5" w:rsidRDefault="00B55545" w:rsidP="00215AB4">
            <w:pPr>
              <w:spacing w:line="276" w:lineRule="auto"/>
              <w:jc w:val="center"/>
              <w:rPr>
                <w:b/>
              </w:rPr>
            </w:pPr>
            <w:r w:rsidRPr="00AC1AD5">
              <w:rPr>
                <w:b/>
              </w:rPr>
              <w:t>руб./</w:t>
            </w:r>
            <w:proofErr w:type="spellStart"/>
            <w:r w:rsidRPr="00AC1AD5">
              <w:rPr>
                <w:b/>
              </w:rPr>
              <w:t>кв.м</w:t>
            </w:r>
            <w:proofErr w:type="spellEnd"/>
            <w:r w:rsidRPr="00AC1AD5">
              <w:rPr>
                <w:b/>
              </w:rPr>
              <w:t>.</w:t>
            </w:r>
          </w:p>
        </w:tc>
      </w:tr>
      <w:tr w:rsidR="00B55545" w:rsidRPr="00AC1AD5" w:rsidTr="00215AB4">
        <w:trPr>
          <w:trHeight w:val="626"/>
        </w:trPr>
        <w:tc>
          <w:tcPr>
            <w:tcW w:w="5607" w:type="dxa"/>
            <w:tcBorders>
              <w:top w:val="nil"/>
              <w:left w:val="single" w:sz="4" w:space="0" w:color="auto"/>
              <w:bottom w:val="nil"/>
              <w:right w:val="nil"/>
            </w:tcBorders>
          </w:tcPr>
          <w:p w:rsidR="00B55545" w:rsidRPr="00AC1AD5" w:rsidRDefault="00B55545" w:rsidP="00215AB4">
            <w:pPr>
              <w:spacing w:line="276" w:lineRule="auto"/>
            </w:pPr>
            <w:r w:rsidRPr="00AC1AD5">
              <w:t xml:space="preserve">Работы, выполняемые в целях надлежащего содержания несущих и ненесущих конструкций здания (фундамент, фасад, стены, крыша), в </w:t>
            </w:r>
            <w:proofErr w:type="spellStart"/>
            <w:r w:rsidRPr="00AC1AD5">
              <w:t>т.ч</w:t>
            </w:r>
            <w:proofErr w:type="spellEnd"/>
            <w:r w:rsidRPr="00AC1AD5">
              <w:t>.:</w:t>
            </w:r>
          </w:p>
        </w:tc>
        <w:tc>
          <w:tcPr>
            <w:tcW w:w="1554" w:type="dxa"/>
            <w:tcBorders>
              <w:top w:val="nil"/>
              <w:left w:val="single" w:sz="4" w:space="0" w:color="auto"/>
              <w:bottom w:val="nil"/>
              <w:right w:val="single" w:sz="4" w:space="0" w:color="auto"/>
            </w:tcBorders>
            <w:vAlign w:val="center"/>
          </w:tcPr>
          <w:p w:rsidR="00B55545" w:rsidRPr="00AC1AD5" w:rsidRDefault="00B55545" w:rsidP="00215AB4">
            <w:pPr>
              <w:spacing w:line="276" w:lineRule="auto"/>
              <w:jc w:val="center"/>
            </w:pPr>
            <w:r>
              <w:t>3,105</w:t>
            </w:r>
          </w:p>
        </w:tc>
        <w:tc>
          <w:tcPr>
            <w:tcW w:w="3159" w:type="dxa"/>
            <w:gridSpan w:val="2"/>
            <w:tcBorders>
              <w:top w:val="nil"/>
              <w:left w:val="nil"/>
              <w:bottom w:val="nil"/>
              <w:right w:val="single" w:sz="4" w:space="0" w:color="auto"/>
            </w:tcBorders>
            <w:vAlign w:val="center"/>
          </w:tcPr>
          <w:p w:rsidR="00B55545" w:rsidRPr="00AC1AD5" w:rsidRDefault="00B55545" w:rsidP="00215AB4">
            <w:pPr>
              <w:spacing w:line="276" w:lineRule="auto"/>
              <w:jc w:val="center"/>
            </w:pPr>
            <w:r>
              <w:t>3,105</w:t>
            </w:r>
          </w:p>
        </w:tc>
      </w:tr>
      <w:tr w:rsidR="00B55545" w:rsidRPr="00AC1AD5" w:rsidTr="00215AB4">
        <w:trPr>
          <w:trHeight w:val="182"/>
        </w:trPr>
        <w:tc>
          <w:tcPr>
            <w:tcW w:w="5607" w:type="dxa"/>
            <w:tcBorders>
              <w:top w:val="single" w:sz="8" w:space="0" w:color="auto"/>
              <w:left w:val="single" w:sz="4" w:space="0" w:color="auto"/>
              <w:bottom w:val="single" w:sz="4" w:space="0" w:color="auto"/>
              <w:right w:val="single" w:sz="4" w:space="0" w:color="auto"/>
            </w:tcBorders>
          </w:tcPr>
          <w:p w:rsidR="00B55545" w:rsidRPr="00AC1AD5" w:rsidRDefault="00B55545" w:rsidP="00215AB4">
            <w:pPr>
              <w:spacing w:line="276" w:lineRule="auto"/>
            </w:pPr>
            <w:r w:rsidRPr="00AC1AD5">
              <w:t>содержание крыши и чердака:</w:t>
            </w:r>
          </w:p>
        </w:tc>
        <w:tc>
          <w:tcPr>
            <w:tcW w:w="1554" w:type="dxa"/>
            <w:vMerge w:val="restart"/>
            <w:tcBorders>
              <w:top w:val="single" w:sz="8" w:space="0" w:color="auto"/>
              <w:left w:val="single" w:sz="4" w:space="0" w:color="auto"/>
              <w:bottom w:val="nil"/>
              <w:right w:val="single" w:sz="4" w:space="0" w:color="auto"/>
            </w:tcBorders>
            <w:vAlign w:val="center"/>
          </w:tcPr>
          <w:p w:rsidR="00B55545" w:rsidRPr="00AC1AD5" w:rsidRDefault="00B55545" w:rsidP="00215AB4">
            <w:pPr>
              <w:spacing w:line="276" w:lineRule="auto"/>
              <w:jc w:val="center"/>
            </w:pPr>
            <w:r w:rsidRPr="00AC1AD5">
              <w:t>по факту</w:t>
            </w:r>
          </w:p>
        </w:tc>
        <w:tc>
          <w:tcPr>
            <w:tcW w:w="3159" w:type="dxa"/>
            <w:gridSpan w:val="2"/>
            <w:vMerge w:val="restart"/>
            <w:tcBorders>
              <w:top w:val="single" w:sz="8" w:space="0" w:color="auto"/>
              <w:left w:val="single" w:sz="4" w:space="0" w:color="auto"/>
              <w:bottom w:val="nil"/>
              <w:right w:val="single" w:sz="4" w:space="0" w:color="auto"/>
            </w:tcBorders>
            <w:vAlign w:val="center"/>
          </w:tcPr>
          <w:p w:rsidR="00B55545" w:rsidRPr="00AC1AD5" w:rsidRDefault="00B55545" w:rsidP="00215AB4">
            <w:pPr>
              <w:spacing w:line="276" w:lineRule="auto"/>
              <w:jc w:val="center"/>
            </w:pPr>
            <w:r w:rsidRPr="00AC1AD5">
              <w:t>по факту</w:t>
            </w:r>
          </w:p>
        </w:tc>
      </w:tr>
      <w:tr w:rsidR="00B55545" w:rsidRPr="00AC1AD5" w:rsidTr="00215AB4">
        <w:trPr>
          <w:trHeight w:val="229"/>
        </w:trPr>
        <w:tc>
          <w:tcPr>
            <w:tcW w:w="5607" w:type="dxa"/>
            <w:tcBorders>
              <w:top w:val="nil"/>
              <w:left w:val="single" w:sz="4" w:space="0" w:color="auto"/>
              <w:bottom w:val="single" w:sz="4" w:space="0" w:color="auto"/>
              <w:right w:val="single" w:sz="4" w:space="0" w:color="auto"/>
            </w:tcBorders>
          </w:tcPr>
          <w:p w:rsidR="00B55545" w:rsidRPr="00AC1AD5" w:rsidRDefault="00B55545" w:rsidP="00215AB4">
            <w:pPr>
              <w:spacing w:line="276" w:lineRule="auto"/>
              <w:ind w:firstLineChars="213" w:firstLine="511"/>
            </w:pPr>
            <w:r w:rsidRPr="00AC1AD5">
              <w:t>· очистка кровель от снега;</w:t>
            </w:r>
          </w:p>
        </w:tc>
        <w:tc>
          <w:tcPr>
            <w:tcW w:w="1554" w:type="dxa"/>
            <w:vMerge/>
            <w:tcBorders>
              <w:top w:val="single" w:sz="8" w:space="0" w:color="auto"/>
              <w:left w:val="single" w:sz="4" w:space="0" w:color="auto"/>
              <w:bottom w:val="nil"/>
              <w:right w:val="single" w:sz="4" w:space="0" w:color="auto"/>
            </w:tcBorders>
            <w:vAlign w:val="center"/>
          </w:tcPr>
          <w:p w:rsidR="00B55545" w:rsidRPr="00AC1AD5" w:rsidRDefault="00B55545" w:rsidP="00215AB4"/>
        </w:tc>
        <w:tc>
          <w:tcPr>
            <w:tcW w:w="3159" w:type="dxa"/>
            <w:gridSpan w:val="2"/>
            <w:vMerge/>
            <w:tcBorders>
              <w:top w:val="single" w:sz="8" w:space="0" w:color="auto"/>
              <w:left w:val="single" w:sz="4" w:space="0" w:color="auto"/>
              <w:bottom w:val="nil"/>
              <w:right w:val="single" w:sz="4" w:space="0" w:color="auto"/>
            </w:tcBorders>
            <w:vAlign w:val="center"/>
          </w:tcPr>
          <w:p w:rsidR="00B55545" w:rsidRPr="00AC1AD5" w:rsidRDefault="00B55545" w:rsidP="00215AB4"/>
        </w:tc>
      </w:tr>
      <w:tr w:rsidR="00B55545" w:rsidRPr="00AC1AD5" w:rsidTr="00215AB4">
        <w:trPr>
          <w:trHeight w:val="246"/>
        </w:trPr>
        <w:tc>
          <w:tcPr>
            <w:tcW w:w="5607" w:type="dxa"/>
            <w:tcBorders>
              <w:top w:val="nil"/>
              <w:left w:val="single" w:sz="4" w:space="0" w:color="auto"/>
              <w:bottom w:val="single" w:sz="4" w:space="0" w:color="auto"/>
              <w:right w:val="single" w:sz="4" w:space="0" w:color="auto"/>
            </w:tcBorders>
          </w:tcPr>
          <w:p w:rsidR="00B55545" w:rsidRPr="00AC1AD5" w:rsidRDefault="00B55545" w:rsidP="00215AB4">
            <w:pPr>
              <w:spacing w:line="276" w:lineRule="auto"/>
              <w:ind w:firstLineChars="213" w:firstLine="511"/>
            </w:pPr>
            <w:r w:rsidRPr="00AC1AD5">
              <w:t>· очистка кровель от сосулек</w:t>
            </w:r>
          </w:p>
        </w:tc>
        <w:tc>
          <w:tcPr>
            <w:tcW w:w="1554" w:type="dxa"/>
            <w:vMerge/>
            <w:tcBorders>
              <w:top w:val="single" w:sz="8" w:space="0" w:color="auto"/>
              <w:left w:val="single" w:sz="4" w:space="0" w:color="auto"/>
              <w:bottom w:val="nil"/>
              <w:right w:val="single" w:sz="4" w:space="0" w:color="auto"/>
            </w:tcBorders>
            <w:vAlign w:val="center"/>
          </w:tcPr>
          <w:p w:rsidR="00B55545" w:rsidRPr="00AC1AD5" w:rsidRDefault="00B55545" w:rsidP="00215AB4"/>
        </w:tc>
        <w:tc>
          <w:tcPr>
            <w:tcW w:w="3159" w:type="dxa"/>
            <w:gridSpan w:val="2"/>
            <w:vMerge/>
            <w:tcBorders>
              <w:top w:val="single" w:sz="8" w:space="0" w:color="auto"/>
              <w:left w:val="single" w:sz="4" w:space="0" w:color="auto"/>
              <w:bottom w:val="nil"/>
              <w:right w:val="single" w:sz="4" w:space="0" w:color="auto"/>
            </w:tcBorders>
            <w:vAlign w:val="center"/>
          </w:tcPr>
          <w:p w:rsidR="00B55545" w:rsidRPr="00AC1AD5" w:rsidRDefault="00B55545" w:rsidP="00215AB4"/>
        </w:tc>
      </w:tr>
      <w:tr w:rsidR="00B55545" w:rsidRPr="00AC1AD5" w:rsidTr="00215AB4">
        <w:trPr>
          <w:trHeight w:val="183"/>
        </w:trPr>
        <w:tc>
          <w:tcPr>
            <w:tcW w:w="5607" w:type="dxa"/>
            <w:tcBorders>
              <w:top w:val="single" w:sz="8" w:space="0" w:color="auto"/>
              <w:left w:val="single" w:sz="4" w:space="0" w:color="auto"/>
              <w:bottom w:val="nil"/>
              <w:right w:val="single" w:sz="4" w:space="0" w:color="auto"/>
            </w:tcBorders>
          </w:tcPr>
          <w:p w:rsidR="00B55545" w:rsidRPr="00AC1AD5" w:rsidRDefault="00B55545" w:rsidP="00215AB4">
            <w:pPr>
              <w:spacing w:line="276" w:lineRule="auto"/>
              <w:rPr>
                <w:b/>
                <w:bCs/>
              </w:rPr>
            </w:pPr>
            <w:r w:rsidRPr="00AC1AD5">
              <w:rPr>
                <w:b/>
                <w:bCs/>
              </w:rPr>
              <w:t>Содержание инженерных коммуникаций:</w:t>
            </w:r>
          </w:p>
        </w:tc>
        <w:tc>
          <w:tcPr>
            <w:tcW w:w="1560" w:type="dxa"/>
            <w:gridSpan w:val="2"/>
            <w:tcBorders>
              <w:top w:val="single" w:sz="4" w:space="0" w:color="auto"/>
              <w:left w:val="single" w:sz="4" w:space="0" w:color="auto"/>
              <w:right w:val="single" w:sz="4" w:space="0" w:color="auto"/>
            </w:tcBorders>
            <w:vAlign w:val="center"/>
          </w:tcPr>
          <w:p w:rsidR="00B55545" w:rsidRPr="00AC1AD5" w:rsidRDefault="00B55545" w:rsidP="00215AB4">
            <w:pPr>
              <w:spacing w:line="276" w:lineRule="auto"/>
              <w:jc w:val="center"/>
            </w:pPr>
          </w:p>
        </w:tc>
        <w:tc>
          <w:tcPr>
            <w:tcW w:w="3153" w:type="dxa"/>
            <w:tcBorders>
              <w:top w:val="single" w:sz="4" w:space="0" w:color="auto"/>
              <w:left w:val="single" w:sz="4" w:space="0" w:color="auto"/>
              <w:right w:val="single" w:sz="4" w:space="0" w:color="auto"/>
            </w:tcBorders>
            <w:vAlign w:val="center"/>
          </w:tcPr>
          <w:p w:rsidR="00B55545" w:rsidRPr="00AC1AD5" w:rsidRDefault="00B55545" w:rsidP="00215AB4">
            <w:pPr>
              <w:spacing w:line="276" w:lineRule="auto"/>
              <w:jc w:val="center"/>
            </w:pPr>
          </w:p>
        </w:tc>
      </w:tr>
      <w:tr w:rsidR="00B55545" w:rsidRPr="00AC1AD5" w:rsidTr="00215AB4">
        <w:trPr>
          <w:trHeight w:val="462"/>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а) общие работы, выполняемые для надлежащего содержания систем холодного водоснабжения, водоотведения (канализации), электроснабжения;</w:t>
            </w:r>
          </w:p>
        </w:tc>
        <w:tc>
          <w:tcPr>
            <w:tcW w:w="1554" w:type="dxa"/>
            <w:vMerge w:val="restart"/>
            <w:tcBorders>
              <w:top w:val="nil"/>
              <w:left w:val="single" w:sz="4" w:space="0" w:color="auto"/>
              <w:bottom w:val="single" w:sz="8" w:space="0" w:color="000000"/>
              <w:right w:val="single" w:sz="4" w:space="0" w:color="auto"/>
            </w:tcBorders>
            <w:vAlign w:val="center"/>
          </w:tcPr>
          <w:p w:rsidR="00B55545" w:rsidRPr="00AC1AD5" w:rsidRDefault="00B55545" w:rsidP="00215AB4">
            <w:pPr>
              <w:spacing w:line="276" w:lineRule="auto"/>
              <w:jc w:val="center"/>
            </w:pPr>
            <w:r>
              <w:t>1,938</w:t>
            </w:r>
          </w:p>
        </w:tc>
        <w:tc>
          <w:tcPr>
            <w:tcW w:w="3159" w:type="dxa"/>
            <w:gridSpan w:val="2"/>
            <w:vMerge w:val="restart"/>
            <w:tcBorders>
              <w:top w:val="nil"/>
              <w:left w:val="single" w:sz="4" w:space="0" w:color="auto"/>
              <w:bottom w:val="single" w:sz="8" w:space="0" w:color="000000"/>
              <w:right w:val="single" w:sz="4" w:space="0" w:color="auto"/>
            </w:tcBorders>
            <w:vAlign w:val="center"/>
          </w:tcPr>
          <w:p w:rsidR="00B55545" w:rsidRPr="00AC1AD5" w:rsidRDefault="00B55545" w:rsidP="00215AB4">
            <w:pPr>
              <w:spacing w:line="276" w:lineRule="auto"/>
              <w:jc w:val="center"/>
            </w:pPr>
            <w:r>
              <w:t>1,938</w:t>
            </w:r>
          </w:p>
        </w:tc>
      </w:tr>
      <w:tr w:rsidR="00B55545" w:rsidRPr="00AC1AD5" w:rsidTr="00215AB4">
        <w:trPr>
          <w:trHeight w:val="388"/>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б) регулировка и наладка системы инженерного оборудования (задвижек, запорной арматуры);</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197"/>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в) укрепление трубопроводов;</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795"/>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г) устранение незначительных неисправностей в системе:</w:t>
            </w:r>
          </w:p>
          <w:p w:rsidR="00B55545" w:rsidRPr="00AC1AD5" w:rsidRDefault="00B55545" w:rsidP="00215AB4">
            <w:pPr>
              <w:spacing w:line="276" w:lineRule="auto"/>
            </w:pPr>
            <w:r w:rsidRPr="00AC1AD5">
              <w:t>- холодного водоснабжения: уплотнение сгонов, набивка сальников, установка запорной арматуры, задвижек и т.д. в местах общего пользования;</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264"/>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-водоотведения (канализации): устранение засоров, уплотнение сгонов, набивка сальников и т.д. в местах общего пользования;</w:t>
            </w:r>
          </w:p>
          <w:p w:rsidR="00B55545" w:rsidRPr="00AC1AD5" w:rsidRDefault="00B55545" w:rsidP="00215AB4">
            <w:pPr>
              <w:spacing w:line="276" w:lineRule="auto"/>
            </w:pPr>
            <w:r w:rsidRPr="00AC1AD5">
              <w:t>-электроснабжения в местах общего пользования</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233"/>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Содержание аварийно-диспетчерской службы</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t>1,109</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t>1,109</w:t>
            </w:r>
          </w:p>
        </w:tc>
      </w:tr>
      <w:tr w:rsidR="00B55545" w:rsidRPr="00AC1AD5" w:rsidTr="00215AB4">
        <w:trPr>
          <w:trHeight w:val="355"/>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lastRenderedPageBreak/>
              <w:t>Общехозяйственные расходы ЖЭУ, юридические услуги, контролер, бух., АУП, экономист для учета подомовых затрат</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t>2,752</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t>2,752</w:t>
            </w:r>
          </w:p>
        </w:tc>
      </w:tr>
      <w:tr w:rsidR="00B55545" w:rsidRPr="00AC1AD5" w:rsidTr="00215AB4">
        <w:trPr>
          <w:trHeight w:val="624"/>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Работы и услуги по содержанию общего имущества (</w:t>
            </w:r>
            <w:proofErr w:type="spellStart"/>
            <w:r w:rsidRPr="00AC1AD5">
              <w:t>окашивание</w:t>
            </w:r>
            <w:proofErr w:type="spellEnd"/>
            <w:r w:rsidRPr="00AC1AD5">
              <w:t xml:space="preserve">, уборка придомовой территории, очистка придомовой территории от снега, наледи и льда.), в </w:t>
            </w:r>
            <w:proofErr w:type="spellStart"/>
            <w:r w:rsidRPr="00AC1AD5">
              <w:t>т.ч</w:t>
            </w:r>
            <w:proofErr w:type="spellEnd"/>
            <w:r w:rsidRPr="00AC1AD5">
              <w:t>.:</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t>2,659</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t>2,659</w:t>
            </w:r>
          </w:p>
        </w:tc>
      </w:tr>
      <w:tr w:rsidR="00B55545" w:rsidRPr="00AC1AD5" w:rsidTr="00215AB4">
        <w:trPr>
          <w:trHeight w:val="202"/>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уборка придомовой территории от снега</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r>
      <w:tr w:rsidR="00B55545" w:rsidTr="00215AB4">
        <w:trPr>
          <w:trHeight w:val="427"/>
        </w:trPr>
        <w:tc>
          <w:tcPr>
            <w:tcW w:w="5607" w:type="dxa"/>
            <w:tcBorders>
              <w:top w:val="nil"/>
              <w:left w:val="single" w:sz="4" w:space="0" w:color="auto"/>
              <w:bottom w:val="single" w:sz="4" w:space="0" w:color="auto"/>
              <w:right w:val="nil"/>
            </w:tcBorders>
            <w:vAlign w:val="center"/>
          </w:tcPr>
          <w:p w:rsidR="00B55545" w:rsidRPr="00AC1AD5" w:rsidRDefault="00B55545" w:rsidP="00215AB4">
            <w:pPr>
              <w:spacing w:line="276" w:lineRule="auto"/>
              <w:rPr>
                <w:b/>
                <w:bCs/>
                <w:i/>
                <w:iCs/>
              </w:rPr>
            </w:pPr>
            <w:r w:rsidRPr="00AC1AD5">
              <w:rPr>
                <w:b/>
                <w:bCs/>
                <w:i/>
                <w:iCs/>
              </w:rPr>
              <w:t>Итого плата за текущее содержание</w:t>
            </w:r>
          </w:p>
        </w:tc>
        <w:tc>
          <w:tcPr>
            <w:tcW w:w="1554" w:type="dxa"/>
            <w:tcBorders>
              <w:top w:val="nil"/>
              <w:left w:val="nil"/>
              <w:bottom w:val="single" w:sz="4" w:space="0" w:color="auto"/>
              <w:right w:val="nil"/>
            </w:tcBorders>
            <w:vAlign w:val="center"/>
          </w:tcPr>
          <w:p w:rsidR="00B55545" w:rsidRPr="00AC1AD5" w:rsidRDefault="00B55545" w:rsidP="00215AB4">
            <w:pPr>
              <w:spacing w:line="276" w:lineRule="auto"/>
              <w:jc w:val="center"/>
              <w:rPr>
                <w:b/>
                <w:bCs/>
                <w:i/>
                <w:iCs/>
              </w:rPr>
            </w:pPr>
            <w:r>
              <w:rPr>
                <w:b/>
                <w:bCs/>
                <w:i/>
                <w:iCs/>
              </w:rPr>
              <w:t>11,56</w:t>
            </w:r>
          </w:p>
        </w:tc>
        <w:tc>
          <w:tcPr>
            <w:tcW w:w="3159" w:type="dxa"/>
            <w:gridSpan w:val="2"/>
            <w:tcBorders>
              <w:top w:val="nil"/>
              <w:left w:val="nil"/>
              <w:bottom w:val="single" w:sz="4" w:space="0" w:color="auto"/>
              <w:right w:val="single" w:sz="4" w:space="0" w:color="auto"/>
            </w:tcBorders>
            <w:vAlign w:val="center"/>
          </w:tcPr>
          <w:p w:rsidR="00B55545" w:rsidRPr="00AC1AD5" w:rsidRDefault="00B55545" w:rsidP="00215AB4">
            <w:pPr>
              <w:spacing w:line="276" w:lineRule="auto"/>
              <w:jc w:val="center"/>
              <w:rPr>
                <w:b/>
                <w:bCs/>
                <w:i/>
                <w:iCs/>
              </w:rPr>
            </w:pPr>
            <w:r>
              <w:rPr>
                <w:b/>
                <w:bCs/>
                <w:i/>
                <w:iCs/>
              </w:rPr>
              <w:t>11,56</w:t>
            </w:r>
          </w:p>
        </w:tc>
      </w:tr>
    </w:tbl>
    <w:p w:rsidR="00B55545" w:rsidRDefault="00B55545" w:rsidP="00B55545">
      <w:pPr>
        <w:pStyle w:val="ConsPlusNonformat"/>
        <w:widowControl/>
        <w:ind w:firstLine="709"/>
        <w:jc w:val="right"/>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Приложение № 11</w:t>
      </w:r>
    </w:p>
    <w:p w:rsidR="00B55545" w:rsidRDefault="00B55545" w:rsidP="00B55545">
      <w:pPr>
        <w:pStyle w:val="ConsPlusNonformat"/>
        <w:widowControl/>
        <w:ind w:firstLine="709"/>
        <w:jc w:val="right"/>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Утверждаю</w:t>
      </w:r>
      <w:r>
        <w:rPr>
          <w:rFonts w:ascii="Times New Roman" w:hAnsi="Times New Roman" w:cs="Times New Roman"/>
          <w:sz w:val="24"/>
          <w:szCs w:val="24"/>
        </w:rPr>
        <w:t>:</w:t>
      </w:r>
      <w:r w:rsidRPr="006C25A1">
        <w:rPr>
          <w:rFonts w:ascii="Times New Roman" w:hAnsi="Times New Roman" w:cs="Times New Roman"/>
          <w:sz w:val="24"/>
          <w:szCs w:val="24"/>
        </w:rPr>
        <w:t xml:space="preserve">                      </w:t>
      </w:r>
    </w:p>
    <w:p w:rsidR="00B55545" w:rsidRPr="006C25A1" w:rsidRDefault="00B55545" w:rsidP="00B55545">
      <w:pPr>
        <w:pStyle w:val="ConsPlusNonformat"/>
        <w:widowControl/>
        <w:ind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F91643">
        <w:rPr>
          <w:rFonts w:ascii="Times New Roman" w:hAnsi="Times New Roman" w:cs="Times New Roman"/>
          <w:b/>
          <w:sz w:val="24"/>
          <w:szCs w:val="24"/>
          <w:u w:val="single"/>
        </w:rPr>
        <w:t>Г</w:t>
      </w:r>
      <w:r>
        <w:rPr>
          <w:rFonts w:ascii="Times New Roman" w:hAnsi="Times New Roman" w:cs="Times New Roman"/>
          <w:b/>
          <w:sz w:val="24"/>
          <w:szCs w:val="24"/>
          <w:u w:val="single"/>
        </w:rPr>
        <w:t>лава</w:t>
      </w:r>
      <w:r w:rsidRPr="006C25A1">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Совхозного сельсовета </w:t>
      </w:r>
    </w:p>
    <w:p w:rsidR="00B55545" w:rsidRPr="006C25A1" w:rsidRDefault="00B55545" w:rsidP="00B55545">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(должность</w:t>
      </w:r>
      <w:r>
        <w:rPr>
          <w:rFonts w:ascii="Times New Roman" w:hAnsi="Times New Roman" w:cs="Times New Roman"/>
          <w:sz w:val="24"/>
          <w:szCs w:val="24"/>
        </w:rPr>
        <w:t>)</w:t>
      </w:r>
    </w:p>
    <w:p w:rsidR="00B55545" w:rsidRPr="006C25A1" w:rsidRDefault="00B55545" w:rsidP="00B55545">
      <w:pPr>
        <w:pStyle w:val="ConsPlusNonformat"/>
        <w:widowControl/>
        <w:ind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Администрация </w:t>
      </w:r>
      <w:r>
        <w:rPr>
          <w:rFonts w:ascii="Times New Roman" w:hAnsi="Times New Roman" w:cs="Times New Roman"/>
          <w:b/>
          <w:sz w:val="24"/>
          <w:szCs w:val="24"/>
          <w:u w:val="single"/>
        </w:rPr>
        <w:t>Совхозного сельсовета</w:t>
      </w:r>
    </w:p>
    <w:p w:rsidR="00B55545" w:rsidRPr="006C25A1" w:rsidRDefault="00B55545" w:rsidP="00B55545">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органа местного самоуправления,</w:t>
      </w:r>
    </w:p>
    <w:p w:rsidR="00B55545" w:rsidRPr="006C25A1" w:rsidRDefault="00B55545" w:rsidP="00B55545">
      <w:pPr>
        <w:pStyle w:val="ConsPlusNonformat"/>
        <w:widowControl/>
        <w:ind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Искитимского</w:t>
      </w:r>
      <w:r w:rsidRPr="006C25A1">
        <w:rPr>
          <w:rFonts w:ascii="Times New Roman" w:hAnsi="Times New Roman" w:cs="Times New Roman"/>
          <w:b/>
          <w:sz w:val="24"/>
          <w:szCs w:val="24"/>
          <w:u w:val="single"/>
        </w:rPr>
        <w:t xml:space="preserve"> района Новосибирской области</w:t>
      </w:r>
    </w:p>
    <w:p w:rsidR="00B55545" w:rsidRPr="006C25A1" w:rsidRDefault="00B55545" w:rsidP="00B55545">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являющегося организатором конкурса,</w:t>
      </w:r>
    </w:p>
    <w:p w:rsidR="00B55545" w:rsidRPr="006C25A1" w:rsidRDefault="00B55545" w:rsidP="00B55545">
      <w:pPr>
        <w:pStyle w:val="ConsPlusNonformat"/>
        <w:widowControl/>
        <w:ind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633</w:t>
      </w:r>
      <w:r>
        <w:rPr>
          <w:rFonts w:ascii="Times New Roman" w:hAnsi="Times New Roman" w:cs="Times New Roman"/>
          <w:b/>
          <w:sz w:val="24"/>
          <w:szCs w:val="24"/>
          <w:u w:val="single"/>
        </w:rPr>
        <w:t>226</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6C25A1">
        <w:rPr>
          <w:rFonts w:ascii="Times New Roman" w:hAnsi="Times New Roman" w:cs="Times New Roman"/>
          <w:b/>
          <w:sz w:val="24"/>
          <w:szCs w:val="24"/>
          <w:u w:val="single"/>
        </w:rPr>
        <w:t xml:space="preserve">НСО, </w:t>
      </w:r>
      <w:r>
        <w:rPr>
          <w:rFonts w:ascii="Times New Roman" w:hAnsi="Times New Roman" w:cs="Times New Roman"/>
          <w:b/>
          <w:sz w:val="24"/>
          <w:szCs w:val="24"/>
          <w:u w:val="single"/>
        </w:rPr>
        <w:t>Искитимский</w:t>
      </w:r>
      <w:r w:rsidRPr="006C25A1">
        <w:rPr>
          <w:rFonts w:ascii="Times New Roman" w:hAnsi="Times New Roman" w:cs="Times New Roman"/>
          <w:b/>
          <w:sz w:val="24"/>
          <w:szCs w:val="24"/>
          <w:u w:val="single"/>
        </w:rPr>
        <w:t xml:space="preserve"> район, </w:t>
      </w:r>
      <w:r>
        <w:rPr>
          <w:rFonts w:ascii="Times New Roman" w:hAnsi="Times New Roman" w:cs="Times New Roman"/>
          <w:b/>
          <w:sz w:val="24"/>
          <w:szCs w:val="24"/>
          <w:u w:val="single"/>
        </w:rPr>
        <w:t>с</w:t>
      </w:r>
      <w:r w:rsidRPr="006C25A1">
        <w:rPr>
          <w:rFonts w:ascii="Times New Roman" w:hAnsi="Times New Roman" w:cs="Times New Roman"/>
          <w:b/>
          <w:sz w:val="24"/>
          <w:szCs w:val="24"/>
          <w:u w:val="single"/>
        </w:rPr>
        <w:t xml:space="preserve">. </w:t>
      </w:r>
      <w:r>
        <w:rPr>
          <w:rFonts w:ascii="Times New Roman" w:hAnsi="Times New Roman" w:cs="Times New Roman"/>
          <w:b/>
          <w:sz w:val="24"/>
          <w:szCs w:val="24"/>
          <w:u w:val="single"/>
        </w:rPr>
        <w:t>Лебедевка</w:t>
      </w:r>
      <w:r w:rsidRPr="006C25A1">
        <w:rPr>
          <w:rFonts w:ascii="Times New Roman" w:hAnsi="Times New Roman" w:cs="Times New Roman"/>
          <w:b/>
          <w:sz w:val="24"/>
          <w:szCs w:val="24"/>
          <w:u w:val="single"/>
        </w:rPr>
        <w:t>,</w:t>
      </w:r>
    </w:p>
    <w:p w:rsidR="00B55545" w:rsidRPr="006C25A1" w:rsidRDefault="00B55545" w:rsidP="00B55545">
      <w:pPr>
        <w:pStyle w:val="ConsPlusNonformat"/>
        <w:widowControl/>
        <w:ind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ул. </w:t>
      </w:r>
      <w:r>
        <w:rPr>
          <w:rFonts w:ascii="Times New Roman" w:hAnsi="Times New Roman" w:cs="Times New Roman"/>
          <w:b/>
          <w:sz w:val="24"/>
          <w:szCs w:val="24"/>
          <w:u w:val="single"/>
        </w:rPr>
        <w:t>Советская, 1</w:t>
      </w:r>
      <w:r w:rsidRPr="006C25A1">
        <w:rPr>
          <w:rFonts w:ascii="Times New Roman" w:hAnsi="Times New Roman" w:cs="Times New Roman"/>
          <w:b/>
          <w:sz w:val="24"/>
          <w:szCs w:val="24"/>
          <w:u w:val="single"/>
        </w:rPr>
        <w:t>, тел.</w:t>
      </w:r>
      <w:r>
        <w:rPr>
          <w:rFonts w:ascii="Times New Roman" w:hAnsi="Times New Roman" w:cs="Times New Roman"/>
          <w:b/>
          <w:sz w:val="24"/>
          <w:szCs w:val="24"/>
          <w:u w:val="single"/>
        </w:rPr>
        <w:t>/</w:t>
      </w:r>
      <w:r w:rsidRPr="006C25A1">
        <w:rPr>
          <w:rFonts w:ascii="Times New Roman" w:hAnsi="Times New Roman" w:cs="Times New Roman"/>
          <w:b/>
          <w:sz w:val="24"/>
          <w:szCs w:val="24"/>
          <w:u w:val="single"/>
        </w:rPr>
        <w:t xml:space="preserve">факс </w:t>
      </w:r>
      <w:r>
        <w:rPr>
          <w:rFonts w:ascii="Times New Roman" w:hAnsi="Times New Roman" w:cs="Times New Roman"/>
          <w:b/>
          <w:sz w:val="24"/>
          <w:szCs w:val="24"/>
          <w:u w:val="single"/>
        </w:rPr>
        <w:t>8(383-43) 51-280</w:t>
      </w:r>
    </w:p>
    <w:p w:rsidR="00B55545" w:rsidRPr="006C25A1" w:rsidRDefault="00B55545" w:rsidP="00B55545">
      <w:pPr>
        <w:pStyle w:val="ConsPlusNonformat"/>
        <w:widowControl/>
        <w:ind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sz w:val="24"/>
          <w:szCs w:val="24"/>
        </w:rPr>
        <w:t>(</w:t>
      </w:r>
      <w:r w:rsidRPr="006C25A1">
        <w:rPr>
          <w:rFonts w:ascii="Times New Roman" w:hAnsi="Times New Roman" w:cs="Times New Roman"/>
          <w:sz w:val="24"/>
          <w:szCs w:val="24"/>
        </w:rPr>
        <w:t>почтовый индекс и адрес, телефон факс, адрес электронной почты)</w:t>
      </w:r>
    </w:p>
    <w:p w:rsidR="00B55545" w:rsidRPr="006C25A1" w:rsidRDefault="00B55545" w:rsidP="00B55545">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00184B87">
        <w:rPr>
          <w:rFonts w:ascii="Times New Roman" w:hAnsi="Times New Roman" w:cs="Times New Roman"/>
          <w:sz w:val="24"/>
          <w:szCs w:val="24"/>
          <w:u w:val="single"/>
        </w:rPr>
        <w:t>«08</w:t>
      </w:r>
      <w:r w:rsidR="00DB69FB">
        <w:rPr>
          <w:rFonts w:ascii="Times New Roman" w:hAnsi="Times New Roman" w:cs="Times New Roman"/>
          <w:sz w:val="24"/>
          <w:szCs w:val="24"/>
          <w:u w:val="single"/>
        </w:rPr>
        <w:t>» 12.</w:t>
      </w:r>
      <w:r>
        <w:rPr>
          <w:rFonts w:ascii="Times New Roman" w:hAnsi="Times New Roman" w:cs="Times New Roman"/>
          <w:sz w:val="24"/>
          <w:szCs w:val="24"/>
          <w:u w:val="single"/>
        </w:rPr>
        <w:t xml:space="preserve">  </w:t>
      </w:r>
      <w:r w:rsidR="00E76114">
        <w:rPr>
          <w:rFonts w:ascii="Times New Roman" w:hAnsi="Times New Roman" w:cs="Times New Roman"/>
          <w:sz w:val="24"/>
          <w:szCs w:val="24"/>
          <w:u w:val="single"/>
        </w:rPr>
        <w:t>2025</w:t>
      </w:r>
      <w:r>
        <w:rPr>
          <w:rFonts w:ascii="Times New Roman" w:hAnsi="Times New Roman" w:cs="Times New Roman"/>
          <w:sz w:val="24"/>
          <w:szCs w:val="24"/>
          <w:u w:val="single"/>
        </w:rPr>
        <w:t xml:space="preserve"> г.</w:t>
      </w:r>
    </w:p>
    <w:p w:rsidR="00B55545" w:rsidRPr="006C25A1" w:rsidRDefault="00B55545" w:rsidP="00B55545">
      <w:pPr>
        <w:pStyle w:val="ConsPlusNonformat"/>
        <w:widowControl/>
        <w:ind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(дата утверждения)</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АКТ</w:t>
      </w: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о состоянии общего имущества собственников</w:t>
      </w: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помещений в многоквартирном доме,</w:t>
      </w:r>
    </w:p>
    <w:p w:rsidR="00B55545" w:rsidRPr="006C25A1" w:rsidRDefault="00B55545" w:rsidP="00B55545">
      <w:pPr>
        <w:pStyle w:val="ConsPlusNonformat"/>
        <w:widowControl/>
        <w:jc w:val="center"/>
        <w:rPr>
          <w:rFonts w:ascii="Times New Roman" w:hAnsi="Times New Roman" w:cs="Times New Roman"/>
          <w:sz w:val="24"/>
          <w:szCs w:val="24"/>
        </w:rPr>
      </w:pPr>
      <w:r w:rsidRPr="006C25A1">
        <w:rPr>
          <w:rFonts w:ascii="Times New Roman" w:hAnsi="Times New Roman" w:cs="Times New Roman"/>
          <w:b/>
          <w:sz w:val="24"/>
          <w:szCs w:val="24"/>
        </w:rPr>
        <w:t>являющегося объектом конкурса</w:t>
      </w:r>
    </w:p>
    <w:p w:rsidR="00B55545" w:rsidRPr="006C25A1" w:rsidRDefault="00B55545" w:rsidP="00B55545">
      <w:pPr>
        <w:pStyle w:val="ConsPlusNonformat"/>
        <w:widowControl/>
        <w:jc w:val="center"/>
        <w:rPr>
          <w:rFonts w:ascii="Times New Roman" w:hAnsi="Times New Roman" w:cs="Times New Roman"/>
          <w:sz w:val="24"/>
          <w:szCs w:val="24"/>
        </w:rPr>
      </w:pPr>
    </w:p>
    <w:p w:rsidR="00B55545" w:rsidRPr="006C25A1" w:rsidRDefault="00B55545" w:rsidP="00B55545">
      <w:pPr>
        <w:pStyle w:val="ConsPlusNonformat"/>
        <w:widowControl/>
        <w:jc w:val="center"/>
        <w:rPr>
          <w:rFonts w:ascii="Times New Roman" w:hAnsi="Times New Roman" w:cs="Times New Roman"/>
          <w:b/>
          <w:sz w:val="24"/>
          <w:szCs w:val="24"/>
        </w:rPr>
      </w:pPr>
      <w:r w:rsidRPr="006C25A1">
        <w:rPr>
          <w:rFonts w:ascii="Times New Roman" w:hAnsi="Times New Roman" w:cs="Times New Roman"/>
          <w:b/>
          <w:sz w:val="24"/>
          <w:szCs w:val="24"/>
        </w:rPr>
        <w:t>I. Общие сведения о многоквартирном доме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 Адрес многоквартирного дома –</w:t>
      </w:r>
      <w:r>
        <w:rPr>
          <w:rFonts w:ascii="Times New Roman" w:hAnsi="Times New Roman" w:cs="Times New Roman"/>
          <w:sz w:val="24"/>
          <w:szCs w:val="24"/>
        </w:rPr>
        <w:t xml:space="preserve"> </w:t>
      </w:r>
      <w:r>
        <w:rPr>
          <w:rFonts w:ascii="Times New Roman" w:hAnsi="Times New Roman" w:cs="Times New Roman"/>
          <w:sz w:val="24"/>
          <w:szCs w:val="24"/>
          <w:u w:val="single"/>
        </w:rPr>
        <w:t>НСО, Искитимский район,</w:t>
      </w:r>
      <w:r w:rsidRPr="006C25A1">
        <w:rPr>
          <w:rFonts w:ascii="Times New Roman" w:hAnsi="Times New Roman" w:cs="Times New Roman"/>
          <w:sz w:val="24"/>
          <w:szCs w:val="24"/>
          <w:u w:val="single"/>
        </w:rPr>
        <w:t xml:space="preserve"> </w:t>
      </w:r>
      <w:r>
        <w:rPr>
          <w:rFonts w:ascii="Times New Roman" w:hAnsi="Times New Roman" w:cs="Times New Roman"/>
          <w:sz w:val="24"/>
          <w:szCs w:val="24"/>
          <w:u w:val="single"/>
        </w:rPr>
        <w:t>с. Лебедевка, ул. Центральная 44.</w:t>
      </w:r>
    </w:p>
    <w:p w:rsidR="00B55545" w:rsidRPr="006C25A1" w:rsidRDefault="00B55545" w:rsidP="00B55545">
      <w:pPr>
        <w:pStyle w:val="ConsPlusNonformat"/>
        <w:widowControl/>
        <w:pBdr>
          <w:bottom w:val="single" w:sz="4" w:space="1" w:color="auto"/>
        </w:pBdr>
        <w:rPr>
          <w:rFonts w:ascii="Times New Roman" w:hAnsi="Times New Roman" w:cs="Times New Roman"/>
          <w:sz w:val="24"/>
          <w:szCs w:val="24"/>
        </w:rPr>
      </w:pPr>
      <w:r w:rsidRPr="006C25A1">
        <w:rPr>
          <w:rFonts w:ascii="Times New Roman" w:hAnsi="Times New Roman" w:cs="Times New Roman"/>
          <w:sz w:val="24"/>
          <w:szCs w:val="24"/>
        </w:rPr>
        <w:t xml:space="preserve">    2. Кадастровый номер многоквартирного дома (при его наличии)      </w:t>
      </w:r>
    </w:p>
    <w:p w:rsidR="00B55545" w:rsidRPr="00D827DE" w:rsidRDefault="00B55545" w:rsidP="00B55545">
      <w:pPr>
        <w:pStyle w:val="ConsPlusNonformat"/>
        <w:widowControl/>
        <w:pBdr>
          <w:bottom w:val="single" w:sz="4" w:space="1" w:color="auto"/>
        </w:pBdr>
        <w:tabs>
          <w:tab w:val="left" w:pos="5475"/>
        </w:tabs>
        <w:rPr>
          <w:rFonts w:ascii="Times New Roman" w:hAnsi="Times New Roman" w:cs="Times New Roman"/>
          <w:sz w:val="24"/>
          <w:szCs w:val="24"/>
        </w:rPr>
      </w:pPr>
      <w:r>
        <w:rPr>
          <w:rFonts w:ascii="Times New Roman" w:hAnsi="Times New Roman" w:cs="Times New Roman"/>
          <w:sz w:val="24"/>
          <w:szCs w:val="24"/>
        </w:rPr>
        <w:tab/>
        <w:t>-</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3. Серия, тип постройки ______________________</w:t>
      </w:r>
      <w:r>
        <w:rPr>
          <w:rFonts w:ascii="Times New Roman" w:hAnsi="Times New Roman" w:cs="Times New Roman"/>
          <w:sz w:val="24"/>
          <w:szCs w:val="24"/>
          <w:u w:val="single"/>
        </w:rPr>
        <w:t>-</w:t>
      </w:r>
      <w:r w:rsidRPr="006C25A1">
        <w:rPr>
          <w:rFonts w:ascii="Times New Roman" w:hAnsi="Times New Roman" w:cs="Times New Roman"/>
          <w:sz w:val="24"/>
          <w:szCs w:val="24"/>
        </w:rPr>
        <w:t>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4. Год постройки ________</w:t>
      </w:r>
      <w:r w:rsidRPr="006C25A1">
        <w:rPr>
          <w:rFonts w:ascii="Times New Roman" w:hAnsi="Times New Roman" w:cs="Times New Roman"/>
          <w:sz w:val="24"/>
          <w:szCs w:val="24"/>
          <w:u w:val="single"/>
        </w:rPr>
        <w:t>______</w:t>
      </w:r>
      <w:r w:rsidRPr="006C25A1">
        <w:rPr>
          <w:rFonts w:ascii="Times New Roman" w:hAnsi="Times New Roman" w:cs="Times New Roman"/>
          <w:sz w:val="24"/>
          <w:szCs w:val="24"/>
        </w:rPr>
        <w:t>_________</w:t>
      </w:r>
      <w:r>
        <w:rPr>
          <w:rFonts w:ascii="Times New Roman" w:hAnsi="Times New Roman" w:cs="Times New Roman"/>
          <w:sz w:val="24"/>
          <w:szCs w:val="24"/>
        </w:rPr>
        <w:t>___</w:t>
      </w:r>
      <w:r w:rsidRPr="003B0309">
        <w:rPr>
          <w:rFonts w:ascii="Times New Roman" w:hAnsi="Times New Roman" w:cs="Times New Roman"/>
          <w:sz w:val="24"/>
          <w:szCs w:val="24"/>
          <w:u w:val="single"/>
        </w:rPr>
        <w:t>2016</w:t>
      </w:r>
      <w:r w:rsidRPr="006C25A1">
        <w:rPr>
          <w:rFonts w:ascii="Times New Roman" w:hAnsi="Times New Roman" w:cs="Times New Roman"/>
          <w:sz w:val="24"/>
          <w:szCs w:val="24"/>
        </w:rPr>
        <w:t>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5. Степень износа по данным государственного технического учета:</w:t>
      </w:r>
    </w:p>
    <w:p w:rsidR="00B55545" w:rsidRPr="006C25A1" w:rsidRDefault="00B55545" w:rsidP="00B55545">
      <w:pPr>
        <w:pStyle w:val="ConsPlusNonformat"/>
        <w:widowControl/>
        <w:pBdr>
          <w:bottom w:val="single" w:sz="4" w:space="1" w:color="auto"/>
        </w:pBdr>
        <w:jc w:val="center"/>
        <w:rPr>
          <w:rFonts w:ascii="Times New Roman" w:hAnsi="Times New Roman" w:cs="Times New Roman"/>
          <w:sz w:val="24"/>
          <w:szCs w:val="24"/>
        </w:rPr>
      </w:pPr>
      <w:r>
        <w:rPr>
          <w:rFonts w:ascii="Times New Roman" w:hAnsi="Times New Roman" w:cs="Times New Roman"/>
          <w:sz w:val="24"/>
          <w:szCs w:val="24"/>
        </w:rPr>
        <w:t>-</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6. Степень фактического износа ___________</w:t>
      </w:r>
      <w:r>
        <w:rPr>
          <w:rFonts w:ascii="Times New Roman" w:hAnsi="Times New Roman" w:cs="Times New Roman"/>
          <w:sz w:val="24"/>
          <w:szCs w:val="24"/>
          <w:u w:val="single"/>
        </w:rPr>
        <w:t>0%</w:t>
      </w:r>
      <w:r w:rsidRPr="006C25A1">
        <w:rPr>
          <w:rFonts w:ascii="Times New Roman" w:hAnsi="Times New Roman" w:cs="Times New Roman"/>
          <w:sz w:val="24"/>
          <w:szCs w:val="24"/>
        </w:rPr>
        <w:t>__________________________________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7. Год последнего капитального ремонта ______</w:t>
      </w:r>
      <w:r>
        <w:rPr>
          <w:rFonts w:ascii="Times New Roman" w:hAnsi="Times New Roman" w:cs="Times New Roman"/>
          <w:sz w:val="24"/>
          <w:szCs w:val="24"/>
          <w:u w:val="single"/>
        </w:rPr>
        <w:t>-</w:t>
      </w:r>
      <w:r w:rsidRPr="006C25A1">
        <w:rPr>
          <w:rFonts w:ascii="Times New Roman" w:hAnsi="Times New Roman" w:cs="Times New Roman"/>
          <w:sz w:val="24"/>
          <w:szCs w:val="24"/>
        </w:rPr>
        <w:t>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8. Реквизиты правового акта о признании многоквартирного дома аварийным и подлежащим сносу __________________________________</w:t>
      </w:r>
      <w:r w:rsidRPr="006C25A1">
        <w:rPr>
          <w:rFonts w:ascii="Times New Roman" w:hAnsi="Times New Roman" w:cs="Times New Roman"/>
          <w:sz w:val="24"/>
          <w:szCs w:val="24"/>
          <w:u w:val="single"/>
        </w:rPr>
        <w:t>нет</w:t>
      </w:r>
      <w:r w:rsidRPr="006C25A1">
        <w:rPr>
          <w:rFonts w:ascii="Times New Roman" w:hAnsi="Times New Roman" w:cs="Times New Roman"/>
          <w:sz w:val="24"/>
          <w:szCs w:val="24"/>
        </w:rPr>
        <w:t>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9. Количество этажей </w:t>
      </w:r>
      <w:r w:rsidRPr="006C25A1">
        <w:rPr>
          <w:rFonts w:ascii="Times New Roman" w:hAnsi="Times New Roman" w:cs="Times New Roman"/>
          <w:sz w:val="24"/>
          <w:szCs w:val="24"/>
          <w:u w:val="single"/>
        </w:rPr>
        <w:t>___</w:t>
      </w:r>
      <w:r w:rsidRPr="006C25A1">
        <w:rPr>
          <w:rFonts w:ascii="Times New Roman" w:hAnsi="Times New Roman" w:cs="Times New Roman"/>
          <w:sz w:val="24"/>
          <w:szCs w:val="24"/>
        </w:rPr>
        <w:t>________________________</w:t>
      </w:r>
      <w:r>
        <w:rPr>
          <w:rFonts w:ascii="Times New Roman" w:hAnsi="Times New Roman" w:cs="Times New Roman"/>
          <w:sz w:val="24"/>
          <w:szCs w:val="24"/>
          <w:u w:val="single"/>
        </w:rPr>
        <w:t>2</w:t>
      </w:r>
      <w:r w:rsidRPr="006C25A1">
        <w:rPr>
          <w:rFonts w:ascii="Times New Roman" w:hAnsi="Times New Roman" w:cs="Times New Roman"/>
          <w:sz w:val="24"/>
          <w:szCs w:val="24"/>
        </w:rPr>
        <w:t>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10. Наличие подвала _______________________</w:t>
      </w:r>
      <w:r>
        <w:rPr>
          <w:rFonts w:ascii="Times New Roman" w:hAnsi="Times New Roman" w:cs="Times New Roman"/>
          <w:sz w:val="24"/>
          <w:szCs w:val="24"/>
          <w:u w:val="single"/>
        </w:rPr>
        <w:t>при</w:t>
      </w:r>
      <w:r w:rsidRPr="006C25A1">
        <w:rPr>
          <w:rFonts w:ascii="Times New Roman" w:hAnsi="Times New Roman" w:cs="Times New Roman"/>
          <w:sz w:val="24"/>
          <w:szCs w:val="24"/>
          <w:u w:val="single"/>
        </w:rPr>
        <w:t>сутствует</w:t>
      </w:r>
      <w:r>
        <w:rPr>
          <w:rFonts w:ascii="Times New Roman" w:hAnsi="Times New Roman" w:cs="Times New Roman"/>
          <w:sz w:val="24"/>
          <w:szCs w:val="24"/>
        </w:rPr>
        <w:t>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11. Наличие цокольного этажа ______________</w:t>
      </w:r>
      <w:r w:rsidRPr="006C25A1">
        <w:rPr>
          <w:rFonts w:ascii="Times New Roman" w:hAnsi="Times New Roman" w:cs="Times New Roman"/>
          <w:sz w:val="24"/>
          <w:szCs w:val="24"/>
          <w:u w:val="single"/>
        </w:rPr>
        <w:t>отсутствует__</w:t>
      </w:r>
      <w:r w:rsidRPr="006C25A1">
        <w:rPr>
          <w:rFonts w:ascii="Times New Roman" w:hAnsi="Times New Roman" w:cs="Times New Roman"/>
          <w:sz w:val="24"/>
          <w:szCs w:val="24"/>
        </w:rPr>
        <w:t>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12. Наличие мансарды ______________________</w:t>
      </w:r>
      <w:r w:rsidRPr="006C25A1">
        <w:rPr>
          <w:rFonts w:ascii="Times New Roman" w:hAnsi="Times New Roman" w:cs="Times New Roman"/>
          <w:sz w:val="24"/>
          <w:szCs w:val="24"/>
          <w:u w:val="single"/>
        </w:rPr>
        <w:t>отсутствует____</w:t>
      </w:r>
      <w:r w:rsidRPr="006C25A1">
        <w:rPr>
          <w:rFonts w:ascii="Times New Roman" w:hAnsi="Times New Roman" w:cs="Times New Roman"/>
          <w:sz w:val="24"/>
          <w:szCs w:val="24"/>
        </w:rPr>
        <w:t>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13. Наличие мезонина ______________________</w:t>
      </w:r>
      <w:r w:rsidRPr="006C25A1">
        <w:rPr>
          <w:rFonts w:ascii="Times New Roman" w:hAnsi="Times New Roman" w:cs="Times New Roman"/>
          <w:sz w:val="24"/>
          <w:szCs w:val="24"/>
          <w:u w:val="single"/>
        </w:rPr>
        <w:t>отсутствует___</w:t>
      </w:r>
      <w:r w:rsidRPr="006C25A1">
        <w:rPr>
          <w:rFonts w:ascii="Times New Roman" w:hAnsi="Times New Roman" w:cs="Times New Roman"/>
          <w:sz w:val="24"/>
          <w:szCs w:val="24"/>
        </w:rPr>
        <w:t>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14. Количество квартир </w:t>
      </w:r>
      <w:r>
        <w:rPr>
          <w:rFonts w:ascii="Times New Roman" w:hAnsi="Times New Roman" w:cs="Times New Roman"/>
          <w:sz w:val="24"/>
          <w:szCs w:val="24"/>
        </w:rPr>
        <w:t xml:space="preserve">                                      </w:t>
      </w:r>
      <w:r w:rsidRPr="00FA6E5F">
        <w:rPr>
          <w:rFonts w:ascii="Times New Roman" w:hAnsi="Times New Roman" w:cs="Times New Roman"/>
          <w:sz w:val="24"/>
          <w:szCs w:val="24"/>
          <w:u w:val="single"/>
        </w:rPr>
        <w:t xml:space="preserve"> </w:t>
      </w:r>
      <w:r>
        <w:rPr>
          <w:rFonts w:ascii="Times New Roman" w:hAnsi="Times New Roman" w:cs="Times New Roman"/>
          <w:sz w:val="24"/>
          <w:szCs w:val="24"/>
          <w:u w:val="single"/>
        </w:rPr>
        <w:t>17</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15. Количество нежилых помещений, не входящих в состав общего имущества:</w:t>
      </w:r>
    </w:p>
    <w:p w:rsidR="00B55545" w:rsidRPr="006C25A1" w:rsidRDefault="00B55545" w:rsidP="00B55545">
      <w:pPr>
        <w:pStyle w:val="ConsPlusNonformat"/>
        <w:widowControl/>
        <w:pBdr>
          <w:bottom w:val="single" w:sz="4" w:space="1" w:color="auto"/>
        </w:pBdr>
        <w:jc w:val="center"/>
        <w:rPr>
          <w:rFonts w:ascii="Times New Roman" w:hAnsi="Times New Roman" w:cs="Times New Roman"/>
          <w:sz w:val="24"/>
          <w:szCs w:val="24"/>
        </w:rPr>
      </w:pPr>
      <w:r w:rsidRPr="006C25A1">
        <w:rPr>
          <w:rFonts w:ascii="Times New Roman" w:hAnsi="Times New Roman" w:cs="Times New Roman"/>
          <w:sz w:val="24"/>
          <w:szCs w:val="24"/>
        </w:rPr>
        <w:t>отсутствуют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16. Реквизиты правового акта о признании всех жилых помещений в многоквартирном доме непригодными для проживания </w:t>
      </w:r>
    </w:p>
    <w:p w:rsidR="00B55545" w:rsidRPr="006C25A1" w:rsidRDefault="00B55545" w:rsidP="00B55545">
      <w:pPr>
        <w:pStyle w:val="ConsPlusNonformat"/>
        <w:widowControl/>
        <w:pBdr>
          <w:bottom w:val="single" w:sz="4" w:space="1" w:color="auto"/>
        </w:pBdr>
        <w:jc w:val="center"/>
        <w:rPr>
          <w:rFonts w:ascii="Times New Roman" w:hAnsi="Times New Roman" w:cs="Times New Roman"/>
          <w:sz w:val="24"/>
          <w:szCs w:val="24"/>
        </w:rPr>
      </w:pPr>
      <w:r w:rsidRPr="006C25A1">
        <w:rPr>
          <w:rFonts w:ascii="Times New Roman" w:hAnsi="Times New Roman" w:cs="Times New Roman"/>
          <w:sz w:val="24"/>
          <w:szCs w:val="24"/>
        </w:rPr>
        <w:t>нет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______________________________</w:t>
      </w:r>
      <w:r w:rsidRPr="006C25A1">
        <w:rPr>
          <w:rFonts w:ascii="Times New Roman" w:hAnsi="Times New Roman" w:cs="Times New Roman"/>
          <w:sz w:val="24"/>
          <w:szCs w:val="24"/>
          <w:u w:val="single"/>
        </w:rPr>
        <w:t>нет</w:t>
      </w:r>
      <w:r w:rsidRPr="006C25A1">
        <w:rPr>
          <w:rFonts w:ascii="Times New Roman" w:hAnsi="Times New Roman" w:cs="Times New Roman"/>
          <w:sz w:val="24"/>
          <w:szCs w:val="24"/>
        </w:rPr>
        <w:t>___________________________________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18. Строительный объем __</w:t>
      </w:r>
      <w:r>
        <w:rPr>
          <w:rFonts w:ascii="Times New Roman" w:hAnsi="Times New Roman" w:cs="Times New Roman"/>
          <w:sz w:val="24"/>
          <w:szCs w:val="24"/>
          <w:u w:val="single"/>
        </w:rPr>
        <w:t>2755</w:t>
      </w:r>
      <w:r w:rsidRPr="006C25A1">
        <w:rPr>
          <w:rFonts w:ascii="Times New Roman" w:hAnsi="Times New Roman" w:cs="Times New Roman"/>
          <w:sz w:val="24"/>
          <w:szCs w:val="24"/>
        </w:rPr>
        <w:t>__ куб. м</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19. Площадь:</w:t>
      </w:r>
    </w:p>
    <w:p w:rsidR="00B55545" w:rsidRPr="003B0309"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а) многоквартирного дома с лоджиями, балконами, шкафами, коридорами и лестничными клетками __</w:t>
      </w:r>
      <w:r>
        <w:rPr>
          <w:rFonts w:ascii="Times New Roman" w:hAnsi="Times New Roman" w:cs="Times New Roman"/>
          <w:sz w:val="24"/>
          <w:szCs w:val="24"/>
          <w:u w:val="single"/>
        </w:rPr>
        <w:t>729,3</w:t>
      </w:r>
      <w:r w:rsidRPr="006C25A1">
        <w:rPr>
          <w:rFonts w:ascii="Times New Roman" w:hAnsi="Times New Roman" w:cs="Times New Roman"/>
          <w:sz w:val="24"/>
          <w:szCs w:val="24"/>
          <w:u w:val="single"/>
        </w:rPr>
        <w:t>__</w:t>
      </w:r>
      <w:r w:rsidRPr="006C25A1">
        <w:rPr>
          <w:rFonts w:ascii="Times New Roman" w:hAnsi="Times New Roman" w:cs="Times New Roman"/>
          <w:sz w:val="24"/>
          <w:szCs w:val="24"/>
        </w:rPr>
        <w:t xml:space="preserve">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б) жилых помещений (общая площадь квартир) __</w:t>
      </w:r>
      <w:r>
        <w:rPr>
          <w:rFonts w:ascii="Times New Roman" w:hAnsi="Times New Roman" w:cs="Times New Roman"/>
          <w:sz w:val="24"/>
          <w:szCs w:val="24"/>
          <w:u w:val="single"/>
        </w:rPr>
        <w:t>389,8</w:t>
      </w:r>
      <w:r w:rsidRPr="006C25A1">
        <w:rPr>
          <w:rFonts w:ascii="Times New Roman" w:hAnsi="Times New Roman" w:cs="Times New Roman"/>
          <w:sz w:val="24"/>
          <w:szCs w:val="24"/>
        </w:rPr>
        <w:t>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lastRenderedPageBreak/>
        <w:t xml:space="preserve">    в) нежилых помещений (общая  площадь нежилых помещений, не входящих в состав общего имущества в многоквартирном доме) __</w:t>
      </w:r>
      <w:r w:rsidRPr="006C25A1">
        <w:rPr>
          <w:rFonts w:ascii="Times New Roman" w:hAnsi="Times New Roman" w:cs="Times New Roman"/>
          <w:sz w:val="24"/>
          <w:szCs w:val="24"/>
          <w:u w:val="single"/>
        </w:rPr>
        <w:t>0</w:t>
      </w:r>
      <w:r w:rsidRPr="006C25A1">
        <w:rPr>
          <w:rFonts w:ascii="Times New Roman" w:hAnsi="Times New Roman" w:cs="Times New Roman"/>
          <w:sz w:val="24"/>
          <w:szCs w:val="24"/>
        </w:rPr>
        <w:t>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 помещений общего пользования (общая площадь нежилых помещений, входящих в состав общего имущества в многоквартирном доме) _</w:t>
      </w:r>
      <w:r>
        <w:rPr>
          <w:rFonts w:ascii="Times New Roman" w:hAnsi="Times New Roman" w:cs="Times New Roman"/>
          <w:sz w:val="24"/>
          <w:szCs w:val="24"/>
          <w:u w:val="single"/>
        </w:rPr>
        <w:t>339,5</w:t>
      </w:r>
      <w:r w:rsidRPr="006C25A1">
        <w:rPr>
          <w:rFonts w:ascii="Times New Roman" w:hAnsi="Times New Roman" w:cs="Times New Roman"/>
          <w:sz w:val="24"/>
          <w:szCs w:val="24"/>
        </w:rPr>
        <w:t>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20. Количество лестниц __</w:t>
      </w:r>
      <w:r>
        <w:rPr>
          <w:rFonts w:ascii="Times New Roman" w:hAnsi="Times New Roman" w:cs="Times New Roman"/>
          <w:sz w:val="24"/>
          <w:szCs w:val="24"/>
          <w:u w:val="single"/>
        </w:rPr>
        <w:t>1</w:t>
      </w:r>
      <w:r w:rsidRPr="006C25A1">
        <w:rPr>
          <w:rFonts w:ascii="Times New Roman" w:hAnsi="Times New Roman" w:cs="Times New Roman"/>
          <w:sz w:val="24"/>
          <w:szCs w:val="24"/>
        </w:rPr>
        <w:t>__ шт.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21. Уборочная площадь лестниц (включая межквартирные лестничные площадки) _</w:t>
      </w:r>
      <w:r w:rsidRPr="00F947E3">
        <w:rPr>
          <w:rFonts w:ascii="Times New Roman" w:hAnsi="Times New Roman" w:cs="Times New Roman"/>
          <w:sz w:val="24"/>
          <w:szCs w:val="24"/>
          <w:u w:val="single"/>
        </w:rPr>
        <w:t>23</w:t>
      </w:r>
      <w:r>
        <w:rPr>
          <w:rFonts w:ascii="Times New Roman" w:hAnsi="Times New Roman" w:cs="Times New Roman"/>
          <w:sz w:val="24"/>
          <w:szCs w:val="24"/>
          <w:u w:val="single"/>
        </w:rPr>
        <w:t>,3</w:t>
      </w:r>
      <w:r w:rsidRPr="006C25A1">
        <w:rPr>
          <w:rFonts w:ascii="Times New Roman" w:hAnsi="Times New Roman" w:cs="Times New Roman"/>
          <w:sz w:val="24"/>
          <w:szCs w:val="24"/>
        </w:rPr>
        <w:t xml:space="preserve">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22. Уборочная площадь общих коридоров _</w:t>
      </w:r>
      <w:r>
        <w:rPr>
          <w:rFonts w:ascii="Times New Roman" w:hAnsi="Times New Roman" w:cs="Times New Roman"/>
          <w:sz w:val="24"/>
          <w:szCs w:val="24"/>
          <w:u w:val="single"/>
        </w:rPr>
        <w:t>72</w:t>
      </w:r>
      <w:r w:rsidRPr="006C25A1">
        <w:rPr>
          <w:rFonts w:ascii="Times New Roman" w:hAnsi="Times New Roman" w:cs="Times New Roman"/>
          <w:sz w:val="24"/>
          <w:szCs w:val="24"/>
        </w:rPr>
        <w:t>_ кв. м</w:t>
      </w:r>
    </w:p>
    <w:p w:rsidR="00B55545" w:rsidRPr="00F947E3"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23. Уборочная площадь других помещений общего пользования (включая технические этажи, чердаки, технические подвалы) _</w:t>
      </w:r>
      <w:r w:rsidRPr="00F947E3">
        <w:rPr>
          <w:rFonts w:ascii="Times New Roman" w:hAnsi="Times New Roman" w:cs="Times New Roman"/>
          <w:sz w:val="24"/>
          <w:szCs w:val="24"/>
          <w:u w:val="single"/>
        </w:rPr>
        <w:t>244,1</w:t>
      </w:r>
      <w:r w:rsidRPr="006C25A1">
        <w:rPr>
          <w:rFonts w:ascii="Times New Roman" w:hAnsi="Times New Roman" w:cs="Times New Roman"/>
          <w:sz w:val="24"/>
          <w:szCs w:val="24"/>
        </w:rPr>
        <w:t>__ кв. 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24. Площадь земельного участка, входящего в состав общего имущества многоквартирного дома __</w:t>
      </w:r>
      <w:r>
        <w:rPr>
          <w:rFonts w:ascii="Times New Roman" w:hAnsi="Times New Roman" w:cs="Times New Roman"/>
          <w:sz w:val="24"/>
          <w:szCs w:val="24"/>
          <w:u w:val="single"/>
        </w:rPr>
        <w:t xml:space="preserve">0  </w:t>
      </w:r>
      <w:r w:rsidRPr="00E64869">
        <w:rPr>
          <w:rFonts w:ascii="Times New Roman" w:hAnsi="Times New Roman" w:cs="Times New Roman"/>
          <w:sz w:val="24"/>
          <w:szCs w:val="24"/>
          <w:u w:val="single"/>
        </w:rPr>
        <w:t xml:space="preserve"> </w:t>
      </w:r>
      <w:r w:rsidRPr="006C25A1">
        <w:rPr>
          <w:rFonts w:ascii="Times New Roman" w:hAnsi="Times New Roman" w:cs="Times New Roman"/>
          <w:sz w:val="24"/>
          <w:szCs w:val="24"/>
        </w:rPr>
        <w:t xml:space="preserve"> </w:t>
      </w:r>
      <w:proofErr w:type="spellStart"/>
      <w:r w:rsidRPr="006C25A1">
        <w:rPr>
          <w:rFonts w:ascii="Times New Roman" w:hAnsi="Times New Roman" w:cs="Times New Roman"/>
          <w:sz w:val="24"/>
          <w:szCs w:val="24"/>
        </w:rPr>
        <w:t>кв.м</w:t>
      </w:r>
      <w:proofErr w:type="spellEnd"/>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25. Кадастровый номер земельного участка (при его наличии)</w:t>
      </w:r>
    </w:p>
    <w:p w:rsidR="00B55545" w:rsidRPr="00E64869" w:rsidRDefault="00B55545" w:rsidP="00B55545">
      <w:pPr>
        <w:pStyle w:val="ConsPlusNonformat"/>
        <w:widowControl/>
        <w:pBdr>
          <w:bottom w:val="single" w:sz="4" w:space="1" w:color="auto"/>
        </w:pBdr>
        <w:jc w:val="center"/>
        <w:rPr>
          <w:rFonts w:ascii="Times New Roman" w:hAnsi="Times New Roman" w:cs="Times New Roman"/>
          <w:sz w:val="24"/>
          <w:szCs w:val="24"/>
        </w:rPr>
      </w:pPr>
      <w:r>
        <w:rPr>
          <w:rFonts w:ascii="Times New Roman" w:hAnsi="Times New Roman" w:cs="Times New Roman"/>
          <w:sz w:val="24"/>
          <w:szCs w:val="24"/>
        </w:rPr>
        <w:t>54:07:040427:26</w:t>
      </w:r>
    </w:p>
    <w:p w:rsidR="00B55545" w:rsidRPr="001B1421" w:rsidRDefault="00B55545" w:rsidP="00B55545">
      <w:pPr>
        <w:pStyle w:val="ConsPlusNonformat"/>
        <w:widowControl/>
        <w:rPr>
          <w:rFonts w:ascii="Times New Roman" w:hAnsi="Times New Roman" w:cs="Times New Roman"/>
          <w:color w:val="FF0000"/>
          <w:sz w:val="24"/>
          <w:szCs w:val="24"/>
        </w:rPr>
      </w:pPr>
    </w:p>
    <w:p w:rsidR="00B55545" w:rsidRPr="006C25A1" w:rsidRDefault="00B55545" w:rsidP="00B55545">
      <w:pPr>
        <w:pStyle w:val="ConsPlusNonformat"/>
        <w:widowControl/>
        <w:rPr>
          <w:rFonts w:ascii="Times New Roman" w:hAnsi="Times New Roman" w:cs="Times New Roman"/>
          <w:b/>
          <w:sz w:val="24"/>
          <w:szCs w:val="24"/>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rPr>
        <w:t>II. Техническое состояние многоквартирного дома,</w:t>
      </w:r>
    </w:p>
    <w:p w:rsidR="00B55545" w:rsidRPr="006C25A1" w:rsidRDefault="00B55545" w:rsidP="00B55545">
      <w:pPr>
        <w:pStyle w:val="ConsPlusNonformat"/>
        <w:widowControl/>
        <w:rPr>
          <w:rFonts w:ascii="Times New Roman" w:hAnsi="Times New Roman" w:cs="Times New Roman"/>
          <w:b/>
          <w:sz w:val="24"/>
          <w:szCs w:val="24"/>
        </w:rPr>
      </w:pPr>
      <w:r w:rsidRPr="006C25A1">
        <w:rPr>
          <w:rFonts w:ascii="Times New Roman" w:hAnsi="Times New Roman" w:cs="Times New Roman"/>
          <w:b/>
          <w:sz w:val="24"/>
          <w:szCs w:val="24"/>
        </w:rPr>
        <w:t xml:space="preserve">                        включая пристройки</w:t>
      </w: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Наименование      │ Описание элементов │    Техническое</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конструктивных     │     (материал,     │     состояние</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элементов        │  конструкция или   │     элементов</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 система, отделка и │ общего имущества</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      прочее)       │ многоквартирного</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 xml:space="preserve">                         │                    │       дома</w:t>
      </w:r>
    </w:p>
    <w:p w:rsidR="00B55545" w:rsidRPr="006C25A1" w:rsidRDefault="00B55545" w:rsidP="00B55545">
      <w:pPr>
        <w:pStyle w:val="ConsPlusNonformat"/>
        <w:widowControl/>
        <w:jc w:val="both"/>
        <w:rPr>
          <w:rFonts w:ascii="Times New Roman" w:hAnsi="Times New Roman" w:cs="Times New Roman"/>
          <w:sz w:val="24"/>
          <w:szCs w:val="24"/>
        </w:rPr>
      </w:pPr>
      <w:r w:rsidRPr="006C25A1">
        <w:rPr>
          <w:rFonts w:ascii="Times New Roman" w:hAnsi="Times New Roman" w:cs="Times New Roman"/>
          <w:sz w:val="24"/>
          <w:szCs w:val="24"/>
        </w:rPr>
        <w:t>─────────────────────────┴────────────────────┴───────────────────</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1.   Фундамент – </w:t>
      </w:r>
      <w:r>
        <w:rPr>
          <w:rFonts w:ascii="Times New Roman" w:hAnsi="Times New Roman" w:cs="Times New Roman"/>
          <w:sz w:val="24"/>
          <w:szCs w:val="24"/>
          <w:u w:val="single"/>
        </w:rPr>
        <w:t>ленточный железобетонный</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2.   Наружные и внутренние капитальные стены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газобетонные блоки «</w:t>
      </w:r>
      <w:proofErr w:type="spellStart"/>
      <w:r>
        <w:rPr>
          <w:rFonts w:ascii="Times New Roman" w:hAnsi="Times New Roman" w:cs="Times New Roman"/>
          <w:sz w:val="24"/>
          <w:szCs w:val="24"/>
          <w:u w:val="single"/>
        </w:rPr>
        <w:t>Сибит</w:t>
      </w:r>
      <w:proofErr w:type="spellEnd"/>
      <w:r>
        <w:rPr>
          <w:rFonts w:ascii="Times New Roman" w:hAnsi="Times New Roman" w:cs="Times New Roman"/>
          <w:sz w:val="24"/>
          <w:szCs w:val="24"/>
          <w:u w:val="single"/>
        </w:rPr>
        <w:t>»/кирпич, блоки «ФБС»</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3.   Перегородки – </w:t>
      </w:r>
      <w:r>
        <w:rPr>
          <w:rFonts w:ascii="Times New Roman" w:hAnsi="Times New Roman" w:cs="Times New Roman"/>
          <w:sz w:val="24"/>
          <w:szCs w:val="24"/>
          <w:u w:val="single"/>
        </w:rPr>
        <w:t>газобетонные блоки «</w:t>
      </w:r>
      <w:proofErr w:type="spellStart"/>
      <w:r>
        <w:rPr>
          <w:rFonts w:ascii="Times New Roman" w:hAnsi="Times New Roman" w:cs="Times New Roman"/>
          <w:sz w:val="24"/>
          <w:szCs w:val="24"/>
          <w:u w:val="single"/>
        </w:rPr>
        <w:t>Сибит</w:t>
      </w:r>
      <w:proofErr w:type="spellEnd"/>
      <w:r>
        <w:rPr>
          <w:rFonts w:ascii="Times New Roman" w:hAnsi="Times New Roman" w:cs="Times New Roman"/>
          <w:sz w:val="24"/>
          <w:szCs w:val="24"/>
          <w:u w:val="single"/>
        </w:rPr>
        <w:t>»</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4.   Перекрытия</w:t>
      </w:r>
    </w:p>
    <w:p w:rsidR="00B55545" w:rsidRPr="00E307E0"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чердачные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сборные железобетонные плиты</w:t>
      </w:r>
    </w:p>
    <w:p w:rsidR="00B55545"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междуэтажные - </w:t>
      </w:r>
      <w:r>
        <w:rPr>
          <w:rFonts w:ascii="Times New Roman" w:hAnsi="Times New Roman" w:cs="Times New Roman"/>
          <w:sz w:val="24"/>
          <w:szCs w:val="24"/>
          <w:u w:val="single"/>
        </w:rPr>
        <w:t>сборные железобетонные плиты</w:t>
      </w:r>
    </w:p>
    <w:p w:rsidR="00B55545" w:rsidRPr="00E307E0" w:rsidRDefault="00B55545" w:rsidP="00B55545">
      <w:pPr>
        <w:pStyle w:val="ConsPlusNonformat"/>
        <w:widowControl/>
        <w:rPr>
          <w:rFonts w:ascii="Times New Roman" w:hAnsi="Times New Roman" w:cs="Times New Roman"/>
          <w:sz w:val="24"/>
          <w:szCs w:val="24"/>
          <w:u w:val="single"/>
        </w:rPr>
      </w:pPr>
      <w:r>
        <w:rPr>
          <w:rFonts w:ascii="Times New Roman" w:hAnsi="Times New Roman" w:cs="Times New Roman"/>
          <w:sz w:val="24"/>
          <w:szCs w:val="24"/>
        </w:rPr>
        <w:t xml:space="preserve">        подвальные - </w:t>
      </w:r>
      <w:r>
        <w:rPr>
          <w:rFonts w:ascii="Times New Roman" w:hAnsi="Times New Roman" w:cs="Times New Roman"/>
          <w:sz w:val="24"/>
          <w:szCs w:val="24"/>
          <w:u w:val="single"/>
        </w:rPr>
        <w:t>сборные железобетонные плиты</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5.   Крыша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металлическая по деревянной обрешетке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6.   Полы - </w:t>
      </w:r>
      <w:r>
        <w:rPr>
          <w:rFonts w:ascii="Times New Roman" w:hAnsi="Times New Roman" w:cs="Times New Roman"/>
          <w:sz w:val="24"/>
          <w:szCs w:val="24"/>
          <w:u w:val="single"/>
        </w:rPr>
        <w:t>бетонные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7.   Проемы </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окна – </w:t>
      </w:r>
      <w:r>
        <w:rPr>
          <w:rFonts w:ascii="Times New Roman" w:hAnsi="Times New Roman" w:cs="Times New Roman"/>
          <w:sz w:val="24"/>
          <w:szCs w:val="24"/>
          <w:u w:val="single"/>
        </w:rPr>
        <w:t>пластиковые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двери – </w:t>
      </w:r>
      <w:r>
        <w:rPr>
          <w:rFonts w:ascii="Times New Roman" w:hAnsi="Times New Roman" w:cs="Times New Roman"/>
          <w:sz w:val="24"/>
          <w:szCs w:val="24"/>
          <w:u w:val="single"/>
        </w:rPr>
        <w:t>металлические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8.   Отделка</w:t>
      </w:r>
    </w:p>
    <w:p w:rsidR="00B55545" w:rsidRPr="006C25A1" w:rsidRDefault="00B55545" w:rsidP="00B55545">
      <w:pPr>
        <w:pStyle w:val="ConsPlusNonformat"/>
        <w:widowControl/>
        <w:rPr>
          <w:rFonts w:ascii="Times New Roman" w:hAnsi="Times New Roman" w:cs="Times New Roman"/>
          <w:sz w:val="24"/>
          <w:szCs w:val="24"/>
          <w:u w:val="single"/>
        </w:rPr>
      </w:pPr>
      <w:r w:rsidRPr="006C25A1">
        <w:rPr>
          <w:rFonts w:ascii="Times New Roman" w:hAnsi="Times New Roman" w:cs="Times New Roman"/>
          <w:sz w:val="24"/>
          <w:szCs w:val="24"/>
        </w:rPr>
        <w:t xml:space="preserve">        Внутренняя </w:t>
      </w:r>
      <w:r>
        <w:rPr>
          <w:rFonts w:ascii="Times New Roman" w:hAnsi="Times New Roman" w:cs="Times New Roman"/>
          <w:sz w:val="24"/>
          <w:szCs w:val="24"/>
        </w:rPr>
        <w:t>–</w:t>
      </w:r>
      <w:r w:rsidRPr="006C25A1">
        <w:rPr>
          <w:rFonts w:ascii="Times New Roman" w:hAnsi="Times New Roman" w:cs="Times New Roman"/>
          <w:sz w:val="24"/>
          <w:szCs w:val="24"/>
        </w:rPr>
        <w:t xml:space="preserve"> </w:t>
      </w:r>
      <w:r w:rsidRPr="006C25A1">
        <w:rPr>
          <w:rFonts w:ascii="Times New Roman" w:hAnsi="Times New Roman" w:cs="Times New Roman"/>
          <w:sz w:val="24"/>
          <w:szCs w:val="24"/>
          <w:u w:val="single"/>
        </w:rPr>
        <w:t>штукатурка</w:t>
      </w:r>
      <w:r>
        <w:rPr>
          <w:rFonts w:ascii="Times New Roman" w:hAnsi="Times New Roman" w:cs="Times New Roman"/>
          <w:sz w:val="24"/>
          <w:szCs w:val="24"/>
          <w:u w:val="single"/>
        </w:rPr>
        <w:t>, обои</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Наружная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u w:val="single"/>
        </w:rPr>
        <w:t>сайдинг</w:t>
      </w:r>
      <w:proofErr w:type="spellEnd"/>
      <w:r>
        <w:rPr>
          <w:rFonts w:ascii="Times New Roman" w:hAnsi="Times New Roman" w:cs="Times New Roman"/>
          <w:sz w:val="24"/>
          <w:szCs w:val="24"/>
          <w:u w:val="single"/>
        </w:rPr>
        <w:t>» с утеплителем</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9.   Механическое, электрическое, санитарно- техническое и иное оборудование</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ванны напольные - </w:t>
      </w:r>
      <w:r>
        <w:rPr>
          <w:rFonts w:ascii="Times New Roman" w:hAnsi="Times New Roman" w:cs="Times New Roman"/>
          <w:sz w:val="24"/>
          <w:szCs w:val="24"/>
          <w:u w:val="single"/>
        </w:rPr>
        <w:t>отсутствуют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электроплиты - </w:t>
      </w:r>
      <w:r>
        <w:rPr>
          <w:rFonts w:ascii="Times New Roman" w:hAnsi="Times New Roman" w:cs="Times New Roman"/>
          <w:sz w:val="24"/>
          <w:szCs w:val="24"/>
          <w:u w:val="single"/>
        </w:rPr>
        <w:t>присутствуют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телефонные сети и оборудование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отсутствуют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сети проводного радиовещания - </w:t>
      </w:r>
      <w:r w:rsidRPr="006C25A1">
        <w:rPr>
          <w:rFonts w:ascii="Times New Roman" w:hAnsi="Times New Roman" w:cs="Times New Roman"/>
          <w:sz w:val="24"/>
          <w:szCs w:val="24"/>
          <w:u w:val="single"/>
        </w:rPr>
        <w:t>отсутствуют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сигнализация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мусоропровод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лифт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вентиляция </w:t>
      </w:r>
      <w:r>
        <w:rPr>
          <w:rFonts w:ascii="Times New Roman" w:hAnsi="Times New Roman" w:cs="Times New Roman"/>
          <w:sz w:val="24"/>
          <w:szCs w:val="24"/>
        </w:rPr>
        <w:t>–</w:t>
      </w:r>
      <w:r w:rsidRPr="006C25A1">
        <w:rPr>
          <w:rFonts w:ascii="Times New Roman" w:hAnsi="Times New Roman" w:cs="Times New Roman"/>
          <w:sz w:val="24"/>
          <w:szCs w:val="24"/>
        </w:rPr>
        <w:t xml:space="preserve"> </w:t>
      </w:r>
      <w:r w:rsidRPr="006C25A1">
        <w:rPr>
          <w:rFonts w:ascii="Times New Roman" w:hAnsi="Times New Roman" w:cs="Times New Roman"/>
          <w:sz w:val="24"/>
          <w:szCs w:val="24"/>
          <w:u w:val="single"/>
        </w:rPr>
        <w:t>естественная</w:t>
      </w:r>
      <w:r>
        <w:rPr>
          <w:rFonts w:ascii="Times New Roman" w:hAnsi="Times New Roman" w:cs="Times New Roman"/>
          <w:sz w:val="24"/>
          <w:szCs w:val="24"/>
          <w:u w:val="single"/>
        </w:rPr>
        <w:t>, принудительная механическая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lastRenderedPageBreak/>
        <w:t>10.  Внутридомовые инженерные коммуникации и оборудование для предоставления коммунальных услуг</w:t>
      </w:r>
    </w:p>
    <w:p w:rsidR="00B55545" w:rsidRPr="006C25A1" w:rsidRDefault="00B55545" w:rsidP="00B55545">
      <w:pPr>
        <w:pStyle w:val="ConsPlusNonformat"/>
        <w:widowControl/>
        <w:rPr>
          <w:rFonts w:ascii="Times New Roman" w:hAnsi="Times New Roman" w:cs="Times New Roman"/>
          <w:b/>
          <w:sz w:val="24"/>
          <w:szCs w:val="24"/>
          <w:u w:val="single"/>
        </w:rPr>
      </w:pPr>
      <w:r w:rsidRPr="006C25A1">
        <w:rPr>
          <w:rFonts w:ascii="Times New Roman" w:hAnsi="Times New Roman" w:cs="Times New Roman"/>
          <w:sz w:val="24"/>
          <w:szCs w:val="24"/>
        </w:rPr>
        <w:t xml:space="preserve">        электроснабжение - </w:t>
      </w:r>
      <w:r w:rsidRPr="006C25A1">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холодное водоснабжение - </w:t>
      </w:r>
      <w:r>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горячее водоснабжение - </w:t>
      </w:r>
      <w:r>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водоотведение - </w:t>
      </w:r>
      <w:r>
        <w:rPr>
          <w:rFonts w:ascii="Times New Roman" w:hAnsi="Times New Roman" w:cs="Times New Roman"/>
          <w:sz w:val="24"/>
          <w:szCs w:val="24"/>
          <w:u w:val="single"/>
        </w:rPr>
        <w:t>имеется</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газоснабжение - </w:t>
      </w:r>
      <w:r w:rsidRPr="006C25A1">
        <w:rPr>
          <w:rFonts w:ascii="Times New Roman" w:hAnsi="Times New Roman" w:cs="Times New Roman"/>
          <w:sz w:val="24"/>
          <w:szCs w:val="24"/>
          <w:u w:val="single"/>
        </w:rPr>
        <w:t>отсутствует</w:t>
      </w:r>
    </w:p>
    <w:p w:rsidR="00B55545" w:rsidRPr="006C25A1" w:rsidRDefault="00B55545" w:rsidP="00B55545">
      <w:pPr>
        <w:pStyle w:val="ConsPlusNonformat"/>
        <w:widowControl/>
        <w:rPr>
          <w:rFonts w:ascii="Times New Roman" w:hAnsi="Times New Roman" w:cs="Times New Roman"/>
          <w:b/>
          <w:sz w:val="24"/>
          <w:szCs w:val="24"/>
        </w:rPr>
      </w:pPr>
      <w:r w:rsidRPr="006C25A1">
        <w:rPr>
          <w:rFonts w:ascii="Times New Roman" w:hAnsi="Times New Roman" w:cs="Times New Roman"/>
          <w:sz w:val="24"/>
          <w:szCs w:val="24"/>
        </w:rPr>
        <w:t xml:space="preserve">        отопление </w:t>
      </w:r>
      <w:r>
        <w:rPr>
          <w:rFonts w:ascii="Times New Roman" w:hAnsi="Times New Roman" w:cs="Times New Roman"/>
          <w:sz w:val="24"/>
          <w:szCs w:val="24"/>
        </w:rPr>
        <w:t>–</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централизованное</w:t>
      </w:r>
    </w:p>
    <w:p w:rsidR="00B55545" w:rsidRPr="006C25A1" w:rsidRDefault="00B55545" w:rsidP="00B55545">
      <w:pPr>
        <w:pStyle w:val="ConsPlusNonformat"/>
        <w:widowControl/>
        <w:rPr>
          <w:rFonts w:ascii="Times New Roman" w:hAnsi="Times New Roman" w:cs="Times New Roman"/>
          <w:b/>
          <w:sz w:val="24"/>
          <w:szCs w:val="24"/>
          <w:u w:val="single"/>
        </w:rPr>
      </w:pPr>
      <w:r w:rsidRPr="006C25A1">
        <w:rPr>
          <w:rFonts w:ascii="Times New Roman" w:hAnsi="Times New Roman" w:cs="Times New Roman"/>
          <w:sz w:val="24"/>
          <w:szCs w:val="24"/>
        </w:rPr>
        <w:t>11. Крыльц</w:t>
      </w:r>
      <w:r>
        <w:rPr>
          <w:rFonts w:ascii="Times New Roman" w:hAnsi="Times New Roman" w:cs="Times New Roman"/>
          <w:sz w:val="24"/>
          <w:szCs w:val="24"/>
        </w:rPr>
        <w:t xml:space="preserve">о </w:t>
      </w:r>
      <w:r w:rsidRPr="006C25A1">
        <w:rPr>
          <w:rFonts w:ascii="Times New Roman" w:hAnsi="Times New Roman" w:cs="Times New Roman"/>
          <w:sz w:val="24"/>
          <w:szCs w:val="24"/>
        </w:rPr>
        <w:t xml:space="preserve">– </w:t>
      </w:r>
      <w:r>
        <w:rPr>
          <w:rFonts w:ascii="Times New Roman" w:hAnsi="Times New Roman" w:cs="Times New Roman"/>
          <w:sz w:val="24"/>
          <w:szCs w:val="24"/>
          <w:u w:val="single"/>
        </w:rPr>
        <w:t>1</w:t>
      </w:r>
      <w:r w:rsidRPr="006C25A1">
        <w:rPr>
          <w:rFonts w:ascii="Times New Roman" w:hAnsi="Times New Roman" w:cs="Times New Roman"/>
          <w:sz w:val="24"/>
          <w:szCs w:val="24"/>
          <w:u w:val="single"/>
        </w:rPr>
        <w:t xml:space="preserve"> шт.</w:t>
      </w: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rmal"/>
        <w:widowControl/>
        <w:ind w:firstLine="0"/>
        <w:jc w:val="both"/>
        <w:rPr>
          <w:rFonts w:ascii="Times New Roman" w:hAnsi="Times New Roman" w:cs="Times New Roman"/>
          <w:sz w:val="24"/>
          <w:szCs w:val="24"/>
        </w:rPr>
      </w:pPr>
    </w:p>
    <w:p w:rsidR="00B55545" w:rsidRPr="006C25A1" w:rsidRDefault="00B55545" w:rsidP="00B55545">
      <w:pPr>
        <w:pStyle w:val="ConsPlusNormal"/>
        <w:widowControl/>
        <w:pBdr>
          <w:bottom w:val="single" w:sz="4" w:space="1" w:color="auto"/>
        </w:pBdr>
        <w:ind w:firstLine="0"/>
        <w:jc w:val="both"/>
        <w:rPr>
          <w:rFonts w:ascii="Times New Roman" w:hAnsi="Times New Roman" w:cs="Times New Roman"/>
          <w:sz w:val="24"/>
          <w:szCs w:val="24"/>
        </w:rPr>
      </w:pPr>
      <w:r w:rsidRPr="006C25A1">
        <w:rPr>
          <w:rFonts w:ascii="Times New Roman" w:hAnsi="Times New Roman" w:cs="Times New Roman"/>
          <w:sz w:val="24"/>
          <w:szCs w:val="24"/>
        </w:rPr>
        <w:t xml:space="preserve">Глава </w:t>
      </w:r>
      <w:r>
        <w:rPr>
          <w:rFonts w:ascii="Times New Roman" w:hAnsi="Times New Roman" w:cs="Times New Roman"/>
          <w:sz w:val="24"/>
          <w:szCs w:val="24"/>
        </w:rPr>
        <w:t>Совхозного сельсовета Искитимского</w:t>
      </w:r>
      <w:r w:rsidRPr="006C25A1">
        <w:rPr>
          <w:rFonts w:ascii="Times New Roman" w:hAnsi="Times New Roman" w:cs="Times New Roman"/>
          <w:sz w:val="24"/>
          <w:szCs w:val="24"/>
        </w:rPr>
        <w:t xml:space="preserve"> района Новосибирской области </w:t>
      </w:r>
    </w:p>
    <w:p w:rsidR="00B55545" w:rsidRPr="006C25A1" w:rsidRDefault="00B55545" w:rsidP="00B55545">
      <w:pPr>
        <w:pStyle w:val="ConsPlusNonformat"/>
        <w:widowControl/>
        <w:jc w:val="center"/>
        <w:rPr>
          <w:rFonts w:ascii="Times New Roman" w:hAnsi="Times New Roman" w:cs="Times New Roman"/>
          <w:sz w:val="24"/>
          <w:szCs w:val="24"/>
        </w:rPr>
      </w:pPr>
      <w:r w:rsidRPr="006C25A1">
        <w:rPr>
          <w:rFonts w:ascii="Times New Roman" w:hAnsi="Times New Roman" w:cs="Times New Roman"/>
          <w:sz w:val="24"/>
          <w:szCs w:val="24"/>
        </w:rPr>
        <w:t>(должность органа местного самоуправления, уполномоченного устанавливать техническое состояние многоквартирного дома, являющегося объектом конкурса)</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__________________    </w:t>
      </w:r>
      <w:proofErr w:type="spellStart"/>
      <w:r>
        <w:rPr>
          <w:rFonts w:ascii="Times New Roman" w:hAnsi="Times New Roman" w:cs="Times New Roman"/>
          <w:sz w:val="24"/>
          <w:szCs w:val="24"/>
          <w:u w:val="single"/>
        </w:rPr>
        <w:t>А.В.Никулин</w:t>
      </w:r>
      <w:proofErr w:type="spellEnd"/>
      <w:r>
        <w:rPr>
          <w:rFonts w:ascii="Times New Roman" w:hAnsi="Times New Roman" w:cs="Times New Roman"/>
          <w:sz w:val="24"/>
          <w:szCs w:val="24"/>
          <w:u w:val="single"/>
        </w:rPr>
        <w:t>_</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6C25A1">
        <w:rPr>
          <w:rFonts w:ascii="Times New Roman" w:hAnsi="Times New Roman" w:cs="Times New Roman"/>
          <w:sz w:val="24"/>
          <w:szCs w:val="24"/>
        </w:rPr>
        <w:t xml:space="preserve">  (</w:t>
      </w:r>
      <w:proofErr w:type="spellStart"/>
      <w:r w:rsidRPr="006C25A1">
        <w:rPr>
          <w:rFonts w:ascii="Times New Roman" w:hAnsi="Times New Roman" w:cs="Times New Roman"/>
          <w:sz w:val="24"/>
          <w:szCs w:val="24"/>
        </w:rPr>
        <w:t>ф.и.о.</w:t>
      </w:r>
      <w:proofErr w:type="spellEnd"/>
      <w:r w:rsidRPr="006C25A1">
        <w:rPr>
          <w:rFonts w:ascii="Times New Roman" w:hAnsi="Times New Roman" w:cs="Times New Roman"/>
          <w:sz w:val="24"/>
          <w:szCs w:val="24"/>
        </w:rPr>
        <w:t>)</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E76114" w:rsidP="00B55545">
      <w:pPr>
        <w:pStyle w:val="ConsPlusNonformat"/>
        <w:widowControl/>
        <w:rPr>
          <w:rFonts w:ascii="Times New Roman" w:hAnsi="Times New Roman" w:cs="Times New Roman"/>
          <w:sz w:val="24"/>
          <w:szCs w:val="24"/>
        </w:rPr>
      </w:pPr>
      <w:r>
        <w:rPr>
          <w:rFonts w:ascii="Times New Roman" w:hAnsi="Times New Roman" w:cs="Times New Roman"/>
          <w:sz w:val="24"/>
          <w:szCs w:val="24"/>
        </w:rPr>
        <w:t>"___" _____________ 2025</w:t>
      </w:r>
      <w:r w:rsidR="00B55545" w:rsidRPr="006C25A1">
        <w:rPr>
          <w:rFonts w:ascii="Times New Roman" w:hAnsi="Times New Roman" w:cs="Times New Roman"/>
          <w:sz w:val="24"/>
          <w:szCs w:val="24"/>
        </w:rPr>
        <w:t xml:space="preserve"> г.</w:t>
      </w:r>
    </w:p>
    <w:p w:rsidR="00B55545" w:rsidRPr="006C25A1" w:rsidRDefault="00B55545" w:rsidP="00B55545">
      <w:pPr>
        <w:pStyle w:val="ConsPlusNonformat"/>
        <w:widowControl/>
        <w:rPr>
          <w:rFonts w:ascii="Times New Roman" w:hAnsi="Times New Roman" w:cs="Times New Roman"/>
          <w:sz w:val="24"/>
          <w:szCs w:val="24"/>
        </w:rPr>
      </w:pPr>
      <w:r w:rsidRPr="006C25A1">
        <w:rPr>
          <w:rFonts w:ascii="Times New Roman" w:hAnsi="Times New Roman" w:cs="Times New Roman"/>
          <w:sz w:val="24"/>
          <w:szCs w:val="24"/>
        </w:rPr>
        <w:t>М.П.</w:t>
      </w: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pPr>
    </w:p>
    <w:p w:rsidR="00B55545" w:rsidRPr="006C25A1" w:rsidRDefault="00B55545" w:rsidP="00B55545">
      <w:pPr>
        <w:pStyle w:val="ConsPlusNonformat"/>
        <w:widowControl/>
        <w:rPr>
          <w:rFonts w:ascii="Times New Roman" w:hAnsi="Times New Roman" w:cs="Times New Roman"/>
          <w:sz w:val="24"/>
          <w:szCs w:val="24"/>
        </w:rPr>
        <w:sectPr w:rsidR="00B55545" w:rsidRPr="006C25A1" w:rsidSect="00215AB4">
          <w:pgSz w:w="11906" w:h="16838" w:code="9"/>
          <w:pgMar w:top="851" w:right="849" w:bottom="851" w:left="1134" w:header="709" w:footer="709" w:gutter="0"/>
          <w:cols w:space="708"/>
          <w:titlePg/>
          <w:docGrid w:linePitch="360"/>
        </w:sectPr>
      </w:pP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lastRenderedPageBreak/>
        <w:t xml:space="preserve">                                                                                  Утверждаю</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Глава</w:t>
      </w:r>
      <w:r w:rsidRPr="00AC1AD5">
        <w:rPr>
          <w:rFonts w:ascii="Times New Roman" w:hAnsi="Times New Roman" w:cs="Times New Roman"/>
          <w:b/>
          <w:sz w:val="24"/>
          <w:szCs w:val="24"/>
          <w:u w:val="single"/>
        </w:rPr>
        <w:t xml:space="preserve"> Совхозного сельсовета </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(должность</w:t>
      </w:r>
      <w:r>
        <w:rPr>
          <w:rFonts w:ascii="Times New Roman" w:hAnsi="Times New Roman" w:cs="Times New Roman"/>
          <w:sz w:val="24"/>
          <w:szCs w:val="24"/>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Администрация </w:t>
      </w:r>
      <w:r>
        <w:rPr>
          <w:rFonts w:ascii="Times New Roman" w:hAnsi="Times New Roman" w:cs="Times New Roman"/>
          <w:b/>
          <w:sz w:val="24"/>
          <w:szCs w:val="24"/>
          <w:u w:val="single"/>
        </w:rPr>
        <w:t>Совхозного сельсовета</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органа местного самоуправления,</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b/>
          <w:sz w:val="24"/>
          <w:szCs w:val="24"/>
          <w:u w:val="single"/>
        </w:rPr>
        <w:t>Искитимского</w:t>
      </w:r>
      <w:r w:rsidRPr="006C25A1">
        <w:rPr>
          <w:rFonts w:ascii="Times New Roman" w:hAnsi="Times New Roman" w:cs="Times New Roman"/>
          <w:b/>
          <w:sz w:val="24"/>
          <w:szCs w:val="24"/>
          <w:u w:val="single"/>
        </w:rPr>
        <w:t xml:space="preserve"> района Новосибирской области</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являющегося организатором конкурса,</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633</w:t>
      </w:r>
      <w:r>
        <w:rPr>
          <w:rFonts w:ascii="Times New Roman" w:hAnsi="Times New Roman" w:cs="Times New Roman"/>
          <w:b/>
          <w:sz w:val="24"/>
          <w:szCs w:val="24"/>
          <w:u w:val="single"/>
        </w:rPr>
        <w:t>226</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6C25A1">
        <w:rPr>
          <w:rFonts w:ascii="Times New Roman" w:hAnsi="Times New Roman" w:cs="Times New Roman"/>
          <w:b/>
          <w:sz w:val="24"/>
          <w:szCs w:val="24"/>
          <w:u w:val="single"/>
        </w:rPr>
        <w:t xml:space="preserve">НСО, </w:t>
      </w:r>
      <w:r>
        <w:rPr>
          <w:rFonts w:ascii="Times New Roman" w:hAnsi="Times New Roman" w:cs="Times New Roman"/>
          <w:b/>
          <w:sz w:val="24"/>
          <w:szCs w:val="24"/>
          <w:u w:val="single"/>
        </w:rPr>
        <w:t xml:space="preserve">Искитимского </w:t>
      </w:r>
      <w:r w:rsidRPr="006C25A1">
        <w:rPr>
          <w:rFonts w:ascii="Times New Roman" w:hAnsi="Times New Roman" w:cs="Times New Roman"/>
          <w:b/>
          <w:sz w:val="24"/>
          <w:szCs w:val="24"/>
          <w:u w:val="single"/>
        </w:rPr>
        <w:t xml:space="preserve">район, </w:t>
      </w:r>
      <w:r>
        <w:rPr>
          <w:rFonts w:ascii="Times New Roman" w:hAnsi="Times New Roman" w:cs="Times New Roman"/>
          <w:b/>
          <w:sz w:val="24"/>
          <w:szCs w:val="24"/>
          <w:u w:val="single"/>
        </w:rPr>
        <w:t>с. Лебедевка</w:t>
      </w:r>
      <w:r w:rsidRPr="006C25A1">
        <w:rPr>
          <w:rFonts w:ascii="Times New Roman" w:hAnsi="Times New Roman" w:cs="Times New Roman"/>
          <w:b/>
          <w:sz w:val="24"/>
          <w:szCs w:val="24"/>
          <w:u w:val="single"/>
        </w:rPr>
        <w:t>,</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sidRPr="006C25A1">
        <w:rPr>
          <w:rFonts w:ascii="Times New Roman" w:hAnsi="Times New Roman" w:cs="Times New Roman"/>
          <w:b/>
          <w:sz w:val="24"/>
          <w:szCs w:val="24"/>
          <w:u w:val="single"/>
        </w:rPr>
        <w:t xml:space="preserve">ул. </w:t>
      </w:r>
      <w:r>
        <w:rPr>
          <w:rFonts w:ascii="Times New Roman" w:hAnsi="Times New Roman" w:cs="Times New Roman"/>
          <w:b/>
          <w:sz w:val="24"/>
          <w:szCs w:val="24"/>
          <w:u w:val="single"/>
        </w:rPr>
        <w:t>Советская, 1,</w:t>
      </w:r>
      <w:r w:rsidRPr="006C25A1">
        <w:rPr>
          <w:rFonts w:ascii="Times New Roman" w:hAnsi="Times New Roman" w:cs="Times New Roman"/>
          <w:b/>
          <w:sz w:val="24"/>
          <w:szCs w:val="24"/>
          <w:u w:val="single"/>
        </w:rPr>
        <w:t xml:space="preserve"> тел.</w:t>
      </w:r>
      <w:r>
        <w:rPr>
          <w:rFonts w:ascii="Times New Roman" w:hAnsi="Times New Roman" w:cs="Times New Roman"/>
          <w:b/>
          <w:sz w:val="24"/>
          <w:szCs w:val="24"/>
          <w:u w:val="single"/>
        </w:rPr>
        <w:t>/факс 8</w:t>
      </w:r>
      <w:r w:rsidRPr="006C25A1">
        <w:rPr>
          <w:rFonts w:ascii="Times New Roman" w:hAnsi="Times New Roman" w:cs="Times New Roman"/>
          <w:b/>
          <w:sz w:val="24"/>
          <w:szCs w:val="24"/>
          <w:u w:val="single"/>
        </w:rPr>
        <w:t>(383-4</w:t>
      </w:r>
      <w:r>
        <w:rPr>
          <w:rFonts w:ascii="Times New Roman" w:hAnsi="Times New Roman" w:cs="Times New Roman"/>
          <w:b/>
          <w:sz w:val="24"/>
          <w:szCs w:val="24"/>
          <w:u w:val="single"/>
        </w:rPr>
        <w:t>3</w:t>
      </w:r>
      <w:r w:rsidRPr="006C25A1">
        <w:rPr>
          <w:rFonts w:ascii="Times New Roman" w:hAnsi="Times New Roman" w:cs="Times New Roman"/>
          <w:b/>
          <w:sz w:val="24"/>
          <w:szCs w:val="24"/>
          <w:u w:val="single"/>
        </w:rPr>
        <w:t xml:space="preserve">) </w:t>
      </w:r>
      <w:r>
        <w:rPr>
          <w:rFonts w:ascii="Times New Roman" w:hAnsi="Times New Roman" w:cs="Times New Roman"/>
          <w:b/>
          <w:sz w:val="24"/>
          <w:szCs w:val="24"/>
          <w:u w:val="single"/>
        </w:rPr>
        <w:t>51</w:t>
      </w:r>
      <w:r w:rsidRPr="006C25A1">
        <w:rPr>
          <w:rFonts w:ascii="Times New Roman" w:hAnsi="Times New Roman" w:cs="Times New Roman"/>
          <w:b/>
          <w:sz w:val="24"/>
          <w:szCs w:val="24"/>
          <w:u w:val="single"/>
        </w:rPr>
        <w:t>-</w:t>
      </w:r>
      <w:r>
        <w:rPr>
          <w:rFonts w:ascii="Times New Roman" w:hAnsi="Times New Roman" w:cs="Times New Roman"/>
          <w:b/>
          <w:sz w:val="24"/>
          <w:szCs w:val="24"/>
          <w:u w:val="single"/>
        </w:rPr>
        <w:t>280</w:t>
      </w:r>
    </w:p>
    <w:p w:rsidR="00B55545" w:rsidRPr="006C25A1" w:rsidRDefault="00B55545" w:rsidP="00B55545">
      <w:pPr>
        <w:pStyle w:val="ConsPlusNonformat"/>
        <w:widowControl/>
        <w:ind w:right="-54" w:firstLine="709"/>
        <w:jc w:val="right"/>
        <w:rPr>
          <w:rFonts w:ascii="Times New Roman" w:hAnsi="Times New Roman" w:cs="Times New Roman"/>
          <w:b/>
          <w:sz w:val="24"/>
          <w:szCs w:val="24"/>
          <w:u w:val="single"/>
        </w:rPr>
      </w:pPr>
      <w:r w:rsidRPr="006C25A1">
        <w:rPr>
          <w:rFonts w:ascii="Times New Roman" w:hAnsi="Times New Roman" w:cs="Times New Roman"/>
          <w:sz w:val="24"/>
          <w:szCs w:val="24"/>
        </w:rPr>
        <w:t xml:space="preserve">                     </w:t>
      </w:r>
      <w:r>
        <w:rPr>
          <w:rFonts w:ascii="Times New Roman" w:hAnsi="Times New Roman" w:cs="Times New Roman"/>
          <w:sz w:val="24"/>
          <w:szCs w:val="24"/>
        </w:rPr>
        <w:t>(</w:t>
      </w:r>
      <w:r w:rsidRPr="006C25A1">
        <w:rPr>
          <w:rFonts w:ascii="Times New Roman" w:hAnsi="Times New Roman" w:cs="Times New Roman"/>
          <w:sz w:val="24"/>
          <w:szCs w:val="24"/>
        </w:rPr>
        <w:t>почтовый индекс и адрес, телефон факс, адрес электронной почты)</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00184B87">
        <w:rPr>
          <w:rFonts w:ascii="Times New Roman" w:hAnsi="Times New Roman" w:cs="Times New Roman"/>
          <w:sz w:val="24"/>
          <w:szCs w:val="24"/>
          <w:u w:val="single"/>
        </w:rPr>
        <w:t>«08</w:t>
      </w:r>
      <w:bookmarkStart w:id="93" w:name="_GoBack"/>
      <w:bookmarkEnd w:id="93"/>
      <w:r w:rsidR="00DB69FB">
        <w:rPr>
          <w:rFonts w:ascii="Times New Roman" w:hAnsi="Times New Roman" w:cs="Times New Roman"/>
          <w:sz w:val="24"/>
          <w:szCs w:val="24"/>
          <w:u w:val="single"/>
        </w:rPr>
        <w:t>» 12.</w:t>
      </w:r>
      <w:r w:rsidR="00E76114">
        <w:rPr>
          <w:rFonts w:ascii="Times New Roman" w:hAnsi="Times New Roman" w:cs="Times New Roman"/>
          <w:sz w:val="24"/>
          <w:szCs w:val="24"/>
          <w:u w:val="single"/>
        </w:rPr>
        <w:t xml:space="preserve">  2025</w:t>
      </w:r>
      <w:r>
        <w:rPr>
          <w:rFonts w:ascii="Times New Roman" w:hAnsi="Times New Roman" w:cs="Times New Roman"/>
          <w:sz w:val="24"/>
          <w:szCs w:val="24"/>
          <w:u w:val="single"/>
        </w:rPr>
        <w:t xml:space="preserve"> г.</w:t>
      </w:r>
    </w:p>
    <w:p w:rsidR="00B55545" w:rsidRPr="006C25A1" w:rsidRDefault="00B55545" w:rsidP="00B55545">
      <w:pPr>
        <w:pStyle w:val="ConsPlusNonformat"/>
        <w:widowControl/>
        <w:ind w:right="-54" w:firstLine="709"/>
        <w:jc w:val="right"/>
        <w:rPr>
          <w:rFonts w:ascii="Times New Roman" w:hAnsi="Times New Roman" w:cs="Times New Roman"/>
          <w:sz w:val="24"/>
          <w:szCs w:val="24"/>
        </w:rPr>
      </w:pPr>
      <w:r w:rsidRPr="006C25A1">
        <w:rPr>
          <w:rFonts w:ascii="Times New Roman" w:hAnsi="Times New Roman" w:cs="Times New Roman"/>
          <w:sz w:val="24"/>
          <w:szCs w:val="24"/>
        </w:rPr>
        <w:t xml:space="preserve">                                    (дата утверждения)</w:t>
      </w:r>
    </w:p>
    <w:p w:rsidR="00B55545" w:rsidRDefault="00B55545" w:rsidP="00B55545">
      <w:pPr>
        <w:pStyle w:val="ConsPlusNonformat"/>
        <w:widowControl/>
        <w:ind w:right="-54" w:firstLine="709"/>
        <w:jc w:val="right"/>
        <w:rPr>
          <w:rFonts w:ascii="Times New Roman" w:hAnsi="Times New Roman" w:cs="Times New Roman"/>
          <w:sz w:val="24"/>
          <w:szCs w:val="24"/>
        </w:r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Default="00B55545" w:rsidP="00B55545">
      <w:pPr>
        <w:pStyle w:val="ConsPlusNonformat"/>
        <w:widowControl/>
        <w:ind w:right="-54"/>
        <w:jc w:val="center"/>
        <w:rPr>
          <w:rFonts w:ascii="Times New Roman" w:hAnsi="Times New Roman" w:cs="Times New Roman"/>
          <w:sz w:val="24"/>
          <w:szCs w:val="24"/>
        </w:rPr>
      </w:pP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ПЕРЕЧЕНЬ</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обязательных работ и услуг по содержанию и ремонту</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общего имущества собственников помещений</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в многоквартирном доме, являющегося</w:t>
      </w:r>
    </w:p>
    <w:p w:rsidR="00B55545" w:rsidRPr="00AC1AD5" w:rsidRDefault="00B55545" w:rsidP="00B55545">
      <w:pPr>
        <w:pStyle w:val="ConsPlusNonformat"/>
        <w:widowControl/>
        <w:jc w:val="center"/>
        <w:rPr>
          <w:rFonts w:ascii="Times New Roman" w:hAnsi="Times New Roman" w:cs="Times New Roman"/>
          <w:b/>
          <w:sz w:val="24"/>
          <w:szCs w:val="24"/>
        </w:rPr>
      </w:pPr>
      <w:r w:rsidRPr="00AC1AD5">
        <w:rPr>
          <w:rFonts w:ascii="Times New Roman" w:hAnsi="Times New Roman" w:cs="Times New Roman"/>
          <w:b/>
          <w:sz w:val="24"/>
          <w:szCs w:val="24"/>
        </w:rPr>
        <w:t>объектом конкурса</w:t>
      </w:r>
      <w:r w:rsidRPr="003D227F">
        <w:rPr>
          <w:rFonts w:ascii="Times New Roman" w:hAnsi="Times New Roman" w:cs="Times New Roman"/>
          <w:b/>
          <w:sz w:val="24"/>
          <w:szCs w:val="24"/>
        </w:rPr>
        <w:t xml:space="preserve"> </w:t>
      </w:r>
    </w:p>
    <w:tbl>
      <w:tblPr>
        <w:tblW w:w="10320" w:type="dxa"/>
        <w:tblLayout w:type="fixed"/>
        <w:tblLook w:val="04A0" w:firstRow="1" w:lastRow="0" w:firstColumn="1" w:lastColumn="0" w:noHBand="0" w:noVBand="1"/>
      </w:tblPr>
      <w:tblGrid>
        <w:gridCol w:w="5607"/>
        <w:gridCol w:w="1554"/>
        <w:gridCol w:w="6"/>
        <w:gridCol w:w="3153"/>
      </w:tblGrid>
      <w:tr w:rsidR="00B55545" w:rsidRPr="00AC1AD5" w:rsidTr="00215AB4">
        <w:trPr>
          <w:trHeight w:val="392"/>
        </w:trPr>
        <w:tc>
          <w:tcPr>
            <w:tcW w:w="5607" w:type="dxa"/>
            <w:tcBorders>
              <w:top w:val="single" w:sz="4" w:space="0" w:color="auto"/>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rPr>
                <w:b/>
              </w:rPr>
            </w:pPr>
            <w:r w:rsidRPr="00AC1AD5">
              <w:rPr>
                <w:b/>
              </w:rPr>
              <w:t>Перечень услуг</w:t>
            </w:r>
          </w:p>
        </w:tc>
        <w:tc>
          <w:tcPr>
            <w:tcW w:w="1554" w:type="dxa"/>
            <w:tcBorders>
              <w:top w:val="single" w:sz="4" w:space="0" w:color="auto"/>
              <w:left w:val="nil"/>
              <w:bottom w:val="single" w:sz="8" w:space="0" w:color="auto"/>
              <w:right w:val="single" w:sz="4" w:space="0" w:color="auto"/>
            </w:tcBorders>
            <w:vAlign w:val="center"/>
          </w:tcPr>
          <w:p w:rsidR="00B55545" w:rsidRPr="00AC1AD5" w:rsidRDefault="00B55545" w:rsidP="00215AB4">
            <w:pPr>
              <w:spacing w:line="276" w:lineRule="auto"/>
              <w:jc w:val="center"/>
              <w:rPr>
                <w:b/>
              </w:rPr>
            </w:pPr>
            <w:r w:rsidRPr="00AC1AD5">
              <w:rPr>
                <w:b/>
              </w:rPr>
              <w:t>Минимальный тариф, руб./</w:t>
            </w:r>
            <w:proofErr w:type="spellStart"/>
            <w:r w:rsidRPr="00AC1AD5">
              <w:rPr>
                <w:b/>
              </w:rPr>
              <w:t>кв.м</w:t>
            </w:r>
            <w:proofErr w:type="spellEnd"/>
            <w:r w:rsidRPr="00AC1AD5">
              <w:rPr>
                <w:b/>
              </w:rPr>
              <w:t>.</w:t>
            </w:r>
          </w:p>
        </w:tc>
        <w:tc>
          <w:tcPr>
            <w:tcW w:w="3159" w:type="dxa"/>
            <w:gridSpan w:val="2"/>
            <w:tcBorders>
              <w:top w:val="single" w:sz="4" w:space="0" w:color="auto"/>
              <w:left w:val="nil"/>
              <w:bottom w:val="single" w:sz="8" w:space="0" w:color="auto"/>
              <w:right w:val="single" w:sz="4" w:space="0" w:color="auto"/>
            </w:tcBorders>
            <w:vAlign w:val="center"/>
          </w:tcPr>
          <w:p w:rsidR="00B55545" w:rsidRPr="00AC1AD5" w:rsidRDefault="00B55545" w:rsidP="00215AB4">
            <w:pPr>
              <w:spacing w:line="276" w:lineRule="auto"/>
              <w:ind w:right="-54"/>
              <w:jc w:val="center"/>
              <w:rPr>
                <w:b/>
              </w:rPr>
            </w:pPr>
            <w:r w:rsidRPr="00AC1AD5">
              <w:rPr>
                <w:b/>
              </w:rPr>
              <w:t>Тариф,</w:t>
            </w:r>
          </w:p>
          <w:p w:rsidR="00B55545" w:rsidRPr="00AC1AD5" w:rsidRDefault="00B55545" w:rsidP="00215AB4">
            <w:pPr>
              <w:spacing w:line="276" w:lineRule="auto"/>
              <w:jc w:val="center"/>
              <w:rPr>
                <w:b/>
              </w:rPr>
            </w:pPr>
            <w:r w:rsidRPr="00AC1AD5">
              <w:rPr>
                <w:b/>
              </w:rPr>
              <w:t>руб./</w:t>
            </w:r>
            <w:proofErr w:type="spellStart"/>
            <w:r w:rsidRPr="00AC1AD5">
              <w:rPr>
                <w:b/>
              </w:rPr>
              <w:t>кв.м</w:t>
            </w:r>
            <w:proofErr w:type="spellEnd"/>
            <w:r w:rsidRPr="00AC1AD5">
              <w:rPr>
                <w:b/>
              </w:rPr>
              <w:t>.</w:t>
            </w:r>
          </w:p>
        </w:tc>
      </w:tr>
      <w:tr w:rsidR="00B55545" w:rsidRPr="00AC1AD5" w:rsidTr="00215AB4">
        <w:trPr>
          <w:trHeight w:val="626"/>
        </w:trPr>
        <w:tc>
          <w:tcPr>
            <w:tcW w:w="5607" w:type="dxa"/>
            <w:tcBorders>
              <w:top w:val="nil"/>
              <w:left w:val="single" w:sz="4" w:space="0" w:color="auto"/>
              <w:bottom w:val="nil"/>
              <w:right w:val="nil"/>
            </w:tcBorders>
          </w:tcPr>
          <w:p w:rsidR="00B55545" w:rsidRPr="00AC1AD5" w:rsidRDefault="00B55545" w:rsidP="00215AB4">
            <w:pPr>
              <w:spacing w:line="276" w:lineRule="auto"/>
            </w:pPr>
            <w:r w:rsidRPr="00AC1AD5">
              <w:t xml:space="preserve">Работы, выполняемые в целях надлежащего содержания несущих и ненесущих конструкций здания (фундамент, фасад, стены, крыша), в </w:t>
            </w:r>
            <w:proofErr w:type="spellStart"/>
            <w:r w:rsidRPr="00AC1AD5">
              <w:t>т.ч</w:t>
            </w:r>
            <w:proofErr w:type="spellEnd"/>
            <w:r w:rsidRPr="00AC1AD5">
              <w:t>.:</w:t>
            </w:r>
          </w:p>
        </w:tc>
        <w:tc>
          <w:tcPr>
            <w:tcW w:w="1554" w:type="dxa"/>
            <w:tcBorders>
              <w:top w:val="nil"/>
              <w:left w:val="single" w:sz="4" w:space="0" w:color="auto"/>
              <w:bottom w:val="nil"/>
              <w:right w:val="single" w:sz="4" w:space="0" w:color="auto"/>
            </w:tcBorders>
            <w:vAlign w:val="center"/>
          </w:tcPr>
          <w:p w:rsidR="00B55545" w:rsidRPr="00AC1AD5" w:rsidRDefault="00B55545" w:rsidP="00215AB4">
            <w:pPr>
              <w:spacing w:line="276" w:lineRule="auto"/>
              <w:jc w:val="center"/>
            </w:pPr>
            <w:r>
              <w:t>3,105</w:t>
            </w:r>
          </w:p>
        </w:tc>
        <w:tc>
          <w:tcPr>
            <w:tcW w:w="3159" w:type="dxa"/>
            <w:gridSpan w:val="2"/>
            <w:tcBorders>
              <w:top w:val="nil"/>
              <w:left w:val="nil"/>
              <w:bottom w:val="nil"/>
              <w:right w:val="single" w:sz="4" w:space="0" w:color="auto"/>
            </w:tcBorders>
            <w:vAlign w:val="center"/>
          </w:tcPr>
          <w:p w:rsidR="00B55545" w:rsidRPr="00AC1AD5" w:rsidRDefault="00B55545" w:rsidP="00215AB4">
            <w:pPr>
              <w:spacing w:line="276" w:lineRule="auto"/>
              <w:jc w:val="center"/>
            </w:pPr>
            <w:r>
              <w:t>3,105</w:t>
            </w:r>
          </w:p>
        </w:tc>
      </w:tr>
      <w:tr w:rsidR="00B55545" w:rsidRPr="00AC1AD5" w:rsidTr="00215AB4">
        <w:trPr>
          <w:trHeight w:val="182"/>
        </w:trPr>
        <w:tc>
          <w:tcPr>
            <w:tcW w:w="5607" w:type="dxa"/>
            <w:tcBorders>
              <w:top w:val="single" w:sz="8" w:space="0" w:color="auto"/>
              <w:left w:val="single" w:sz="4" w:space="0" w:color="auto"/>
              <w:bottom w:val="single" w:sz="4" w:space="0" w:color="auto"/>
              <w:right w:val="single" w:sz="4" w:space="0" w:color="auto"/>
            </w:tcBorders>
          </w:tcPr>
          <w:p w:rsidR="00B55545" w:rsidRPr="00AC1AD5" w:rsidRDefault="00B55545" w:rsidP="00215AB4">
            <w:pPr>
              <w:spacing w:line="276" w:lineRule="auto"/>
            </w:pPr>
            <w:r w:rsidRPr="00AC1AD5">
              <w:t>содержание крыши и чердака:</w:t>
            </w:r>
          </w:p>
        </w:tc>
        <w:tc>
          <w:tcPr>
            <w:tcW w:w="1554" w:type="dxa"/>
            <w:vMerge w:val="restart"/>
            <w:tcBorders>
              <w:top w:val="single" w:sz="8" w:space="0" w:color="auto"/>
              <w:left w:val="single" w:sz="4" w:space="0" w:color="auto"/>
              <w:bottom w:val="nil"/>
              <w:right w:val="single" w:sz="4" w:space="0" w:color="auto"/>
            </w:tcBorders>
            <w:vAlign w:val="center"/>
          </w:tcPr>
          <w:p w:rsidR="00B55545" w:rsidRPr="00AC1AD5" w:rsidRDefault="00B55545" w:rsidP="00215AB4">
            <w:pPr>
              <w:spacing w:line="276" w:lineRule="auto"/>
              <w:jc w:val="center"/>
            </w:pPr>
            <w:r w:rsidRPr="00AC1AD5">
              <w:t>по факту</w:t>
            </w:r>
          </w:p>
        </w:tc>
        <w:tc>
          <w:tcPr>
            <w:tcW w:w="3159" w:type="dxa"/>
            <w:gridSpan w:val="2"/>
            <w:vMerge w:val="restart"/>
            <w:tcBorders>
              <w:top w:val="single" w:sz="8" w:space="0" w:color="auto"/>
              <w:left w:val="single" w:sz="4" w:space="0" w:color="auto"/>
              <w:bottom w:val="nil"/>
              <w:right w:val="single" w:sz="4" w:space="0" w:color="auto"/>
            </w:tcBorders>
            <w:vAlign w:val="center"/>
          </w:tcPr>
          <w:p w:rsidR="00B55545" w:rsidRPr="00AC1AD5" w:rsidRDefault="00B55545" w:rsidP="00215AB4">
            <w:pPr>
              <w:spacing w:line="276" w:lineRule="auto"/>
              <w:jc w:val="center"/>
            </w:pPr>
            <w:r w:rsidRPr="00AC1AD5">
              <w:t>по факту</w:t>
            </w:r>
          </w:p>
        </w:tc>
      </w:tr>
      <w:tr w:rsidR="00B55545" w:rsidRPr="00AC1AD5" w:rsidTr="00215AB4">
        <w:trPr>
          <w:trHeight w:val="229"/>
        </w:trPr>
        <w:tc>
          <w:tcPr>
            <w:tcW w:w="5607" w:type="dxa"/>
            <w:tcBorders>
              <w:top w:val="nil"/>
              <w:left w:val="single" w:sz="4" w:space="0" w:color="auto"/>
              <w:bottom w:val="single" w:sz="4" w:space="0" w:color="auto"/>
              <w:right w:val="single" w:sz="4" w:space="0" w:color="auto"/>
            </w:tcBorders>
          </w:tcPr>
          <w:p w:rsidR="00B55545" w:rsidRPr="00AC1AD5" w:rsidRDefault="00B55545" w:rsidP="00215AB4">
            <w:pPr>
              <w:spacing w:line="276" w:lineRule="auto"/>
              <w:ind w:firstLineChars="213" w:firstLine="511"/>
            </w:pPr>
            <w:r w:rsidRPr="00AC1AD5">
              <w:t>· очистка кровель от снега;</w:t>
            </w:r>
          </w:p>
        </w:tc>
        <w:tc>
          <w:tcPr>
            <w:tcW w:w="1554" w:type="dxa"/>
            <w:vMerge/>
            <w:tcBorders>
              <w:top w:val="single" w:sz="8" w:space="0" w:color="auto"/>
              <w:left w:val="single" w:sz="4" w:space="0" w:color="auto"/>
              <w:bottom w:val="nil"/>
              <w:right w:val="single" w:sz="4" w:space="0" w:color="auto"/>
            </w:tcBorders>
            <w:vAlign w:val="center"/>
          </w:tcPr>
          <w:p w:rsidR="00B55545" w:rsidRPr="00AC1AD5" w:rsidRDefault="00B55545" w:rsidP="00215AB4"/>
        </w:tc>
        <w:tc>
          <w:tcPr>
            <w:tcW w:w="3159" w:type="dxa"/>
            <w:gridSpan w:val="2"/>
            <w:vMerge/>
            <w:tcBorders>
              <w:top w:val="single" w:sz="8" w:space="0" w:color="auto"/>
              <w:left w:val="single" w:sz="4" w:space="0" w:color="auto"/>
              <w:bottom w:val="nil"/>
              <w:right w:val="single" w:sz="4" w:space="0" w:color="auto"/>
            </w:tcBorders>
            <w:vAlign w:val="center"/>
          </w:tcPr>
          <w:p w:rsidR="00B55545" w:rsidRPr="00AC1AD5" w:rsidRDefault="00B55545" w:rsidP="00215AB4"/>
        </w:tc>
      </w:tr>
      <w:tr w:rsidR="00B55545" w:rsidRPr="00AC1AD5" w:rsidTr="00215AB4">
        <w:trPr>
          <w:trHeight w:val="246"/>
        </w:trPr>
        <w:tc>
          <w:tcPr>
            <w:tcW w:w="5607" w:type="dxa"/>
            <w:tcBorders>
              <w:top w:val="nil"/>
              <w:left w:val="single" w:sz="4" w:space="0" w:color="auto"/>
              <w:bottom w:val="single" w:sz="4" w:space="0" w:color="auto"/>
              <w:right w:val="single" w:sz="4" w:space="0" w:color="auto"/>
            </w:tcBorders>
          </w:tcPr>
          <w:p w:rsidR="00B55545" w:rsidRPr="00AC1AD5" w:rsidRDefault="00B55545" w:rsidP="00215AB4">
            <w:pPr>
              <w:spacing w:line="276" w:lineRule="auto"/>
              <w:ind w:firstLineChars="213" w:firstLine="511"/>
            </w:pPr>
            <w:r w:rsidRPr="00AC1AD5">
              <w:t>· очистка кровель от сосулек</w:t>
            </w:r>
          </w:p>
        </w:tc>
        <w:tc>
          <w:tcPr>
            <w:tcW w:w="1554" w:type="dxa"/>
            <w:vMerge/>
            <w:tcBorders>
              <w:top w:val="single" w:sz="8" w:space="0" w:color="auto"/>
              <w:left w:val="single" w:sz="4" w:space="0" w:color="auto"/>
              <w:bottom w:val="nil"/>
              <w:right w:val="single" w:sz="4" w:space="0" w:color="auto"/>
            </w:tcBorders>
            <w:vAlign w:val="center"/>
          </w:tcPr>
          <w:p w:rsidR="00B55545" w:rsidRPr="00AC1AD5" w:rsidRDefault="00B55545" w:rsidP="00215AB4"/>
        </w:tc>
        <w:tc>
          <w:tcPr>
            <w:tcW w:w="3159" w:type="dxa"/>
            <w:gridSpan w:val="2"/>
            <w:vMerge/>
            <w:tcBorders>
              <w:top w:val="single" w:sz="8" w:space="0" w:color="auto"/>
              <w:left w:val="single" w:sz="4" w:space="0" w:color="auto"/>
              <w:bottom w:val="nil"/>
              <w:right w:val="single" w:sz="4" w:space="0" w:color="auto"/>
            </w:tcBorders>
            <w:vAlign w:val="center"/>
          </w:tcPr>
          <w:p w:rsidR="00B55545" w:rsidRPr="00AC1AD5" w:rsidRDefault="00B55545" w:rsidP="00215AB4"/>
        </w:tc>
      </w:tr>
      <w:tr w:rsidR="00B55545" w:rsidRPr="00AC1AD5" w:rsidTr="00215AB4">
        <w:trPr>
          <w:trHeight w:val="183"/>
        </w:trPr>
        <w:tc>
          <w:tcPr>
            <w:tcW w:w="5607" w:type="dxa"/>
            <w:tcBorders>
              <w:top w:val="single" w:sz="8" w:space="0" w:color="auto"/>
              <w:left w:val="single" w:sz="4" w:space="0" w:color="auto"/>
              <w:bottom w:val="nil"/>
              <w:right w:val="single" w:sz="4" w:space="0" w:color="auto"/>
            </w:tcBorders>
          </w:tcPr>
          <w:p w:rsidR="00B55545" w:rsidRPr="00AC1AD5" w:rsidRDefault="00B55545" w:rsidP="00215AB4">
            <w:pPr>
              <w:spacing w:line="276" w:lineRule="auto"/>
              <w:rPr>
                <w:b/>
                <w:bCs/>
              </w:rPr>
            </w:pPr>
            <w:r w:rsidRPr="00AC1AD5">
              <w:rPr>
                <w:b/>
                <w:bCs/>
              </w:rPr>
              <w:t>Содержание инженерных коммуникаций:</w:t>
            </w:r>
          </w:p>
        </w:tc>
        <w:tc>
          <w:tcPr>
            <w:tcW w:w="1560" w:type="dxa"/>
            <w:gridSpan w:val="2"/>
            <w:tcBorders>
              <w:top w:val="single" w:sz="4" w:space="0" w:color="auto"/>
              <w:left w:val="single" w:sz="4" w:space="0" w:color="auto"/>
              <w:right w:val="single" w:sz="4" w:space="0" w:color="auto"/>
            </w:tcBorders>
            <w:vAlign w:val="center"/>
          </w:tcPr>
          <w:p w:rsidR="00B55545" w:rsidRPr="00AC1AD5" w:rsidRDefault="00B55545" w:rsidP="00215AB4">
            <w:pPr>
              <w:spacing w:line="276" w:lineRule="auto"/>
              <w:jc w:val="center"/>
            </w:pPr>
          </w:p>
        </w:tc>
        <w:tc>
          <w:tcPr>
            <w:tcW w:w="3153" w:type="dxa"/>
            <w:tcBorders>
              <w:top w:val="single" w:sz="4" w:space="0" w:color="auto"/>
              <w:left w:val="single" w:sz="4" w:space="0" w:color="auto"/>
              <w:right w:val="single" w:sz="4" w:space="0" w:color="auto"/>
            </w:tcBorders>
            <w:vAlign w:val="center"/>
          </w:tcPr>
          <w:p w:rsidR="00B55545" w:rsidRPr="00AC1AD5" w:rsidRDefault="00B55545" w:rsidP="00215AB4">
            <w:pPr>
              <w:spacing w:line="276" w:lineRule="auto"/>
              <w:jc w:val="center"/>
            </w:pPr>
          </w:p>
        </w:tc>
      </w:tr>
      <w:tr w:rsidR="00B55545" w:rsidRPr="00AC1AD5" w:rsidTr="00215AB4">
        <w:trPr>
          <w:trHeight w:val="462"/>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а) общие работы, выполняемые для надлежащего содержания систем холодного водоснабжения, водоотведения (канализации), электроснабжения;</w:t>
            </w:r>
          </w:p>
        </w:tc>
        <w:tc>
          <w:tcPr>
            <w:tcW w:w="1554" w:type="dxa"/>
            <w:vMerge w:val="restart"/>
            <w:tcBorders>
              <w:top w:val="nil"/>
              <w:left w:val="single" w:sz="4" w:space="0" w:color="auto"/>
              <w:bottom w:val="single" w:sz="8" w:space="0" w:color="000000"/>
              <w:right w:val="single" w:sz="4" w:space="0" w:color="auto"/>
            </w:tcBorders>
            <w:vAlign w:val="center"/>
          </w:tcPr>
          <w:p w:rsidR="00B55545" w:rsidRPr="00AC1AD5" w:rsidRDefault="00B55545" w:rsidP="00215AB4">
            <w:pPr>
              <w:spacing w:line="276" w:lineRule="auto"/>
              <w:jc w:val="center"/>
            </w:pPr>
            <w:r>
              <w:t>1,938</w:t>
            </w:r>
          </w:p>
        </w:tc>
        <w:tc>
          <w:tcPr>
            <w:tcW w:w="3159" w:type="dxa"/>
            <w:gridSpan w:val="2"/>
            <w:vMerge w:val="restart"/>
            <w:tcBorders>
              <w:top w:val="nil"/>
              <w:left w:val="single" w:sz="4" w:space="0" w:color="auto"/>
              <w:bottom w:val="single" w:sz="8" w:space="0" w:color="000000"/>
              <w:right w:val="single" w:sz="4" w:space="0" w:color="auto"/>
            </w:tcBorders>
            <w:vAlign w:val="center"/>
          </w:tcPr>
          <w:p w:rsidR="00B55545" w:rsidRPr="00AC1AD5" w:rsidRDefault="00B55545" w:rsidP="00215AB4">
            <w:pPr>
              <w:spacing w:line="276" w:lineRule="auto"/>
              <w:jc w:val="center"/>
            </w:pPr>
            <w:r>
              <w:t>1,938</w:t>
            </w:r>
          </w:p>
        </w:tc>
      </w:tr>
      <w:tr w:rsidR="00B55545" w:rsidRPr="00AC1AD5" w:rsidTr="00215AB4">
        <w:trPr>
          <w:trHeight w:val="388"/>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б) регулировка и наладка системы инженерного оборудования (задвижек, запорной арматуры);</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197"/>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в) укрепление трубопроводов;</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795"/>
        </w:trPr>
        <w:tc>
          <w:tcPr>
            <w:tcW w:w="5607" w:type="dxa"/>
            <w:tcBorders>
              <w:top w:val="nil"/>
              <w:left w:val="single" w:sz="4" w:space="0" w:color="auto"/>
              <w:bottom w:val="single" w:sz="4" w:space="0" w:color="auto"/>
              <w:right w:val="nil"/>
            </w:tcBorders>
          </w:tcPr>
          <w:p w:rsidR="00B55545" w:rsidRPr="00AC1AD5" w:rsidRDefault="00B55545" w:rsidP="00215AB4">
            <w:pPr>
              <w:spacing w:line="276" w:lineRule="auto"/>
            </w:pPr>
            <w:r w:rsidRPr="00AC1AD5">
              <w:t>г) устранение незначительных неисправностей в системе:</w:t>
            </w:r>
          </w:p>
          <w:p w:rsidR="00B55545" w:rsidRPr="00AC1AD5" w:rsidRDefault="00B55545" w:rsidP="00215AB4">
            <w:pPr>
              <w:spacing w:line="276" w:lineRule="auto"/>
            </w:pPr>
            <w:r w:rsidRPr="00AC1AD5">
              <w:t>- холодного водоснабжения: уплотнение сгонов, набивка сальников, установка запорной арматуры, задвижек и т.д. в местах общего пользования;</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264"/>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-водоотведения (канализации): устранение засоров, уплотнение сгонов, набивка сальников и т.д. в местах общего пользования;</w:t>
            </w:r>
          </w:p>
          <w:p w:rsidR="00B55545" w:rsidRPr="00AC1AD5" w:rsidRDefault="00B55545" w:rsidP="00215AB4">
            <w:pPr>
              <w:spacing w:line="276" w:lineRule="auto"/>
            </w:pPr>
            <w:r w:rsidRPr="00AC1AD5">
              <w:t>-электроснабжения в местах общего пользования</w:t>
            </w:r>
          </w:p>
        </w:tc>
        <w:tc>
          <w:tcPr>
            <w:tcW w:w="1554" w:type="dxa"/>
            <w:vMerge/>
            <w:tcBorders>
              <w:top w:val="nil"/>
              <w:left w:val="single" w:sz="4" w:space="0" w:color="auto"/>
              <w:bottom w:val="single" w:sz="8" w:space="0" w:color="000000"/>
              <w:right w:val="single" w:sz="4" w:space="0" w:color="auto"/>
            </w:tcBorders>
            <w:vAlign w:val="center"/>
          </w:tcPr>
          <w:p w:rsidR="00B55545" w:rsidRPr="00AC1AD5" w:rsidRDefault="00B55545" w:rsidP="00215AB4"/>
        </w:tc>
        <w:tc>
          <w:tcPr>
            <w:tcW w:w="3159" w:type="dxa"/>
            <w:gridSpan w:val="2"/>
            <w:vMerge/>
            <w:tcBorders>
              <w:top w:val="nil"/>
              <w:left w:val="single" w:sz="4" w:space="0" w:color="auto"/>
              <w:bottom w:val="single" w:sz="8" w:space="0" w:color="000000"/>
              <w:right w:val="single" w:sz="4" w:space="0" w:color="auto"/>
            </w:tcBorders>
            <w:vAlign w:val="center"/>
          </w:tcPr>
          <w:p w:rsidR="00B55545" w:rsidRPr="00AC1AD5" w:rsidRDefault="00B55545" w:rsidP="00215AB4"/>
        </w:tc>
      </w:tr>
      <w:tr w:rsidR="00B55545" w:rsidRPr="00AC1AD5" w:rsidTr="00215AB4">
        <w:trPr>
          <w:trHeight w:val="122"/>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Текущий ремонт подъездов</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r>
      <w:tr w:rsidR="00B55545" w:rsidRPr="00AC1AD5" w:rsidTr="00215AB4">
        <w:trPr>
          <w:trHeight w:val="233"/>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lastRenderedPageBreak/>
              <w:t>Содержание аварийно-диспетчерской службы</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t>1,109</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t>1,109</w:t>
            </w:r>
          </w:p>
        </w:tc>
      </w:tr>
      <w:tr w:rsidR="00B55545" w:rsidRPr="00AC1AD5" w:rsidTr="00215AB4">
        <w:trPr>
          <w:trHeight w:val="355"/>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Общехозяйственные расходы ЖЭУ, юридические услуги, контролер, бух., АУП, экономист для учета подомовых затрат</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t>2,752</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t>2,752</w:t>
            </w:r>
          </w:p>
        </w:tc>
      </w:tr>
      <w:tr w:rsidR="00B55545" w:rsidRPr="00AC1AD5" w:rsidTr="00215AB4">
        <w:trPr>
          <w:trHeight w:val="624"/>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Работы и услуги по содержанию общего имущества (</w:t>
            </w:r>
            <w:proofErr w:type="spellStart"/>
            <w:r w:rsidRPr="00AC1AD5">
              <w:t>окашивание</w:t>
            </w:r>
            <w:proofErr w:type="spellEnd"/>
            <w:r w:rsidRPr="00AC1AD5">
              <w:t xml:space="preserve">, уборка придомовой территории, очистка придомовой территории от снега, наледи и льда.), в </w:t>
            </w:r>
            <w:proofErr w:type="spellStart"/>
            <w:r w:rsidRPr="00AC1AD5">
              <w:t>т.ч</w:t>
            </w:r>
            <w:proofErr w:type="spellEnd"/>
            <w:r w:rsidRPr="00AC1AD5">
              <w:t>.:</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t>2,659</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t>2,659</w:t>
            </w:r>
          </w:p>
        </w:tc>
      </w:tr>
      <w:tr w:rsidR="00B55545" w:rsidRPr="00AC1AD5" w:rsidTr="00215AB4">
        <w:trPr>
          <w:trHeight w:val="202"/>
        </w:trPr>
        <w:tc>
          <w:tcPr>
            <w:tcW w:w="5607" w:type="dxa"/>
            <w:tcBorders>
              <w:top w:val="nil"/>
              <w:left w:val="single" w:sz="4" w:space="0" w:color="auto"/>
              <w:bottom w:val="single" w:sz="8" w:space="0" w:color="auto"/>
              <w:right w:val="nil"/>
            </w:tcBorders>
          </w:tcPr>
          <w:p w:rsidR="00B55545" w:rsidRPr="00AC1AD5" w:rsidRDefault="00B55545" w:rsidP="00215AB4">
            <w:pPr>
              <w:spacing w:line="276" w:lineRule="auto"/>
            </w:pPr>
            <w:r w:rsidRPr="00AC1AD5">
              <w:t>уборка придомовой территории от снега</w:t>
            </w:r>
          </w:p>
        </w:tc>
        <w:tc>
          <w:tcPr>
            <w:tcW w:w="1554" w:type="dxa"/>
            <w:tcBorders>
              <w:top w:val="nil"/>
              <w:left w:val="single" w:sz="4" w:space="0" w:color="auto"/>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c>
          <w:tcPr>
            <w:tcW w:w="3159" w:type="dxa"/>
            <w:gridSpan w:val="2"/>
            <w:tcBorders>
              <w:top w:val="nil"/>
              <w:left w:val="nil"/>
              <w:bottom w:val="single" w:sz="8" w:space="0" w:color="auto"/>
              <w:right w:val="single" w:sz="4" w:space="0" w:color="auto"/>
            </w:tcBorders>
            <w:vAlign w:val="center"/>
          </w:tcPr>
          <w:p w:rsidR="00B55545" w:rsidRPr="00AC1AD5" w:rsidRDefault="00B55545" w:rsidP="00215AB4">
            <w:pPr>
              <w:spacing w:line="276" w:lineRule="auto"/>
              <w:jc w:val="center"/>
            </w:pPr>
            <w:r w:rsidRPr="00AC1AD5">
              <w:t>по факту</w:t>
            </w:r>
          </w:p>
        </w:tc>
      </w:tr>
      <w:tr w:rsidR="00B55545" w:rsidTr="00215AB4">
        <w:trPr>
          <w:trHeight w:val="427"/>
        </w:trPr>
        <w:tc>
          <w:tcPr>
            <w:tcW w:w="5607" w:type="dxa"/>
            <w:tcBorders>
              <w:top w:val="nil"/>
              <w:left w:val="single" w:sz="4" w:space="0" w:color="auto"/>
              <w:bottom w:val="single" w:sz="4" w:space="0" w:color="auto"/>
              <w:right w:val="nil"/>
            </w:tcBorders>
            <w:vAlign w:val="center"/>
          </w:tcPr>
          <w:p w:rsidR="00B55545" w:rsidRPr="00AC1AD5" w:rsidRDefault="00B55545" w:rsidP="00215AB4">
            <w:pPr>
              <w:spacing w:line="276" w:lineRule="auto"/>
              <w:rPr>
                <w:b/>
                <w:bCs/>
                <w:i/>
                <w:iCs/>
              </w:rPr>
            </w:pPr>
            <w:r w:rsidRPr="00AC1AD5">
              <w:rPr>
                <w:b/>
                <w:bCs/>
                <w:i/>
                <w:iCs/>
              </w:rPr>
              <w:t>Итого плата за текущее содержание</w:t>
            </w:r>
          </w:p>
        </w:tc>
        <w:tc>
          <w:tcPr>
            <w:tcW w:w="1554" w:type="dxa"/>
            <w:tcBorders>
              <w:top w:val="nil"/>
              <w:left w:val="nil"/>
              <w:bottom w:val="single" w:sz="4" w:space="0" w:color="auto"/>
              <w:right w:val="nil"/>
            </w:tcBorders>
            <w:vAlign w:val="center"/>
          </w:tcPr>
          <w:p w:rsidR="00B55545" w:rsidRPr="00AC1AD5" w:rsidRDefault="00B55545" w:rsidP="00215AB4">
            <w:pPr>
              <w:spacing w:line="276" w:lineRule="auto"/>
              <w:jc w:val="center"/>
              <w:rPr>
                <w:b/>
                <w:bCs/>
                <w:i/>
                <w:iCs/>
              </w:rPr>
            </w:pPr>
            <w:r>
              <w:rPr>
                <w:b/>
                <w:bCs/>
                <w:i/>
                <w:iCs/>
              </w:rPr>
              <w:t>11,56</w:t>
            </w:r>
          </w:p>
        </w:tc>
        <w:tc>
          <w:tcPr>
            <w:tcW w:w="3159" w:type="dxa"/>
            <w:gridSpan w:val="2"/>
            <w:tcBorders>
              <w:top w:val="nil"/>
              <w:left w:val="nil"/>
              <w:bottom w:val="single" w:sz="4" w:space="0" w:color="auto"/>
              <w:right w:val="single" w:sz="4" w:space="0" w:color="auto"/>
            </w:tcBorders>
            <w:vAlign w:val="center"/>
          </w:tcPr>
          <w:p w:rsidR="00B55545" w:rsidRPr="00AC1AD5" w:rsidRDefault="00B55545" w:rsidP="00215AB4">
            <w:pPr>
              <w:spacing w:line="276" w:lineRule="auto"/>
              <w:jc w:val="center"/>
              <w:rPr>
                <w:b/>
                <w:bCs/>
                <w:i/>
                <w:iCs/>
              </w:rPr>
            </w:pPr>
            <w:r>
              <w:rPr>
                <w:b/>
                <w:bCs/>
                <w:i/>
                <w:iCs/>
              </w:rPr>
              <w:t>11,56</w:t>
            </w:r>
          </w:p>
        </w:tc>
      </w:tr>
    </w:tbl>
    <w:p w:rsidR="00B55545" w:rsidRDefault="00B55545" w:rsidP="00B55545">
      <w:pPr>
        <w:pStyle w:val="ConsPlusNonformat"/>
        <w:widowControl/>
        <w:ind w:right="-54" w:firstLine="709"/>
        <w:jc w:val="right"/>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rmal"/>
        <w:widowControl/>
        <w:ind w:firstLine="0"/>
        <w:jc w:val="right"/>
        <w:outlineLvl w:val="1"/>
        <w:rPr>
          <w:rFonts w:ascii="Times New Roman" w:hAnsi="Times New Roman" w:cs="Times New Roman"/>
          <w:sz w:val="24"/>
          <w:szCs w:val="24"/>
        </w:rPr>
      </w:pPr>
    </w:p>
    <w:p w:rsidR="00B55545" w:rsidRDefault="00B55545" w:rsidP="00B55545">
      <w:pPr>
        <w:pStyle w:val="ConsPlusNonformat"/>
        <w:widowControl/>
        <w:ind w:firstLine="709"/>
        <w:jc w:val="right"/>
        <w:rPr>
          <w:rFonts w:ascii="Times New Roman" w:hAnsi="Times New Roman" w:cs="Times New Roman"/>
          <w:sz w:val="24"/>
          <w:szCs w:val="24"/>
        </w:rPr>
      </w:pPr>
    </w:p>
    <w:p w:rsidR="00C977CA" w:rsidRDefault="00C977CA" w:rsidP="00C977CA">
      <w:pPr>
        <w:rPr>
          <w:sz w:val="20"/>
        </w:rPr>
      </w:pPr>
    </w:p>
    <w:p w:rsidR="00652155" w:rsidRPr="004029E0" w:rsidRDefault="00652155" w:rsidP="006B4765">
      <w:pPr>
        <w:keepNext/>
        <w:keepLines/>
        <w:suppressAutoHyphens/>
        <w:ind w:left="-284" w:right="-39"/>
        <w:jc w:val="both"/>
        <w:rPr>
          <w:sz w:val="28"/>
          <w:szCs w:val="28"/>
        </w:rPr>
      </w:pPr>
    </w:p>
    <w:sectPr w:rsidR="00652155" w:rsidRPr="004029E0" w:rsidSect="00666B57">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2B6" w:rsidRDefault="00C362B6" w:rsidP="00B55545">
      <w:r>
        <w:separator/>
      </w:r>
    </w:p>
  </w:endnote>
  <w:endnote w:type="continuationSeparator" w:id="0">
    <w:p w:rsidR="00C362B6" w:rsidRDefault="00C362B6" w:rsidP="00B5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839" w:rsidRDefault="00E44839" w:rsidP="00215AB4">
    <w:pPr>
      <w:pStyle w:val="aff"/>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separate"/>
    </w:r>
    <w:r>
      <w:rPr>
        <w:rStyle w:val="afe"/>
      </w:rPr>
      <w:t>10</w:t>
    </w:r>
    <w:r>
      <w:rPr>
        <w:rStyle w:val="afe"/>
      </w:rPr>
      <w:fldChar w:fldCharType="end"/>
    </w:r>
  </w:p>
  <w:p w:rsidR="00E44839" w:rsidRDefault="00E44839" w:rsidP="00215AB4">
    <w:pPr>
      <w:pStyle w:val="aff"/>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839" w:rsidRDefault="00E44839">
    <w:pPr>
      <w:pStyle w:val="aff"/>
      <w:jc w:val="right"/>
    </w:pPr>
    <w:r>
      <w:fldChar w:fldCharType="begin"/>
    </w:r>
    <w:r>
      <w:instrText xml:space="preserve"> PAGE   \* MERGEFORMAT </w:instrText>
    </w:r>
    <w:r>
      <w:fldChar w:fldCharType="separate"/>
    </w:r>
    <w:r w:rsidR="00184B87">
      <w:t>90</w:t>
    </w:r>
    <w:r>
      <w:fldChar w:fldCharType="end"/>
    </w:r>
  </w:p>
  <w:p w:rsidR="00E44839" w:rsidRDefault="00E44839" w:rsidP="00215AB4">
    <w:pPr>
      <w:pStyle w:val="aff"/>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2B6" w:rsidRDefault="00C362B6" w:rsidP="00B55545">
      <w:r>
        <w:separator/>
      </w:r>
    </w:p>
  </w:footnote>
  <w:footnote w:type="continuationSeparator" w:id="0">
    <w:p w:rsidR="00C362B6" w:rsidRDefault="00C362B6" w:rsidP="00B555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9" w15:restartNumberingAfterBreak="0">
    <w:nsid w:val="03521293"/>
    <w:multiLevelType w:val="hybridMultilevel"/>
    <w:tmpl w:val="87DEF0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CD87263"/>
    <w:multiLevelType w:val="hybridMultilevel"/>
    <w:tmpl w:val="13563C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0FB55065"/>
    <w:multiLevelType w:val="hybridMultilevel"/>
    <w:tmpl w:val="A4D8801E"/>
    <w:lvl w:ilvl="0" w:tplc="5FEAFB80">
      <w:start w:val="1"/>
      <w:numFmt w:val="decimal"/>
      <w:lvlText w:val="%1."/>
      <w:lvlJc w:val="left"/>
      <w:pPr>
        <w:tabs>
          <w:tab w:val="num" w:pos="1080"/>
        </w:tabs>
        <w:ind w:left="1080" w:hanging="900"/>
      </w:pPr>
      <w:rPr>
        <w:rFonts w:hint="default"/>
      </w:rPr>
    </w:lvl>
    <w:lvl w:ilvl="1" w:tplc="18AA719C">
      <w:numFmt w:val="none"/>
      <w:lvlText w:val=""/>
      <w:lvlJc w:val="left"/>
      <w:pPr>
        <w:tabs>
          <w:tab w:val="num" w:pos="360"/>
        </w:tabs>
      </w:pPr>
    </w:lvl>
    <w:lvl w:ilvl="2" w:tplc="F9667250">
      <w:numFmt w:val="none"/>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12" w15:restartNumberingAfterBreak="0">
    <w:nsid w:val="104D06E2"/>
    <w:multiLevelType w:val="hybridMultilevel"/>
    <w:tmpl w:val="571AD6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828768B"/>
    <w:multiLevelType w:val="hybridMultilevel"/>
    <w:tmpl w:val="02BC328C"/>
    <w:lvl w:ilvl="0" w:tplc="648CBF5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F133D6"/>
    <w:multiLevelType w:val="hybridMultilevel"/>
    <w:tmpl w:val="73CE40A2"/>
    <w:lvl w:ilvl="0" w:tplc="F348C6C2">
      <w:start w:val="1"/>
      <w:numFmt w:val="decimal"/>
      <w:lvlText w:val="%1."/>
      <w:lvlJc w:val="left"/>
      <w:pPr>
        <w:tabs>
          <w:tab w:val="num" w:pos="1107"/>
        </w:tabs>
        <w:ind w:left="540" w:firstLine="340"/>
      </w:pPr>
      <w:rPr>
        <w:rFonts w:hint="default"/>
      </w:rPr>
    </w:lvl>
    <w:lvl w:ilvl="1" w:tplc="7D664076">
      <w:numFmt w:val="none"/>
      <w:lvlText w:val=""/>
      <w:lvlJc w:val="left"/>
      <w:pPr>
        <w:tabs>
          <w:tab w:val="num" w:pos="360"/>
        </w:tabs>
      </w:pPr>
    </w:lvl>
    <w:lvl w:ilvl="2" w:tplc="700E5564">
      <w:numFmt w:val="none"/>
      <w:lvlText w:val=""/>
      <w:lvlJc w:val="left"/>
      <w:pPr>
        <w:tabs>
          <w:tab w:val="num" w:pos="360"/>
        </w:tabs>
      </w:pPr>
    </w:lvl>
    <w:lvl w:ilvl="3" w:tplc="30CAFA72">
      <w:numFmt w:val="none"/>
      <w:lvlText w:val=""/>
      <w:lvlJc w:val="left"/>
      <w:pPr>
        <w:tabs>
          <w:tab w:val="num" w:pos="360"/>
        </w:tabs>
      </w:pPr>
    </w:lvl>
    <w:lvl w:ilvl="4" w:tplc="69242080">
      <w:numFmt w:val="none"/>
      <w:lvlText w:val=""/>
      <w:lvlJc w:val="left"/>
      <w:pPr>
        <w:tabs>
          <w:tab w:val="num" w:pos="360"/>
        </w:tabs>
      </w:pPr>
    </w:lvl>
    <w:lvl w:ilvl="5" w:tplc="2FB0FD36">
      <w:numFmt w:val="none"/>
      <w:lvlText w:val=""/>
      <w:lvlJc w:val="left"/>
      <w:pPr>
        <w:tabs>
          <w:tab w:val="num" w:pos="360"/>
        </w:tabs>
      </w:pPr>
    </w:lvl>
    <w:lvl w:ilvl="6" w:tplc="BB727452">
      <w:numFmt w:val="none"/>
      <w:lvlText w:val=""/>
      <w:lvlJc w:val="left"/>
      <w:pPr>
        <w:tabs>
          <w:tab w:val="num" w:pos="360"/>
        </w:tabs>
      </w:pPr>
    </w:lvl>
    <w:lvl w:ilvl="7" w:tplc="F0E07D16">
      <w:numFmt w:val="none"/>
      <w:lvlText w:val=""/>
      <w:lvlJc w:val="left"/>
      <w:pPr>
        <w:tabs>
          <w:tab w:val="num" w:pos="360"/>
        </w:tabs>
      </w:pPr>
    </w:lvl>
    <w:lvl w:ilvl="8" w:tplc="26805D2A">
      <w:numFmt w:val="none"/>
      <w:lvlText w:val=""/>
      <w:lvlJc w:val="left"/>
      <w:pPr>
        <w:tabs>
          <w:tab w:val="num" w:pos="360"/>
        </w:tabs>
      </w:pPr>
    </w:lvl>
  </w:abstractNum>
  <w:abstractNum w:abstractNumId="15" w15:restartNumberingAfterBreak="0">
    <w:nsid w:val="1DC960E8"/>
    <w:multiLevelType w:val="hybridMultilevel"/>
    <w:tmpl w:val="745EC8FC"/>
    <w:lvl w:ilvl="0" w:tplc="4002082A">
      <w:start w:val="1"/>
      <w:numFmt w:val="decimal"/>
      <w:lvlText w:val="%1."/>
      <w:lvlJc w:val="left"/>
      <w:pPr>
        <w:tabs>
          <w:tab w:val="num" w:pos="600"/>
        </w:tabs>
        <w:ind w:left="6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18" w15:restartNumberingAfterBreak="0">
    <w:nsid w:val="1FAE7AC5"/>
    <w:multiLevelType w:val="multilevel"/>
    <w:tmpl w:val="358C8D76"/>
    <w:lvl w:ilvl="0">
      <w:start w:val="1"/>
      <w:numFmt w:val="decimal"/>
      <w:lvlText w:val="%1."/>
      <w:lvlJc w:val="left"/>
      <w:pPr>
        <w:tabs>
          <w:tab w:val="num" w:pos="420"/>
        </w:tabs>
        <w:ind w:left="420" w:hanging="420"/>
      </w:pPr>
    </w:lvl>
    <w:lvl w:ilvl="1">
      <w:start w:val="1"/>
      <w:numFmt w:val="decimal"/>
      <w:lvlText w:val="%1.%2."/>
      <w:lvlJc w:val="left"/>
      <w:pPr>
        <w:tabs>
          <w:tab w:val="num" w:pos="1129"/>
        </w:tabs>
        <w:ind w:left="1129" w:hanging="42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19" w15:restartNumberingAfterBreak="0">
    <w:nsid w:val="21DB08EF"/>
    <w:multiLevelType w:val="hybridMultilevel"/>
    <w:tmpl w:val="D98431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4021E5B"/>
    <w:multiLevelType w:val="hybridMultilevel"/>
    <w:tmpl w:val="8BB4F8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40919F3"/>
    <w:multiLevelType w:val="hybridMultilevel"/>
    <w:tmpl w:val="AD0E7FFA"/>
    <w:lvl w:ilvl="0" w:tplc="5C442C00">
      <w:start w:val="1"/>
      <w:numFmt w:val="decimal"/>
      <w:lvlText w:val="%1."/>
      <w:lvlJc w:val="left"/>
      <w:pPr>
        <w:tabs>
          <w:tab w:val="num" w:pos="648"/>
        </w:tabs>
        <w:ind w:left="648" w:hanging="360"/>
      </w:pPr>
      <w:rPr>
        <w:b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2" w15:restartNumberingAfterBreak="0">
    <w:nsid w:val="241E428B"/>
    <w:multiLevelType w:val="hybridMultilevel"/>
    <w:tmpl w:val="2DC2F7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26A83529"/>
    <w:multiLevelType w:val="multilevel"/>
    <w:tmpl w:val="F3BC2D22"/>
    <w:lvl w:ilvl="0">
      <w:start w:val="13"/>
      <w:numFmt w:val="decimal"/>
      <w:lvlText w:val="%1"/>
      <w:lvlJc w:val="left"/>
      <w:pPr>
        <w:tabs>
          <w:tab w:val="num" w:pos="2445"/>
        </w:tabs>
        <w:ind w:left="2445" w:hanging="2445"/>
      </w:pPr>
      <w:rPr>
        <w:rFonts w:hint="default"/>
      </w:rPr>
    </w:lvl>
    <w:lvl w:ilvl="1">
      <w:start w:val="4"/>
      <w:numFmt w:val="decimalZero"/>
      <w:lvlText w:val="%1.%2"/>
      <w:lvlJc w:val="left"/>
      <w:pPr>
        <w:tabs>
          <w:tab w:val="num" w:pos="2595"/>
        </w:tabs>
        <w:ind w:left="2595" w:hanging="2445"/>
      </w:pPr>
      <w:rPr>
        <w:rFonts w:hint="default"/>
      </w:rPr>
    </w:lvl>
    <w:lvl w:ilvl="2">
      <w:start w:val="2007"/>
      <w:numFmt w:val="decimal"/>
      <w:lvlText w:val="%1.%2.%3"/>
      <w:lvlJc w:val="left"/>
      <w:pPr>
        <w:tabs>
          <w:tab w:val="num" w:pos="2745"/>
        </w:tabs>
        <w:ind w:left="2745" w:hanging="2445"/>
      </w:pPr>
      <w:rPr>
        <w:rFonts w:hint="default"/>
      </w:rPr>
    </w:lvl>
    <w:lvl w:ilvl="3">
      <w:start w:val="1"/>
      <w:numFmt w:val="decimal"/>
      <w:lvlText w:val="%1.%2.%3.%4"/>
      <w:lvlJc w:val="left"/>
      <w:pPr>
        <w:tabs>
          <w:tab w:val="num" w:pos="2895"/>
        </w:tabs>
        <w:ind w:left="2895" w:hanging="2445"/>
      </w:pPr>
      <w:rPr>
        <w:rFonts w:hint="default"/>
      </w:rPr>
    </w:lvl>
    <w:lvl w:ilvl="4">
      <w:start w:val="1"/>
      <w:numFmt w:val="decimal"/>
      <w:lvlText w:val="%1.%2.%3.%4.%5"/>
      <w:lvlJc w:val="left"/>
      <w:pPr>
        <w:tabs>
          <w:tab w:val="num" w:pos="3045"/>
        </w:tabs>
        <w:ind w:left="3045" w:hanging="2445"/>
      </w:pPr>
      <w:rPr>
        <w:rFonts w:hint="default"/>
      </w:rPr>
    </w:lvl>
    <w:lvl w:ilvl="5">
      <w:start w:val="1"/>
      <w:numFmt w:val="decimal"/>
      <w:lvlText w:val="%1.%2.%3.%4.%5.%6"/>
      <w:lvlJc w:val="left"/>
      <w:pPr>
        <w:tabs>
          <w:tab w:val="num" w:pos="3195"/>
        </w:tabs>
        <w:ind w:left="3195" w:hanging="2445"/>
      </w:pPr>
      <w:rPr>
        <w:rFonts w:hint="default"/>
      </w:rPr>
    </w:lvl>
    <w:lvl w:ilvl="6">
      <w:start w:val="1"/>
      <w:numFmt w:val="decimal"/>
      <w:lvlText w:val="%1.%2.%3.%4.%5.%6.%7"/>
      <w:lvlJc w:val="left"/>
      <w:pPr>
        <w:tabs>
          <w:tab w:val="num" w:pos="3345"/>
        </w:tabs>
        <w:ind w:left="3345" w:hanging="2445"/>
      </w:pPr>
      <w:rPr>
        <w:rFonts w:hint="default"/>
      </w:rPr>
    </w:lvl>
    <w:lvl w:ilvl="7">
      <w:start w:val="1"/>
      <w:numFmt w:val="decimal"/>
      <w:lvlText w:val="%1.%2.%3.%4.%5.%6.%7.%8"/>
      <w:lvlJc w:val="left"/>
      <w:pPr>
        <w:tabs>
          <w:tab w:val="num" w:pos="3495"/>
        </w:tabs>
        <w:ind w:left="3495" w:hanging="2445"/>
      </w:pPr>
      <w:rPr>
        <w:rFonts w:hint="default"/>
      </w:rPr>
    </w:lvl>
    <w:lvl w:ilvl="8">
      <w:start w:val="1"/>
      <w:numFmt w:val="decimal"/>
      <w:lvlText w:val="%1.%2.%3.%4.%5.%6.%7.%8.%9"/>
      <w:lvlJc w:val="left"/>
      <w:pPr>
        <w:tabs>
          <w:tab w:val="num" w:pos="3645"/>
        </w:tabs>
        <w:ind w:left="3645" w:hanging="2445"/>
      </w:pPr>
      <w:rPr>
        <w:rFonts w:hint="default"/>
      </w:rPr>
    </w:lvl>
  </w:abstractNum>
  <w:abstractNum w:abstractNumId="24" w15:restartNumberingAfterBreak="0">
    <w:nsid w:val="274007DA"/>
    <w:multiLevelType w:val="hybridMultilevel"/>
    <w:tmpl w:val="DC10F54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924E7C"/>
    <w:multiLevelType w:val="hybridMultilevel"/>
    <w:tmpl w:val="4CCA35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64F2E90"/>
    <w:multiLevelType w:val="hybridMultilevel"/>
    <w:tmpl w:val="A9440422"/>
    <w:lvl w:ilvl="0" w:tplc="B48CF572">
      <w:start w:val="4"/>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27" w15:restartNumberingAfterBreak="0">
    <w:nsid w:val="3811246D"/>
    <w:multiLevelType w:val="hybridMultilevel"/>
    <w:tmpl w:val="2D86FB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39C02782"/>
    <w:multiLevelType w:val="hybridMultilevel"/>
    <w:tmpl w:val="B406ED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3B086FC6"/>
    <w:multiLevelType w:val="multilevel"/>
    <w:tmpl w:val="971EDF54"/>
    <w:lvl w:ilvl="0">
      <w:start w:val="9"/>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3D44277D"/>
    <w:multiLevelType w:val="hybridMultilevel"/>
    <w:tmpl w:val="619ACA9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952073"/>
    <w:multiLevelType w:val="hybridMultilevel"/>
    <w:tmpl w:val="120A74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91872B1"/>
    <w:multiLevelType w:val="multilevel"/>
    <w:tmpl w:val="6C8807E4"/>
    <w:lvl w:ilvl="0">
      <w:start w:val="1"/>
      <w:numFmt w:val="decimal"/>
      <w:lvlText w:val="%1."/>
      <w:lvlJc w:val="left"/>
      <w:pPr>
        <w:tabs>
          <w:tab w:val="num" w:pos="360"/>
        </w:tabs>
        <w:ind w:left="360" w:hanging="360"/>
      </w:pPr>
      <w:rPr>
        <w:rFonts w:hint="default"/>
        <w:b/>
        <w:bCs/>
        <w:i w:val="0"/>
        <w:iCs w:val="0"/>
      </w:rPr>
    </w:lvl>
    <w:lvl w:ilvl="1">
      <w:start w:val="1"/>
      <w:numFmt w:val="decimal"/>
      <w:lvlText w:val="%1.%2."/>
      <w:lvlJc w:val="left"/>
      <w:pPr>
        <w:tabs>
          <w:tab w:val="num" w:pos="290"/>
        </w:tabs>
        <w:ind w:left="290" w:hanging="360"/>
      </w:pPr>
      <w:rPr>
        <w:rFonts w:hint="default"/>
      </w:rPr>
    </w:lvl>
    <w:lvl w:ilvl="2">
      <w:start w:val="1"/>
      <w:numFmt w:val="decimal"/>
      <w:lvlText w:val="%1.%2.%3."/>
      <w:lvlJc w:val="left"/>
      <w:pPr>
        <w:tabs>
          <w:tab w:val="num" w:pos="580"/>
        </w:tabs>
        <w:ind w:left="580" w:hanging="720"/>
      </w:pPr>
      <w:rPr>
        <w:rFonts w:hint="default"/>
      </w:rPr>
    </w:lvl>
    <w:lvl w:ilvl="3">
      <w:start w:val="1"/>
      <w:numFmt w:val="decimal"/>
      <w:lvlText w:val="%1.%2.%3.%4."/>
      <w:lvlJc w:val="left"/>
      <w:pPr>
        <w:tabs>
          <w:tab w:val="num" w:pos="510"/>
        </w:tabs>
        <w:ind w:left="510" w:hanging="720"/>
      </w:pPr>
      <w:rPr>
        <w:rFonts w:hint="default"/>
      </w:rPr>
    </w:lvl>
    <w:lvl w:ilvl="4">
      <w:start w:val="1"/>
      <w:numFmt w:val="decimal"/>
      <w:lvlText w:val="%1.%2.%3.%4.%5."/>
      <w:lvlJc w:val="left"/>
      <w:pPr>
        <w:tabs>
          <w:tab w:val="num" w:pos="800"/>
        </w:tabs>
        <w:ind w:left="800" w:hanging="1080"/>
      </w:pPr>
      <w:rPr>
        <w:rFonts w:hint="default"/>
      </w:rPr>
    </w:lvl>
    <w:lvl w:ilvl="5">
      <w:start w:val="1"/>
      <w:numFmt w:val="decimal"/>
      <w:lvlText w:val="%1.%2.%3.%4.%5.%6."/>
      <w:lvlJc w:val="left"/>
      <w:pPr>
        <w:tabs>
          <w:tab w:val="num" w:pos="730"/>
        </w:tabs>
        <w:ind w:left="730" w:hanging="1080"/>
      </w:pPr>
      <w:rPr>
        <w:rFonts w:hint="default"/>
      </w:rPr>
    </w:lvl>
    <w:lvl w:ilvl="6">
      <w:start w:val="1"/>
      <w:numFmt w:val="decimal"/>
      <w:lvlText w:val="%1.%2.%3.%4.%5.%6.%7."/>
      <w:lvlJc w:val="left"/>
      <w:pPr>
        <w:tabs>
          <w:tab w:val="num" w:pos="1020"/>
        </w:tabs>
        <w:ind w:left="1020" w:hanging="1440"/>
      </w:pPr>
      <w:rPr>
        <w:rFonts w:hint="default"/>
      </w:rPr>
    </w:lvl>
    <w:lvl w:ilvl="7">
      <w:start w:val="1"/>
      <w:numFmt w:val="decimal"/>
      <w:lvlText w:val="%1.%2.%3.%4.%5.%6.%7.%8."/>
      <w:lvlJc w:val="left"/>
      <w:pPr>
        <w:tabs>
          <w:tab w:val="num" w:pos="950"/>
        </w:tabs>
        <w:ind w:left="950" w:hanging="1440"/>
      </w:pPr>
      <w:rPr>
        <w:rFonts w:hint="default"/>
      </w:rPr>
    </w:lvl>
    <w:lvl w:ilvl="8">
      <w:start w:val="1"/>
      <w:numFmt w:val="decimal"/>
      <w:lvlText w:val="%1.%2.%3.%4.%5.%6.%7.%8.%9."/>
      <w:lvlJc w:val="left"/>
      <w:pPr>
        <w:tabs>
          <w:tab w:val="num" w:pos="1240"/>
        </w:tabs>
        <w:ind w:left="1240" w:hanging="1800"/>
      </w:pPr>
      <w:rPr>
        <w:rFonts w:hint="default"/>
      </w:rPr>
    </w:lvl>
  </w:abstractNum>
  <w:abstractNum w:abstractNumId="33" w15:restartNumberingAfterBreak="0">
    <w:nsid w:val="4A0E3ACC"/>
    <w:multiLevelType w:val="hybridMultilevel"/>
    <w:tmpl w:val="E5C2CB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524901AD"/>
    <w:multiLevelType w:val="multilevel"/>
    <w:tmpl w:val="E8B61F8C"/>
    <w:lvl w:ilvl="0">
      <w:start w:val="1"/>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3C618F5"/>
    <w:multiLevelType w:val="hybridMultilevel"/>
    <w:tmpl w:val="43E2AF4C"/>
    <w:lvl w:ilvl="0" w:tplc="648CBF5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D02B96"/>
    <w:multiLevelType w:val="multilevel"/>
    <w:tmpl w:val="E8B61F8C"/>
    <w:lvl w:ilvl="0">
      <w:start w:val="1"/>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2"/>
      <w:lvlText w:val="%1.%2"/>
      <w:lvlJc w:val="left"/>
      <w:pPr>
        <w:tabs>
          <w:tab w:val="num" w:pos="1836"/>
        </w:tabs>
        <w:ind w:left="1836" w:hanging="576"/>
      </w:pPr>
      <w:rPr>
        <w:rFonts w:hint="default"/>
      </w:rPr>
    </w:lvl>
    <w:lvl w:ilvl="2">
      <w:start w:val="1"/>
      <w:numFmt w:val="decimal"/>
      <w:pStyle w:val="3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0484498"/>
    <w:multiLevelType w:val="hybridMultilevel"/>
    <w:tmpl w:val="48566A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DC82408"/>
    <w:multiLevelType w:val="hybridMultilevel"/>
    <w:tmpl w:val="E8B61F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40"/>
  </w:num>
  <w:num w:numId="13">
    <w:abstractNumId w:val="17"/>
  </w:num>
  <w:num w:numId="14">
    <w:abstractNumId w:val="16"/>
  </w:num>
  <w:num w:numId="15">
    <w:abstractNumId w:val="22"/>
  </w:num>
  <w:num w:numId="16">
    <w:abstractNumId w:val="11"/>
  </w:num>
  <w:num w:numId="17">
    <w:abstractNumId w:val="9"/>
  </w:num>
  <w:num w:numId="18">
    <w:abstractNumId w:val="38"/>
  </w:num>
  <w:num w:numId="19">
    <w:abstractNumId w:val="26"/>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14"/>
  </w:num>
  <w:num w:numId="23">
    <w:abstractNumId w:val="13"/>
  </w:num>
  <w:num w:numId="24">
    <w:abstractNumId w:val="36"/>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39"/>
  </w:num>
  <w:num w:numId="28">
    <w:abstractNumId w:val="27"/>
  </w:num>
  <w:num w:numId="29">
    <w:abstractNumId w:val="30"/>
  </w:num>
  <w:num w:numId="30">
    <w:abstractNumId w:val="24"/>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31"/>
  </w:num>
  <w:num w:numId="37">
    <w:abstractNumId w:val="19"/>
  </w:num>
  <w:num w:numId="38">
    <w:abstractNumId w:val="20"/>
  </w:num>
  <w:num w:numId="39">
    <w:abstractNumId w:val="25"/>
  </w:num>
  <w:num w:numId="40">
    <w:abstractNumId w:val="33"/>
  </w:num>
  <w:num w:numId="41">
    <w:abstractNumId w:val="10"/>
  </w:num>
  <w:num w:numId="42">
    <w:abstractNumId w:val="28"/>
  </w:num>
  <w:num w:numId="43">
    <w:abstractNumId w:val="12"/>
  </w:num>
  <w:num w:numId="44">
    <w:abstractNumId w:val="35"/>
  </w:num>
  <w:num w:numId="45">
    <w:abstractNumId w:val="37"/>
  </w:num>
  <w:num w:numId="46">
    <w:abstractNumId w:val="2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AAE"/>
    <w:rsid w:val="00011593"/>
    <w:rsid w:val="000117E2"/>
    <w:rsid w:val="000243F7"/>
    <w:rsid w:val="00043AF0"/>
    <w:rsid w:val="0005789C"/>
    <w:rsid w:val="00065223"/>
    <w:rsid w:val="00065D8B"/>
    <w:rsid w:val="0006758C"/>
    <w:rsid w:val="00071BA5"/>
    <w:rsid w:val="000B0B99"/>
    <w:rsid w:val="000B374E"/>
    <w:rsid w:val="000F03E2"/>
    <w:rsid w:val="00100105"/>
    <w:rsid w:val="0010070C"/>
    <w:rsid w:val="00100CD7"/>
    <w:rsid w:val="001025D7"/>
    <w:rsid w:val="00111FA4"/>
    <w:rsid w:val="0011502B"/>
    <w:rsid w:val="001156BA"/>
    <w:rsid w:val="00134EE0"/>
    <w:rsid w:val="00137185"/>
    <w:rsid w:val="00146D3B"/>
    <w:rsid w:val="001533A9"/>
    <w:rsid w:val="00172F51"/>
    <w:rsid w:val="00184AA5"/>
    <w:rsid w:val="00184B87"/>
    <w:rsid w:val="00184DAC"/>
    <w:rsid w:val="001A638D"/>
    <w:rsid w:val="001C46E3"/>
    <w:rsid w:val="001D5096"/>
    <w:rsid w:val="001E7D33"/>
    <w:rsid w:val="001F49D8"/>
    <w:rsid w:val="002066EC"/>
    <w:rsid w:val="00215AB4"/>
    <w:rsid w:val="0022423C"/>
    <w:rsid w:val="00251136"/>
    <w:rsid w:val="00286C17"/>
    <w:rsid w:val="002916C7"/>
    <w:rsid w:val="002968E6"/>
    <w:rsid w:val="002B1257"/>
    <w:rsid w:val="00323E4D"/>
    <w:rsid w:val="00346393"/>
    <w:rsid w:val="00356563"/>
    <w:rsid w:val="00375669"/>
    <w:rsid w:val="00377C85"/>
    <w:rsid w:val="003B280C"/>
    <w:rsid w:val="003F5C29"/>
    <w:rsid w:val="004003A3"/>
    <w:rsid w:val="004029E0"/>
    <w:rsid w:val="00403961"/>
    <w:rsid w:val="004161DF"/>
    <w:rsid w:val="00421E9E"/>
    <w:rsid w:val="004258D2"/>
    <w:rsid w:val="00435C4B"/>
    <w:rsid w:val="004416E0"/>
    <w:rsid w:val="004568DC"/>
    <w:rsid w:val="00460D76"/>
    <w:rsid w:val="00475E92"/>
    <w:rsid w:val="004A3DB1"/>
    <w:rsid w:val="004A7B1C"/>
    <w:rsid w:val="004B2D50"/>
    <w:rsid w:val="004B2F55"/>
    <w:rsid w:val="004C6740"/>
    <w:rsid w:val="004E1D97"/>
    <w:rsid w:val="00516EB0"/>
    <w:rsid w:val="00523C13"/>
    <w:rsid w:val="00526B32"/>
    <w:rsid w:val="00536F99"/>
    <w:rsid w:val="00562039"/>
    <w:rsid w:val="005857A6"/>
    <w:rsid w:val="005A1A80"/>
    <w:rsid w:val="005C3938"/>
    <w:rsid w:val="005C4CF9"/>
    <w:rsid w:val="005D4E66"/>
    <w:rsid w:val="005E3E0C"/>
    <w:rsid w:val="00611A7D"/>
    <w:rsid w:val="006142F0"/>
    <w:rsid w:val="00620244"/>
    <w:rsid w:val="00627658"/>
    <w:rsid w:val="00652155"/>
    <w:rsid w:val="00666B57"/>
    <w:rsid w:val="00680441"/>
    <w:rsid w:val="006B4275"/>
    <w:rsid w:val="006B4765"/>
    <w:rsid w:val="006B77A4"/>
    <w:rsid w:val="006E7708"/>
    <w:rsid w:val="006F129D"/>
    <w:rsid w:val="006F48E2"/>
    <w:rsid w:val="006F5A29"/>
    <w:rsid w:val="00720C30"/>
    <w:rsid w:val="00730475"/>
    <w:rsid w:val="00736AB9"/>
    <w:rsid w:val="00776C56"/>
    <w:rsid w:val="00780403"/>
    <w:rsid w:val="00791AD0"/>
    <w:rsid w:val="007A2445"/>
    <w:rsid w:val="007A5F80"/>
    <w:rsid w:val="007D10E8"/>
    <w:rsid w:val="007D683C"/>
    <w:rsid w:val="007E00AD"/>
    <w:rsid w:val="008006D7"/>
    <w:rsid w:val="008165CC"/>
    <w:rsid w:val="00876D1B"/>
    <w:rsid w:val="00885BA2"/>
    <w:rsid w:val="0089063F"/>
    <w:rsid w:val="008A572A"/>
    <w:rsid w:val="008A5D16"/>
    <w:rsid w:val="008D7FD6"/>
    <w:rsid w:val="008E6DB7"/>
    <w:rsid w:val="009149C5"/>
    <w:rsid w:val="0091717D"/>
    <w:rsid w:val="00923DF5"/>
    <w:rsid w:val="009241B6"/>
    <w:rsid w:val="00927716"/>
    <w:rsid w:val="00941D7F"/>
    <w:rsid w:val="00943982"/>
    <w:rsid w:val="00951385"/>
    <w:rsid w:val="00963391"/>
    <w:rsid w:val="009715F1"/>
    <w:rsid w:val="00993005"/>
    <w:rsid w:val="009C560E"/>
    <w:rsid w:val="009C5BCD"/>
    <w:rsid w:val="009E07EF"/>
    <w:rsid w:val="009E6162"/>
    <w:rsid w:val="009F1AAE"/>
    <w:rsid w:val="009F45E8"/>
    <w:rsid w:val="00A01862"/>
    <w:rsid w:val="00A6719D"/>
    <w:rsid w:val="00A76A09"/>
    <w:rsid w:val="00A77ED2"/>
    <w:rsid w:val="00A8137D"/>
    <w:rsid w:val="00AA6E40"/>
    <w:rsid w:val="00AF1734"/>
    <w:rsid w:val="00B140CD"/>
    <w:rsid w:val="00B14281"/>
    <w:rsid w:val="00B230DC"/>
    <w:rsid w:val="00B353ED"/>
    <w:rsid w:val="00B46836"/>
    <w:rsid w:val="00B53045"/>
    <w:rsid w:val="00B55545"/>
    <w:rsid w:val="00B577D0"/>
    <w:rsid w:val="00B73DCC"/>
    <w:rsid w:val="00B92387"/>
    <w:rsid w:val="00B9696C"/>
    <w:rsid w:val="00BC7541"/>
    <w:rsid w:val="00BE2CEA"/>
    <w:rsid w:val="00C10B1B"/>
    <w:rsid w:val="00C27678"/>
    <w:rsid w:val="00C362B6"/>
    <w:rsid w:val="00C6609D"/>
    <w:rsid w:val="00C84D3A"/>
    <w:rsid w:val="00C85817"/>
    <w:rsid w:val="00C9292C"/>
    <w:rsid w:val="00C977CA"/>
    <w:rsid w:val="00CC21E1"/>
    <w:rsid w:val="00CD4D99"/>
    <w:rsid w:val="00CD6E39"/>
    <w:rsid w:val="00CD7F0F"/>
    <w:rsid w:val="00CE0BCF"/>
    <w:rsid w:val="00D11AC2"/>
    <w:rsid w:val="00D55792"/>
    <w:rsid w:val="00D601C4"/>
    <w:rsid w:val="00D640C7"/>
    <w:rsid w:val="00D70714"/>
    <w:rsid w:val="00D935AB"/>
    <w:rsid w:val="00D961AF"/>
    <w:rsid w:val="00DA0CAF"/>
    <w:rsid w:val="00DA1B83"/>
    <w:rsid w:val="00DA3396"/>
    <w:rsid w:val="00DA648A"/>
    <w:rsid w:val="00DB2F3F"/>
    <w:rsid w:val="00DB2FBA"/>
    <w:rsid w:val="00DB69FB"/>
    <w:rsid w:val="00DB6B5D"/>
    <w:rsid w:val="00DD1A04"/>
    <w:rsid w:val="00DD24C8"/>
    <w:rsid w:val="00DE04A5"/>
    <w:rsid w:val="00E160EB"/>
    <w:rsid w:val="00E17029"/>
    <w:rsid w:val="00E303D3"/>
    <w:rsid w:val="00E32406"/>
    <w:rsid w:val="00E44839"/>
    <w:rsid w:val="00E46BA6"/>
    <w:rsid w:val="00E5337B"/>
    <w:rsid w:val="00E53D4C"/>
    <w:rsid w:val="00E557D5"/>
    <w:rsid w:val="00E60843"/>
    <w:rsid w:val="00E66A44"/>
    <w:rsid w:val="00E67D32"/>
    <w:rsid w:val="00E76114"/>
    <w:rsid w:val="00E82041"/>
    <w:rsid w:val="00E86FAA"/>
    <w:rsid w:val="00EB2B47"/>
    <w:rsid w:val="00EB49D0"/>
    <w:rsid w:val="00EC59F3"/>
    <w:rsid w:val="00ED31FA"/>
    <w:rsid w:val="00EF5BFB"/>
    <w:rsid w:val="00F0547A"/>
    <w:rsid w:val="00F17D96"/>
    <w:rsid w:val="00F30453"/>
    <w:rsid w:val="00F3354F"/>
    <w:rsid w:val="00F35454"/>
    <w:rsid w:val="00F453D5"/>
    <w:rsid w:val="00F54514"/>
    <w:rsid w:val="00F65167"/>
    <w:rsid w:val="00F666E2"/>
    <w:rsid w:val="00F80ECE"/>
    <w:rsid w:val="00F81694"/>
    <w:rsid w:val="00F909AE"/>
    <w:rsid w:val="00FB44A2"/>
    <w:rsid w:val="00FB490B"/>
    <w:rsid w:val="00FD335A"/>
    <w:rsid w:val="00FD38D7"/>
    <w:rsid w:val="00FF4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cs:smarttags" w:name="NumConv6p0"/>
  <w:smartTagType w:namespaceuri="urn:schemas-microsoft-com:office:smarttags" w:name="metricconverter"/>
  <w:shapeDefaults>
    <o:shapedefaults v:ext="edit" spidmax="1026"/>
    <o:shapelayout v:ext="edit">
      <o:idmap v:ext="edit" data="1"/>
    </o:shapelayout>
  </w:shapeDefaults>
  <w:decimalSymbol w:val=","/>
  <w:listSeparator w:val=";"/>
  <w14:docId w14:val="073574C6"/>
  <w15:docId w15:val="{DAE92D6E-04AC-4F89-81A0-27975D61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F1AAE"/>
    <w:rPr>
      <w:sz w:val="24"/>
      <w:szCs w:val="24"/>
    </w:rPr>
  </w:style>
  <w:style w:type="paragraph" w:styleId="10">
    <w:name w:val="heading 1"/>
    <w:basedOn w:val="a2"/>
    <w:next w:val="a2"/>
    <w:link w:val="11"/>
    <w:qFormat/>
    <w:rsid w:val="00B55545"/>
    <w:pPr>
      <w:keepNext/>
      <w:spacing w:before="240" w:after="60"/>
      <w:jc w:val="center"/>
      <w:outlineLvl w:val="0"/>
    </w:pPr>
    <w:rPr>
      <w:b/>
      <w:kern w:val="28"/>
      <w:sz w:val="36"/>
      <w:szCs w:val="20"/>
    </w:rPr>
  </w:style>
  <w:style w:type="paragraph" w:styleId="23">
    <w:name w:val="heading 2"/>
    <w:basedOn w:val="a2"/>
    <w:next w:val="a2"/>
    <w:link w:val="24"/>
    <w:qFormat/>
    <w:rsid w:val="00B55545"/>
    <w:pPr>
      <w:keepNext/>
      <w:spacing w:after="60"/>
      <w:jc w:val="center"/>
      <w:outlineLvl w:val="1"/>
    </w:pPr>
    <w:rPr>
      <w:b/>
      <w:sz w:val="30"/>
      <w:szCs w:val="20"/>
    </w:rPr>
  </w:style>
  <w:style w:type="paragraph" w:styleId="32">
    <w:name w:val="heading 3"/>
    <w:basedOn w:val="a2"/>
    <w:next w:val="a2"/>
    <w:link w:val="34"/>
    <w:qFormat/>
    <w:rsid w:val="00B55545"/>
    <w:pPr>
      <w:keepNext/>
      <w:numPr>
        <w:ilvl w:val="2"/>
        <w:numId w:val="11"/>
      </w:numPr>
      <w:spacing w:before="240" w:after="60"/>
      <w:jc w:val="both"/>
      <w:outlineLvl w:val="2"/>
    </w:pPr>
    <w:rPr>
      <w:rFonts w:ascii="Arial" w:hAnsi="Arial"/>
      <w:b/>
      <w:szCs w:val="20"/>
    </w:rPr>
  </w:style>
  <w:style w:type="paragraph" w:styleId="41">
    <w:name w:val="heading 4"/>
    <w:basedOn w:val="a2"/>
    <w:next w:val="a2"/>
    <w:link w:val="42"/>
    <w:qFormat/>
    <w:rsid w:val="00B55545"/>
    <w:pPr>
      <w:keepNext/>
      <w:numPr>
        <w:ilvl w:val="3"/>
        <w:numId w:val="11"/>
      </w:numPr>
      <w:spacing w:before="240" w:after="60"/>
      <w:jc w:val="both"/>
      <w:outlineLvl w:val="3"/>
    </w:pPr>
    <w:rPr>
      <w:rFonts w:ascii="Arial" w:hAnsi="Arial"/>
      <w:szCs w:val="20"/>
    </w:rPr>
  </w:style>
  <w:style w:type="paragraph" w:styleId="51">
    <w:name w:val="heading 5"/>
    <w:basedOn w:val="a2"/>
    <w:next w:val="a2"/>
    <w:link w:val="52"/>
    <w:qFormat/>
    <w:rsid w:val="00B55545"/>
    <w:pPr>
      <w:numPr>
        <w:ilvl w:val="4"/>
        <w:numId w:val="11"/>
      </w:numPr>
      <w:spacing w:before="240" w:after="60"/>
      <w:jc w:val="both"/>
      <w:outlineLvl w:val="4"/>
    </w:pPr>
    <w:rPr>
      <w:sz w:val="22"/>
      <w:szCs w:val="20"/>
    </w:rPr>
  </w:style>
  <w:style w:type="paragraph" w:styleId="6">
    <w:name w:val="heading 6"/>
    <w:basedOn w:val="a2"/>
    <w:next w:val="a2"/>
    <w:link w:val="60"/>
    <w:qFormat/>
    <w:rsid w:val="00B55545"/>
    <w:pPr>
      <w:numPr>
        <w:ilvl w:val="5"/>
        <w:numId w:val="11"/>
      </w:numPr>
      <w:spacing w:before="240" w:after="60"/>
      <w:jc w:val="both"/>
      <w:outlineLvl w:val="5"/>
    </w:pPr>
    <w:rPr>
      <w:i/>
      <w:sz w:val="22"/>
      <w:szCs w:val="20"/>
    </w:rPr>
  </w:style>
  <w:style w:type="paragraph" w:styleId="7">
    <w:name w:val="heading 7"/>
    <w:basedOn w:val="a2"/>
    <w:next w:val="a2"/>
    <w:link w:val="70"/>
    <w:qFormat/>
    <w:rsid w:val="00B55545"/>
    <w:pPr>
      <w:numPr>
        <w:ilvl w:val="6"/>
        <w:numId w:val="11"/>
      </w:numPr>
      <w:spacing w:before="240" w:after="60"/>
      <w:jc w:val="both"/>
      <w:outlineLvl w:val="6"/>
    </w:pPr>
    <w:rPr>
      <w:rFonts w:ascii="Arial" w:hAnsi="Arial"/>
      <w:sz w:val="20"/>
      <w:szCs w:val="20"/>
    </w:rPr>
  </w:style>
  <w:style w:type="paragraph" w:styleId="8">
    <w:name w:val="heading 8"/>
    <w:basedOn w:val="a2"/>
    <w:next w:val="a2"/>
    <w:link w:val="80"/>
    <w:qFormat/>
    <w:rsid w:val="00B55545"/>
    <w:pPr>
      <w:numPr>
        <w:ilvl w:val="7"/>
        <w:numId w:val="11"/>
      </w:numPr>
      <w:spacing w:before="240" w:after="60"/>
      <w:jc w:val="both"/>
      <w:outlineLvl w:val="7"/>
    </w:pPr>
    <w:rPr>
      <w:rFonts w:ascii="Arial" w:hAnsi="Arial"/>
      <w:i/>
      <w:sz w:val="20"/>
      <w:szCs w:val="20"/>
    </w:rPr>
  </w:style>
  <w:style w:type="paragraph" w:styleId="9">
    <w:name w:val="heading 9"/>
    <w:basedOn w:val="a2"/>
    <w:next w:val="a2"/>
    <w:link w:val="90"/>
    <w:qFormat/>
    <w:rsid w:val="00B55545"/>
    <w:pPr>
      <w:numPr>
        <w:ilvl w:val="8"/>
        <w:numId w:val="11"/>
      </w:numPr>
      <w:spacing w:before="240" w:after="60"/>
      <w:jc w:val="both"/>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semiHidden/>
    <w:rsid w:val="00EB49D0"/>
    <w:rPr>
      <w:rFonts w:ascii="Tahoma" w:hAnsi="Tahoma" w:cs="Tahoma"/>
      <w:sz w:val="16"/>
      <w:szCs w:val="16"/>
    </w:rPr>
  </w:style>
  <w:style w:type="character" w:styleId="a7">
    <w:name w:val="Hyperlink"/>
    <w:basedOn w:val="a3"/>
    <w:rsid w:val="004E1D97"/>
    <w:rPr>
      <w:color w:val="0000FF"/>
      <w:u w:val="single"/>
    </w:rPr>
  </w:style>
  <w:style w:type="paragraph" w:styleId="a8">
    <w:name w:val="Body Text Indent"/>
    <w:basedOn w:val="a2"/>
    <w:link w:val="a9"/>
    <w:unhideWhenUsed/>
    <w:rsid w:val="00923DF5"/>
    <w:pPr>
      <w:spacing w:after="120"/>
      <w:ind w:left="283"/>
    </w:pPr>
  </w:style>
  <w:style w:type="character" w:customStyle="1" w:styleId="a9">
    <w:name w:val="Основной текст с отступом Знак"/>
    <w:link w:val="a8"/>
    <w:rsid w:val="00923DF5"/>
    <w:rPr>
      <w:sz w:val="24"/>
      <w:szCs w:val="24"/>
      <w:lang w:bidi="ar-SA"/>
    </w:rPr>
  </w:style>
  <w:style w:type="paragraph" w:styleId="25">
    <w:name w:val="Body Text Indent 2"/>
    <w:aliases w:val=" Знак"/>
    <w:basedOn w:val="a2"/>
    <w:link w:val="26"/>
    <w:rsid w:val="00B55545"/>
    <w:pPr>
      <w:spacing w:after="120" w:line="480" w:lineRule="auto"/>
      <w:ind w:left="283"/>
    </w:pPr>
  </w:style>
  <w:style w:type="character" w:customStyle="1" w:styleId="26">
    <w:name w:val="Основной текст с отступом 2 Знак"/>
    <w:aliases w:val=" Знак Знак"/>
    <w:basedOn w:val="a3"/>
    <w:link w:val="25"/>
    <w:rsid w:val="00B55545"/>
    <w:rPr>
      <w:sz w:val="24"/>
      <w:szCs w:val="24"/>
    </w:rPr>
  </w:style>
  <w:style w:type="character" w:customStyle="1" w:styleId="11">
    <w:name w:val="Заголовок 1 Знак"/>
    <w:basedOn w:val="a3"/>
    <w:link w:val="10"/>
    <w:rsid w:val="00B55545"/>
    <w:rPr>
      <w:b/>
      <w:kern w:val="28"/>
      <w:sz w:val="36"/>
    </w:rPr>
  </w:style>
  <w:style w:type="character" w:customStyle="1" w:styleId="24">
    <w:name w:val="Заголовок 2 Знак"/>
    <w:basedOn w:val="a3"/>
    <w:link w:val="23"/>
    <w:rsid w:val="00B55545"/>
    <w:rPr>
      <w:b/>
      <w:sz w:val="30"/>
    </w:rPr>
  </w:style>
  <w:style w:type="character" w:customStyle="1" w:styleId="34">
    <w:name w:val="Заголовок 3 Знак"/>
    <w:basedOn w:val="a3"/>
    <w:link w:val="32"/>
    <w:rsid w:val="00B55545"/>
    <w:rPr>
      <w:rFonts w:ascii="Arial" w:hAnsi="Arial"/>
      <w:b/>
      <w:sz w:val="24"/>
    </w:rPr>
  </w:style>
  <w:style w:type="character" w:customStyle="1" w:styleId="42">
    <w:name w:val="Заголовок 4 Знак"/>
    <w:basedOn w:val="a3"/>
    <w:link w:val="41"/>
    <w:rsid w:val="00B55545"/>
    <w:rPr>
      <w:rFonts w:ascii="Arial" w:hAnsi="Arial"/>
      <w:sz w:val="24"/>
    </w:rPr>
  </w:style>
  <w:style w:type="character" w:customStyle="1" w:styleId="52">
    <w:name w:val="Заголовок 5 Знак"/>
    <w:basedOn w:val="a3"/>
    <w:link w:val="51"/>
    <w:rsid w:val="00B55545"/>
    <w:rPr>
      <w:sz w:val="22"/>
    </w:rPr>
  </w:style>
  <w:style w:type="character" w:customStyle="1" w:styleId="60">
    <w:name w:val="Заголовок 6 Знак"/>
    <w:basedOn w:val="a3"/>
    <w:link w:val="6"/>
    <w:rsid w:val="00B55545"/>
    <w:rPr>
      <w:i/>
      <w:sz w:val="22"/>
    </w:rPr>
  </w:style>
  <w:style w:type="character" w:customStyle="1" w:styleId="70">
    <w:name w:val="Заголовок 7 Знак"/>
    <w:basedOn w:val="a3"/>
    <w:link w:val="7"/>
    <w:rsid w:val="00B55545"/>
    <w:rPr>
      <w:rFonts w:ascii="Arial" w:hAnsi="Arial"/>
    </w:rPr>
  </w:style>
  <w:style w:type="character" w:customStyle="1" w:styleId="80">
    <w:name w:val="Заголовок 8 Знак"/>
    <w:basedOn w:val="a3"/>
    <w:link w:val="8"/>
    <w:rsid w:val="00B55545"/>
    <w:rPr>
      <w:rFonts w:ascii="Arial" w:hAnsi="Arial"/>
      <w:i/>
    </w:rPr>
  </w:style>
  <w:style w:type="character" w:customStyle="1" w:styleId="90">
    <w:name w:val="Заголовок 9 Знак"/>
    <w:basedOn w:val="a3"/>
    <w:link w:val="9"/>
    <w:rsid w:val="00B55545"/>
    <w:rPr>
      <w:rFonts w:ascii="Arial" w:hAnsi="Arial"/>
      <w:b/>
      <w:i/>
      <w:sz w:val="18"/>
    </w:rPr>
  </w:style>
  <w:style w:type="paragraph" w:styleId="21">
    <w:name w:val="Body Text 2"/>
    <w:basedOn w:val="a2"/>
    <w:link w:val="27"/>
    <w:rsid w:val="00B55545"/>
    <w:pPr>
      <w:numPr>
        <w:ilvl w:val="1"/>
        <w:numId w:val="14"/>
      </w:numPr>
      <w:spacing w:after="60"/>
      <w:jc w:val="both"/>
    </w:pPr>
    <w:rPr>
      <w:szCs w:val="20"/>
    </w:rPr>
  </w:style>
  <w:style w:type="character" w:customStyle="1" w:styleId="27">
    <w:name w:val="Основной текст 2 Знак"/>
    <w:basedOn w:val="a3"/>
    <w:link w:val="21"/>
    <w:rsid w:val="00B55545"/>
    <w:rPr>
      <w:sz w:val="24"/>
    </w:rPr>
  </w:style>
  <w:style w:type="paragraph" w:styleId="aa">
    <w:name w:val="List Bullet"/>
    <w:basedOn w:val="a2"/>
    <w:autoRedefine/>
    <w:rsid w:val="00B55545"/>
    <w:pPr>
      <w:widowControl w:val="0"/>
      <w:spacing w:after="60"/>
      <w:jc w:val="both"/>
    </w:pPr>
  </w:style>
  <w:style w:type="paragraph" w:styleId="20">
    <w:name w:val="List Bullet 2"/>
    <w:basedOn w:val="a2"/>
    <w:autoRedefine/>
    <w:rsid w:val="00B55545"/>
    <w:pPr>
      <w:numPr>
        <w:numId w:val="2"/>
      </w:numPr>
      <w:spacing w:after="60"/>
      <w:jc w:val="both"/>
    </w:pPr>
    <w:rPr>
      <w:szCs w:val="20"/>
    </w:rPr>
  </w:style>
  <w:style w:type="paragraph" w:styleId="30">
    <w:name w:val="List Bullet 3"/>
    <w:basedOn w:val="a2"/>
    <w:autoRedefine/>
    <w:rsid w:val="00B55545"/>
    <w:pPr>
      <w:numPr>
        <w:numId w:val="3"/>
      </w:numPr>
      <w:spacing w:after="60"/>
      <w:jc w:val="both"/>
    </w:pPr>
    <w:rPr>
      <w:szCs w:val="20"/>
    </w:rPr>
  </w:style>
  <w:style w:type="paragraph" w:styleId="40">
    <w:name w:val="List Bullet 4"/>
    <w:basedOn w:val="a2"/>
    <w:autoRedefine/>
    <w:rsid w:val="00B55545"/>
    <w:pPr>
      <w:numPr>
        <w:numId w:val="4"/>
      </w:numPr>
      <w:spacing w:after="60"/>
      <w:jc w:val="both"/>
    </w:pPr>
    <w:rPr>
      <w:szCs w:val="20"/>
    </w:rPr>
  </w:style>
  <w:style w:type="paragraph" w:styleId="50">
    <w:name w:val="List Bullet 5"/>
    <w:basedOn w:val="a2"/>
    <w:autoRedefine/>
    <w:rsid w:val="00B55545"/>
    <w:pPr>
      <w:numPr>
        <w:numId w:val="5"/>
      </w:numPr>
      <w:spacing w:after="60"/>
      <w:jc w:val="both"/>
    </w:pPr>
    <w:rPr>
      <w:szCs w:val="20"/>
    </w:rPr>
  </w:style>
  <w:style w:type="paragraph" w:styleId="a">
    <w:name w:val="List Number"/>
    <w:basedOn w:val="a2"/>
    <w:rsid w:val="00B55545"/>
    <w:pPr>
      <w:numPr>
        <w:numId w:val="6"/>
      </w:numPr>
      <w:spacing w:after="60"/>
      <w:jc w:val="both"/>
    </w:pPr>
    <w:rPr>
      <w:szCs w:val="20"/>
    </w:rPr>
  </w:style>
  <w:style w:type="paragraph" w:styleId="2">
    <w:name w:val="List Number 2"/>
    <w:basedOn w:val="a2"/>
    <w:rsid w:val="00B55545"/>
    <w:pPr>
      <w:numPr>
        <w:numId w:val="7"/>
      </w:numPr>
      <w:spacing w:after="60"/>
      <w:jc w:val="both"/>
    </w:pPr>
    <w:rPr>
      <w:szCs w:val="20"/>
    </w:rPr>
  </w:style>
  <w:style w:type="paragraph" w:styleId="3">
    <w:name w:val="List Number 3"/>
    <w:basedOn w:val="a2"/>
    <w:rsid w:val="00B55545"/>
    <w:pPr>
      <w:numPr>
        <w:numId w:val="8"/>
      </w:numPr>
      <w:spacing w:after="60"/>
      <w:jc w:val="both"/>
    </w:pPr>
    <w:rPr>
      <w:szCs w:val="20"/>
    </w:rPr>
  </w:style>
  <w:style w:type="paragraph" w:styleId="4">
    <w:name w:val="List Number 4"/>
    <w:basedOn w:val="a2"/>
    <w:rsid w:val="00B55545"/>
    <w:pPr>
      <w:numPr>
        <w:numId w:val="9"/>
      </w:numPr>
      <w:spacing w:after="60"/>
      <w:jc w:val="both"/>
    </w:pPr>
    <w:rPr>
      <w:szCs w:val="20"/>
    </w:rPr>
  </w:style>
  <w:style w:type="paragraph" w:styleId="5">
    <w:name w:val="List Number 5"/>
    <w:basedOn w:val="a2"/>
    <w:rsid w:val="00B55545"/>
    <w:pPr>
      <w:numPr>
        <w:numId w:val="10"/>
      </w:numPr>
      <w:spacing w:after="60"/>
      <w:jc w:val="both"/>
    </w:pPr>
    <w:rPr>
      <w:szCs w:val="20"/>
    </w:rPr>
  </w:style>
  <w:style w:type="paragraph" w:customStyle="1" w:styleId="a1">
    <w:name w:val="Раздел"/>
    <w:basedOn w:val="a2"/>
    <w:semiHidden/>
    <w:rsid w:val="00B55545"/>
    <w:pPr>
      <w:numPr>
        <w:ilvl w:val="1"/>
        <w:numId w:val="12"/>
      </w:numPr>
      <w:spacing w:before="120" w:after="120"/>
      <w:jc w:val="center"/>
    </w:pPr>
    <w:rPr>
      <w:rFonts w:ascii="Arial Narrow" w:hAnsi="Arial Narrow"/>
      <w:b/>
      <w:sz w:val="28"/>
      <w:szCs w:val="20"/>
    </w:rPr>
  </w:style>
  <w:style w:type="paragraph" w:customStyle="1" w:styleId="ab">
    <w:name w:val="Часть"/>
    <w:basedOn w:val="a2"/>
    <w:semiHidden/>
    <w:rsid w:val="00B55545"/>
    <w:pPr>
      <w:spacing w:after="60"/>
      <w:jc w:val="center"/>
    </w:pPr>
    <w:rPr>
      <w:rFonts w:ascii="Arial" w:hAnsi="Arial"/>
      <w:b/>
      <w:caps/>
      <w:sz w:val="32"/>
      <w:szCs w:val="20"/>
    </w:rPr>
  </w:style>
  <w:style w:type="paragraph" w:customStyle="1" w:styleId="31">
    <w:name w:val="Раздел 3"/>
    <w:basedOn w:val="a2"/>
    <w:semiHidden/>
    <w:rsid w:val="00B55545"/>
    <w:pPr>
      <w:numPr>
        <w:numId w:val="13"/>
      </w:numPr>
      <w:spacing w:before="120" w:after="120"/>
      <w:jc w:val="center"/>
    </w:pPr>
    <w:rPr>
      <w:b/>
      <w:szCs w:val="20"/>
    </w:rPr>
  </w:style>
  <w:style w:type="paragraph" w:customStyle="1" w:styleId="a0">
    <w:name w:val="Условия контракта"/>
    <w:basedOn w:val="a2"/>
    <w:semiHidden/>
    <w:rsid w:val="00B55545"/>
    <w:pPr>
      <w:numPr>
        <w:numId w:val="14"/>
      </w:numPr>
      <w:spacing w:before="240" w:after="120"/>
      <w:jc w:val="both"/>
    </w:pPr>
    <w:rPr>
      <w:b/>
      <w:szCs w:val="20"/>
    </w:rPr>
  </w:style>
  <w:style w:type="paragraph" w:customStyle="1" w:styleId="Instruction">
    <w:name w:val="Instruction"/>
    <w:basedOn w:val="21"/>
    <w:semiHidden/>
    <w:rsid w:val="00B55545"/>
    <w:pPr>
      <w:numPr>
        <w:ilvl w:val="0"/>
        <w:numId w:val="0"/>
      </w:numPr>
      <w:tabs>
        <w:tab w:val="num" w:pos="360"/>
      </w:tabs>
      <w:spacing w:before="180"/>
      <w:ind w:left="360" w:hanging="360"/>
    </w:pPr>
    <w:rPr>
      <w:b/>
    </w:rPr>
  </w:style>
  <w:style w:type="paragraph" w:styleId="ac">
    <w:name w:val="Title"/>
    <w:basedOn w:val="a2"/>
    <w:link w:val="ad"/>
    <w:qFormat/>
    <w:rsid w:val="00B55545"/>
    <w:pPr>
      <w:spacing w:before="240" w:after="60"/>
      <w:jc w:val="center"/>
      <w:outlineLvl w:val="0"/>
    </w:pPr>
    <w:rPr>
      <w:rFonts w:ascii="Arial" w:hAnsi="Arial"/>
      <w:b/>
      <w:kern w:val="28"/>
      <w:sz w:val="32"/>
      <w:szCs w:val="20"/>
    </w:rPr>
  </w:style>
  <w:style w:type="character" w:customStyle="1" w:styleId="ad">
    <w:name w:val="Заголовок Знак"/>
    <w:basedOn w:val="a3"/>
    <w:link w:val="ac"/>
    <w:rsid w:val="00B55545"/>
    <w:rPr>
      <w:rFonts w:ascii="Arial" w:hAnsi="Arial"/>
      <w:b/>
      <w:kern w:val="28"/>
      <w:sz w:val="32"/>
    </w:rPr>
  </w:style>
  <w:style w:type="paragraph" w:styleId="ae">
    <w:name w:val="Subtitle"/>
    <w:basedOn w:val="a2"/>
    <w:link w:val="af"/>
    <w:qFormat/>
    <w:rsid w:val="00B55545"/>
    <w:pPr>
      <w:spacing w:after="60"/>
      <w:jc w:val="center"/>
      <w:outlineLvl w:val="1"/>
    </w:pPr>
    <w:rPr>
      <w:rFonts w:ascii="Arial" w:hAnsi="Arial"/>
      <w:szCs w:val="20"/>
    </w:rPr>
  </w:style>
  <w:style w:type="character" w:customStyle="1" w:styleId="af">
    <w:name w:val="Подзаголовок Знак"/>
    <w:basedOn w:val="a3"/>
    <w:link w:val="ae"/>
    <w:rsid w:val="00B55545"/>
    <w:rPr>
      <w:rFonts w:ascii="Arial" w:hAnsi="Arial"/>
      <w:sz w:val="24"/>
    </w:rPr>
  </w:style>
  <w:style w:type="paragraph" w:customStyle="1" w:styleId="af0">
    <w:name w:val="Тендерные данные"/>
    <w:basedOn w:val="a2"/>
    <w:semiHidden/>
    <w:rsid w:val="00B55545"/>
    <w:pPr>
      <w:tabs>
        <w:tab w:val="left" w:pos="1985"/>
      </w:tabs>
      <w:spacing w:before="120" w:after="60"/>
      <w:jc w:val="both"/>
    </w:pPr>
    <w:rPr>
      <w:b/>
      <w:szCs w:val="20"/>
    </w:rPr>
  </w:style>
  <w:style w:type="paragraph" w:styleId="35">
    <w:name w:val="toc 3"/>
    <w:basedOn w:val="a2"/>
    <w:next w:val="a2"/>
    <w:autoRedefine/>
    <w:rsid w:val="00B55545"/>
    <w:pPr>
      <w:tabs>
        <w:tab w:val="num" w:pos="180"/>
        <w:tab w:val="left" w:pos="1680"/>
        <w:tab w:val="right" w:leader="dot" w:pos="10148"/>
      </w:tabs>
      <w:spacing w:before="100"/>
      <w:ind w:firstLine="709"/>
    </w:pPr>
    <w:rPr>
      <w:sz w:val="20"/>
      <w:szCs w:val="20"/>
    </w:rPr>
  </w:style>
  <w:style w:type="paragraph" w:styleId="12">
    <w:name w:val="toc 1"/>
    <w:basedOn w:val="a2"/>
    <w:next w:val="a2"/>
    <w:autoRedefine/>
    <w:rsid w:val="00B55545"/>
    <w:pPr>
      <w:tabs>
        <w:tab w:val="left" w:pos="1440"/>
        <w:tab w:val="right" w:leader="dot" w:pos="10148"/>
      </w:tabs>
      <w:spacing w:before="100"/>
    </w:pPr>
    <w:rPr>
      <w:rFonts w:ascii="Arial" w:hAnsi="Arial" w:cs="Arial"/>
      <w:b/>
      <w:bCs/>
      <w:caps/>
    </w:rPr>
  </w:style>
  <w:style w:type="paragraph" w:styleId="28">
    <w:name w:val="toc 2"/>
    <w:basedOn w:val="a2"/>
    <w:next w:val="a2"/>
    <w:autoRedefine/>
    <w:rsid w:val="00B55545"/>
    <w:pPr>
      <w:tabs>
        <w:tab w:val="left" w:pos="960"/>
        <w:tab w:val="right" w:leader="dot" w:pos="10148"/>
      </w:tabs>
      <w:spacing w:before="100"/>
    </w:pPr>
    <w:rPr>
      <w:b/>
      <w:bCs/>
    </w:rPr>
  </w:style>
  <w:style w:type="paragraph" w:styleId="af1">
    <w:name w:val="Date"/>
    <w:basedOn w:val="a2"/>
    <w:next w:val="a2"/>
    <w:link w:val="af2"/>
    <w:rsid w:val="00B55545"/>
    <w:pPr>
      <w:spacing w:after="60"/>
      <w:jc w:val="both"/>
    </w:pPr>
    <w:rPr>
      <w:szCs w:val="20"/>
    </w:rPr>
  </w:style>
  <w:style w:type="character" w:customStyle="1" w:styleId="af2">
    <w:name w:val="Дата Знак"/>
    <w:basedOn w:val="a3"/>
    <w:link w:val="af1"/>
    <w:rsid w:val="00B55545"/>
    <w:rPr>
      <w:sz w:val="24"/>
    </w:rPr>
  </w:style>
  <w:style w:type="paragraph" w:customStyle="1" w:styleId="af3">
    <w:name w:val="Îáû÷íûé"/>
    <w:semiHidden/>
    <w:rsid w:val="00B55545"/>
  </w:style>
  <w:style w:type="paragraph" w:customStyle="1" w:styleId="af4">
    <w:name w:val="Íîðìàëüíûé"/>
    <w:semiHidden/>
    <w:rsid w:val="00B55545"/>
    <w:rPr>
      <w:rFonts w:ascii="Courier" w:hAnsi="Courier"/>
      <w:sz w:val="24"/>
      <w:lang w:val="en-GB"/>
    </w:rPr>
  </w:style>
  <w:style w:type="paragraph" w:styleId="af5">
    <w:name w:val="Body Text"/>
    <w:basedOn w:val="a2"/>
    <w:link w:val="af6"/>
    <w:rsid w:val="00B55545"/>
    <w:pPr>
      <w:spacing w:after="120"/>
      <w:jc w:val="both"/>
    </w:pPr>
    <w:rPr>
      <w:szCs w:val="20"/>
    </w:rPr>
  </w:style>
  <w:style w:type="character" w:customStyle="1" w:styleId="af6">
    <w:name w:val="Основной текст Знак"/>
    <w:basedOn w:val="a3"/>
    <w:link w:val="af5"/>
    <w:rsid w:val="00B55545"/>
    <w:rPr>
      <w:sz w:val="24"/>
    </w:rPr>
  </w:style>
  <w:style w:type="paragraph" w:customStyle="1" w:styleId="af7">
    <w:name w:val="Подраздел"/>
    <w:basedOn w:val="a2"/>
    <w:semiHidden/>
    <w:rsid w:val="00B55545"/>
    <w:pPr>
      <w:suppressAutoHyphens/>
      <w:spacing w:before="240" w:after="120"/>
      <w:jc w:val="center"/>
    </w:pPr>
    <w:rPr>
      <w:rFonts w:ascii="TimesDL" w:hAnsi="TimesDL"/>
      <w:b/>
      <w:smallCaps/>
      <w:spacing w:val="-2"/>
      <w:szCs w:val="20"/>
    </w:rPr>
  </w:style>
  <w:style w:type="paragraph" w:styleId="36">
    <w:name w:val="Body Text Indent 3"/>
    <w:basedOn w:val="a2"/>
    <w:link w:val="37"/>
    <w:rsid w:val="00B55545"/>
    <w:pPr>
      <w:spacing w:after="120"/>
      <w:ind w:left="283"/>
      <w:jc w:val="both"/>
    </w:pPr>
    <w:rPr>
      <w:sz w:val="16"/>
      <w:szCs w:val="20"/>
    </w:rPr>
  </w:style>
  <w:style w:type="character" w:customStyle="1" w:styleId="37">
    <w:name w:val="Основной текст с отступом 3 Знак"/>
    <w:basedOn w:val="a3"/>
    <w:link w:val="36"/>
    <w:rsid w:val="00B55545"/>
    <w:rPr>
      <w:sz w:val="16"/>
    </w:rPr>
  </w:style>
  <w:style w:type="paragraph" w:styleId="af8">
    <w:name w:val="header"/>
    <w:basedOn w:val="a2"/>
    <w:link w:val="af9"/>
    <w:rsid w:val="00B55545"/>
    <w:pPr>
      <w:tabs>
        <w:tab w:val="center" w:pos="4153"/>
        <w:tab w:val="right" w:pos="8306"/>
      </w:tabs>
      <w:spacing w:before="120" w:after="120"/>
      <w:jc w:val="both"/>
    </w:pPr>
    <w:rPr>
      <w:rFonts w:ascii="Arial" w:hAnsi="Arial"/>
      <w:noProof/>
      <w:szCs w:val="20"/>
    </w:rPr>
  </w:style>
  <w:style w:type="character" w:customStyle="1" w:styleId="af9">
    <w:name w:val="Верхний колонтитул Знак"/>
    <w:basedOn w:val="a3"/>
    <w:link w:val="af8"/>
    <w:rsid w:val="00B55545"/>
    <w:rPr>
      <w:rFonts w:ascii="Arial" w:hAnsi="Arial"/>
      <w:noProof/>
      <w:sz w:val="24"/>
    </w:rPr>
  </w:style>
  <w:style w:type="paragraph" w:styleId="afa">
    <w:name w:val="Block Text"/>
    <w:basedOn w:val="a2"/>
    <w:rsid w:val="00B55545"/>
    <w:pPr>
      <w:spacing w:after="120"/>
      <w:ind w:left="1440" w:right="1440"/>
      <w:jc w:val="both"/>
    </w:pPr>
    <w:rPr>
      <w:szCs w:val="20"/>
    </w:rPr>
  </w:style>
  <w:style w:type="character" w:styleId="afb">
    <w:name w:val="footnote reference"/>
    <w:rsid w:val="00B55545"/>
    <w:rPr>
      <w:rFonts w:ascii="Times New Roman" w:hAnsi="Times New Roman"/>
      <w:vertAlign w:val="superscript"/>
    </w:rPr>
  </w:style>
  <w:style w:type="paragraph" w:styleId="afc">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2"/>
    <w:link w:val="afd"/>
    <w:rsid w:val="00B55545"/>
    <w:pPr>
      <w:spacing w:after="60"/>
      <w:jc w:val="both"/>
    </w:pPr>
    <w:rPr>
      <w:sz w:val="20"/>
      <w:szCs w:val="20"/>
    </w:rPr>
  </w:style>
  <w:style w:type="character" w:customStyle="1" w:styleId="afd">
    <w:name w:val="Текст сноски Знак"/>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basedOn w:val="a3"/>
    <w:link w:val="afc"/>
    <w:rsid w:val="00B55545"/>
  </w:style>
  <w:style w:type="character" w:styleId="afe">
    <w:name w:val="page number"/>
    <w:rsid w:val="00B55545"/>
    <w:rPr>
      <w:rFonts w:ascii="Times New Roman" w:hAnsi="Times New Roman"/>
    </w:rPr>
  </w:style>
  <w:style w:type="paragraph" w:styleId="aff">
    <w:name w:val="footer"/>
    <w:basedOn w:val="a2"/>
    <w:link w:val="aff0"/>
    <w:uiPriority w:val="99"/>
    <w:rsid w:val="00B55545"/>
    <w:pPr>
      <w:tabs>
        <w:tab w:val="center" w:pos="4153"/>
        <w:tab w:val="right" w:pos="8306"/>
      </w:tabs>
      <w:spacing w:after="60"/>
      <w:jc w:val="both"/>
    </w:pPr>
    <w:rPr>
      <w:noProof/>
      <w:szCs w:val="20"/>
    </w:rPr>
  </w:style>
  <w:style w:type="character" w:customStyle="1" w:styleId="aff0">
    <w:name w:val="Нижний колонтитул Знак"/>
    <w:basedOn w:val="a3"/>
    <w:link w:val="aff"/>
    <w:uiPriority w:val="99"/>
    <w:rsid w:val="00B55545"/>
    <w:rPr>
      <w:noProof/>
      <w:sz w:val="24"/>
    </w:rPr>
  </w:style>
  <w:style w:type="paragraph" w:styleId="38">
    <w:name w:val="Body Text 3"/>
    <w:basedOn w:val="a2"/>
    <w:link w:val="39"/>
    <w:rsid w:val="00B5554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9">
    <w:name w:val="Основной текст 3 Знак"/>
    <w:basedOn w:val="a3"/>
    <w:link w:val="38"/>
    <w:rsid w:val="00B55545"/>
    <w:rPr>
      <w:b/>
      <w:i/>
      <w:sz w:val="22"/>
      <w:szCs w:val="24"/>
    </w:rPr>
  </w:style>
  <w:style w:type="paragraph" w:styleId="aff1">
    <w:name w:val="Plain Text"/>
    <w:basedOn w:val="a2"/>
    <w:link w:val="aff2"/>
    <w:rsid w:val="00B55545"/>
    <w:rPr>
      <w:rFonts w:ascii="Courier New" w:hAnsi="Courier New" w:cs="Courier New"/>
      <w:sz w:val="20"/>
      <w:szCs w:val="20"/>
    </w:rPr>
  </w:style>
  <w:style w:type="character" w:customStyle="1" w:styleId="aff2">
    <w:name w:val="Текст Знак"/>
    <w:basedOn w:val="a3"/>
    <w:link w:val="aff1"/>
    <w:rsid w:val="00B55545"/>
    <w:rPr>
      <w:rFonts w:ascii="Courier New" w:hAnsi="Courier New" w:cs="Courier New"/>
    </w:rPr>
  </w:style>
  <w:style w:type="paragraph" w:customStyle="1" w:styleId="ConsNormal">
    <w:name w:val="ConsNormal"/>
    <w:semiHidden/>
    <w:rsid w:val="00B55545"/>
    <w:pPr>
      <w:widowControl w:val="0"/>
      <w:autoSpaceDE w:val="0"/>
      <w:autoSpaceDN w:val="0"/>
      <w:adjustRightInd w:val="0"/>
      <w:ind w:right="19772" w:firstLine="720"/>
    </w:pPr>
    <w:rPr>
      <w:rFonts w:ascii="Arial" w:hAnsi="Arial" w:cs="Arial"/>
    </w:rPr>
  </w:style>
  <w:style w:type="character" w:customStyle="1" w:styleId="aff3">
    <w:name w:val="Знак Знак"/>
    <w:semiHidden/>
    <w:rsid w:val="00B55545"/>
    <w:rPr>
      <w:rFonts w:ascii="Arial" w:hAnsi="Arial"/>
      <w:sz w:val="24"/>
      <w:lang w:val="ru-RU" w:eastAsia="ru-RU" w:bidi="ar-SA"/>
    </w:rPr>
  </w:style>
  <w:style w:type="paragraph" w:styleId="aff4">
    <w:name w:val="Normal (Web)"/>
    <w:basedOn w:val="a2"/>
    <w:rsid w:val="00B55545"/>
    <w:pPr>
      <w:spacing w:before="100" w:beforeAutospacing="1" w:after="100" w:afterAutospacing="1"/>
    </w:pPr>
  </w:style>
  <w:style w:type="paragraph" w:customStyle="1" w:styleId="ConsNonformat">
    <w:name w:val="ConsNonformat"/>
    <w:semiHidden/>
    <w:rsid w:val="00B55545"/>
    <w:pPr>
      <w:widowControl w:val="0"/>
      <w:autoSpaceDE w:val="0"/>
      <w:autoSpaceDN w:val="0"/>
      <w:adjustRightInd w:val="0"/>
      <w:ind w:right="19772"/>
    </w:pPr>
    <w:rPr>
      <w:rFonts w:ascii="Courier New" w:hAnsi="Courier New" w:cs="Courier New"/>
    </w:rPr>
  </w:style>
  <w:style w:type="character" w:customStyle="1" w:styleId="aff5">
    <w:name w:val="Основной шрифт"/>
    <w:semiHidden/>
    <w:rsid w:val="00B55545"/>
  </w:style>
  <w:style w:type="paragraph" w:styleId="HTML">
    <w:name w:val="HTML Address"/>
    <w:basedOn w:val="a2"/>
    <w:link w:val="HTML0"/>
    <w:rsid w:val="00B55545"/>
    <w:pPr>
      <w:spacing w:after="60"/>
      <w:jc w:val="both"/>
    </w:pPr>
    <w:rPr>
      <w:i/>
      <w:iCs/>
    </w:rPr>
  </w:style>
  <w:style w:type="character" w:customStyle="1" w:styleId="HTML0">
    <w:name w:val="Адрес HTML Знак"/>
    <w:basedOn w:val="a3"/>
    <w:link w:val="HTML"/>
    <w:rsid w:val="00B55545"/>
    <w:rPr>
      <w:i/>
      <w:iCs/>
      <w:sz w:val="24"/>
      <w:szCs w:val="24"/>
    </w:rPr>
  </w:style>
  <w:style w:type="paragraph" w:styleId="aff6">
    <w:name w:val="envelope address"/>
    <w:basedOn w:val="a2"/>
    <w:rsid w:val="00B55545"/>
    <w:pPr>
      <w:framePr w:w="7920" w:h="1980" w:hRule="exact" w:hSpace="180" w:wrap="auto" w:hAnchor="page" w:xAlign="center" w:yAlign="bottom"/>
      <w:spacing w:after="60"/>
      <w:ind w:left="2880"/>
      <w:jc w:val="both"/>
    </w:pPr>
    <w:rPr>
      <w:rFonts w:ascii="Arial" w:hAnsi="Arial" w:cs="Arial"/>
    </w:rPr>
  </w:style>
  <w:style w:type="character" w:styleId="HTML1">
    <w:name w:val="HTML Acronym"/>
    <w:basedOn w:val="a3"/>
    <w:rsid w:val="00B55545"/>
  </w:style>
  <w:style w:type="character" w:styleId="aff7">
    <w:name w:val="Emphasis"/>
    <w:qFormat/>
    <w:rsid w:val="00B55545"/>
    <w:rPr>
      <w:i/>
      <w:iCs/>
    </w:rPr>
  </w:style>
  <w:style w:type="paragraph" w:styleId="aff8">
    <w:name w:val="Note Heading"/>
    <w:basedOn w:val="a2"/>
    <w:next w:val="a2"/>
    <w:link w:val="aff9"/>
    <w:rsid w:val="00B55545"/>
    <w:pPr>
      <w:spacing w:after="60"/>
      <w:jc w:val="both"/>
    </w:pPr>
  </w:style>
  <w:style w:type="character" w:customStyle="1" w:styleId="aff9">
    <w:name w:val="Заголовок записки Знак"/>
    <w:basedOn w:val="a3"/>
    <w:link w:val="aff8"/>
    <w:rsid w:val="00B55545"/>
    <w:rPr>
      <w:sz w:val="24"/>
      <w:szCs w:val="24"/>
    </w:rPr>
  </w:style>
  <w:style w:type="character" w:styleId="HTML2">
    <w:name w:val="HTML Keyboard"/>
    <w:rsid w:val="00B55545"/>
    <w:rPr>
      <w:rFonts w:ascii="Courier New" w:hAnsi="Courier New" w:cs="Courier New"/>
      <w:sz w:val="20"/>
      <w:szCs w:val="20"/>
    </w:rPr>
  </w:style>
  <w:style w:type="character" w:styleId="HTML3">
    <w:name w:val="HTML Code"/>
    <w:rsid w:val="00B55545"/>
    <w:rPr>
      <w:rFonts w:ascii="Courier New" w:hAnsi="Courier New" w:cs="Courier New"/>
      <w:sz w:val="20"/>
      <w:szCs w:val="20"/>
    </w:rPr>
  </w:style>
  <w:style w:type="paragraph" w:styleId="affa">
    <w:name w:val="Body Text First Indent"/>
    <w:basedOn w:val="af5"/>
    <w:link w:val="affb"/>
    <w:rsid w:val="00B55545"/>
    <w:pPr>
      <w:ind w:firstLine="210"/>
    </w:pPr>
    <w:rPr>
      <w:szCs w:val="24"/>
    </w:rPr>
  </w:style>
  <w:style w:type="character" w:customStyle="1" w:styleId="affb">
    <w:name w:val="Красная строка Знак"/>
    <w:basedOn w:val="af6"/>
    <w:link w:val="affa"/>
    <w:rsid w:val="00B55545"/>
    <w:rPr>
      <w:sz w:val="24"/>
      <w:szCs w:val="24"/>
    </w:rPr>
  </w:style>
  <w:style w:type="paragraph" w:styleId="29">
    <w:name w:val="Body Text First Indent 2"/>
    <w:basedOn w:val="a8"/>
    <w:link w:val="2a"/>
    <w:rsid w:val="00B55545"/>
    <w:pPr>
      <w:ind w:firstLine="210"/>
      <w:jc w:val="both"/>
    </w:pPr>
  </w:style>
  <w:style w:type="character" w:customStyle="1" w:styleId="2a">
    <w:name w:val="Красная строка 2 Знак"/>
    <w:basedOn w:val="a9"/>
    <w:link w:val="29"/>
    <w:rsid w:val="00B55545"/>
    <w:rPr>
      <w:sz w:val="24"/>
      <w:szCs w:val="24"/>
      <w:lang w:bidi="ar-SA"/>
    </w:rPr>
  </w:style>
  <w:style w:type="character" w:styleId="affc">
    <w:name w:val="line number"/>
    <w:basedOn w:val="a3"/>
    <w:rsid w:val="00B55545"/>
  </w:style>
  <w:style w:type="character" w:styleId="HTML4">
    <w:name w:val="HTML Sample"/>
    <w:rsid w:val="00B55545"/>
    <w:rPr>
      <w:rFonts w:ascii="Courier New" w:hAnsi="Courier New" w:cs="Courier New"/>
    </w:rPr>
  </w:style>
  <w:style w:type="paragraph" w:styleId="2b">
    <w:name w:val="envelope return"/>
    <w:basedOn w:val="a2"/>
    <w:rsid w:val="00B55545"/>
    <w:pPr>
      <w:spacing w:after="60"/>
      <w:jc w:val="both"/>
    </w:pPr>
    <w:rPr>
      <w:rFonts w:ascii="Arial" w:hAnsi="Arial" w:cs="Arial"/>
      <w:sz w:val="20"/>
      <w:szCs w:val="20"/>
    </w:rPr>
  </w:style>
  <w:style w:type="paragraph" w:styleId="affd">
    <w:name w:val="Normal Indent"/>
    <w:basedOn w:val="a2"/>
    <w:rsid w:val="00B55545"/>
    <w:pPr>
      <w:spacing w:after="60"/>
      <w:ind w:left="708"/>
      <w:jc w:val="both"/>
    </w:pPr>
  </w:style>
  <w:style w:type="character" w:styleId="HTML5">
    <w:name w:val="HTML Definition"/>
    <w:rsid w:val="00B55545"/>
    <w:rPr>
      <w:i/>
      <w:iCs/>
    </w:rPr>
  </w:style>
  <w:style w:type="character" w:styleId="HTML6">
    <w:name w:val="HTML Variable"/>
    <w:rsid w:val="00B55545"/>
    <w:rPr>
      <w:i/>
      <w:iCs/>
    </w:rPr>
  </w:style>
  <w:style w:type="character" w:styleId="HTML7">
    <w:name w:val="HTML Typewriter"/>
    <w:rsid w:val="00B55545"/>
    <w:rPr>
      <w:rFonts w:ascii="Courier New" w:hAnsi="Courier New" w:cs="Courier New"/>
      <w:sz w:val="20"/>
      <w:szCs w:val="20"/>
    </w:rPr>
  </w:style>
  <w:style w:type="paragraph" w:styleId="affe">
    <w:name w:val="Signature"/>
    <w:basedOn w:val="a2"/>
    <w:link w:val="afff"/>
    <w:rsid w:val="00B55545"/>
    <w:pPr>
      <w:spacing w:after="60"/>
      <w:ind w:left="4252"/>
      <w:jc w:val="both"/>
    </w:pPr>
  </w:style>
  <w:style w:type="character" w:customStyle="1" w:styleId="afff">
    <w:name w:val="Подпись Знак"/>
    <w:basedOn w:val="a3"/>
    <w:link w:val="affe"/>
    <w:rsid w:val="00B55545"/>
    <w:rPr>
      <w:sz w:val="24"/>
      <w:szCs w:val="24"/>
    </w:rPr>
  </w:style>
  <w:style w:type="paragraph" w:styleId="afff0">
    <w:name w:val="Salutation"/>
    <w:basedOn w:val="a2"/>
    <w:next w:val="a2"/>
    <w:link w:val="afff1"/>
    <w:rsid w:val="00B55545"/>
    <w:pPr>
      <w:spacing w:after="60"/>
      <w:jc w:val="both"/>
    </w:pPr>
  </w:style>
  <w:style w:type="character" w:customStyle="1" w:styleId="afff1">
    <w:name w:val="Приветствие Знак"/>
    <w:basedOn w:val="a3"/>
    <w:link w:val="afff0"/>
    <w:rsid w:val="00B55545"/>
    <w:rPr>
      <w:sz w:val="24"/>
      <w:szCs w:val="24"/>
    </w:rPr>
  </w:style>
  <w:style w:type="paragraph" w:styleId="afff2">
    <w:name w:val="List Continue"/>
    <w:basedOn w:val="a2"/>
    <w:rsid w:val="00B55545"/>
    <w:pPr>
      <w:spacing w:after="120"/>
      <w:ind w:left="283"/>
      <w:jc w:val="both"/>
    </w:pPr>
  </w:style>
  <w:style w:type="paragraph" w:styleId="2c">
    <w:name w:val="List Continue 2"/>
    <w:basedOn w:val="a2"/>
    <w:rsid w:val="00B55545"/>
    <w:pPr>
      <w:spacing w:after="120"/>
      <w:ind w:left="566"/>
      <w:jc w:val="both"/>
    </w:pPr>
  </w:style>
  <w:style w:type="paragraph" w:styleId="3a">
    <w:name w:val="List Continue 3"/>
    <w:basedOn w:val="a2"/>
    <w:rsid w:val="00B55545"/>
    <w:pPr>
      <w:spacing w:after="120"/>
      <w:ind w:left="849"/>
      <w:jc w:val="both"/>
    </w:pPr>
  </w:style>
  <w:style w:type="paragraph" w:styleId="43">
    <w:name w:val="List Continue 4"/>
    <w:basedOn w:val="a2"/>
    <w:rsid w:val="00B55545"/>
    <w:pPr>
      <w:spacing w:after="120"/>
      <w:ind w:left="1132"/>
      <w:jc w:val="both"/>
    </w:pPr>
  </w:style>
  <w:style w:type="paragraph" w:styleId="53">
    <w:name w:val="List Continue 5"/>
    <w:basedOn w:val="a2"/>
    <w:rsid w:val="00B55545"/>
    <w:pPr>
      <w:spacing w:after="120"/>
      <w:ind w:left="1415"/>
      <w:jc w:val="both"/>
    </w:pPr>
  </w:style>
  <w:style w:type="character" w:styleId="afff3">
    <w:name w:val="FollowedHyperlink"/>
    <w:rsid w:val="00B55545"/>
    <w:rPr>
      <w:color w:val="800080"/>
      <w:u w:val="single"/>
    </w:rPr>
  </w:style>
  <w:style w:type="paragraph" w:styleId="afff4">
    <w:name w:val="Closing"/>
    <w:basedOn w:val="a2"/>
    <w:link w:val="afff5"/>
    <w:rsid w:val="00B55545"/>
    <w:pPr>
      <w:spacing w:after="60"/>
      <w:ind w:left="4252"/>
      <w:jc w:val="both"/>
    </w:pPr>
  </w:style>
  <w:style w:type="character" w:customStyle="1" w:styleId="afff5">
    <w:name w:val="Прощание Знак"/>
    <w:basedOn w:val="a3"/>
    <w:link w:val="afff4"/>
    <w:rsid w:val="00B55545"/>
    <w:rPr>
      <w:sz w:val="24"/>
      <w:szCs w:val="24"/>
    </w:rPr>
  </w:style>
  <w:style w:type="paragraph" w:styleId="afff6">
    <w:name w:val="List"/>
    <w:basedOn w:val="a2"/>
    <w:rsid w:val="00B55545"/>
    <w:pPr>
      <w:spacing w:after="60"/>
      <w:ind w:left="283" w:hanging="283"/>
      <w:jc w:val="both"/>
    </w:pPr>
  </w:style>
  <w:style w:type="paragraph" w:styleId="2d">
    <w:name w:val="List 2"/>
    <w:basedOn w:val="a2"/>
    <w:rsid w:val="00B55545"/>
    <w:pPr>
      <w:spacing w:after="60"/>
      <w:ind w:left="566" w:hanging="283"/>
      <w:jc w:val="both"/>
    </w:pPr>
  </w:style>
  <w:style w:type="paragraph" w:styleId="3b">
    <w:name w:val="List 3"/>
    <w:basedOn w:val="a2"/>
    <w:rsid w:val="00B55545"/>
    <w:pPr>
      <w:spacing w:after="60"/>
      <w:ind w:left="849" w:hanging="283"/>
      <w:jc w:val="both"/>
    </w:pPr>
  </w:style>
  <w:style w:type="paragraph" w:styleId="44">
    <w:name w:val="List 4"/>
    <w:basedOn w:val="a2"/>
    <w:rsid w:val="00B55545"/>
    <w:pPr>
      <w:spacing w:after="60"/>
      <w:ind w:left="1132" w:hanging="283"/>
      <w:jc w:val="both"/>
    </w:pPr>
  </w:style>
  <w:style w:type="paragraph" w:styleId="54">
    <w:name w:val="List 5"/>
    <w:basedOn w:val="a2"/>
    <w:rsid w:val="00B55545"/>
    <w:pPr>
      <w:spacing w:after="60"/>
      <w:ind w:left="1415" w:hanging="283"/>
      <w:jc w:val="both"/>
    </w:pPr>
  </w:style>
  <w:style w:type="paragraph" w:styleId="HTML8">
    <w:name w:val="HTML Preformatted"/>
    <w:basedOn w:val="a2"/>
    <w:link w:val="HTML9"/>
    <w:rsid w:val="00B55545"/>
    <w:pPr>
      <w:spacing w:after="60"/>
      <w:jc w:val="both"/>
    </w:pPr>
    <w:rPr>
      <w:rFonts w:ascii="Courier New" w:hAnsi="Courier New" w:cs="Courier New"/>
      <w:sz w:val="20"/>
      <w:szCs w:val="20"/>
    </w:rPr>
  </w:style>
  <w:style w:type="character" w:customStyle="1" w:styleId="HTML9">
    <w:name w:val="Стандартный HTML Знак"/>
    <w:basedOn w:val="a3"/>
    <w:link w:val="HTML8"/>
    <w:rsid w:val="00B55545"/>
    <w:rPr>
      <w:rFonts w:ascii="Courier New" w:hAnsi="Courier New" w:cs="Courier New"/>
    </w:rPr>
  </w:style>
  <w:style w:type="character" w:styleId="afff7">
    <w:name w:val="Strong"/>
    <w:qFormat/>
    <w:rsid w:val="00B55545"/>
    <w:rPr>
      <w:b/>
      <w:bCs/>
    </w:rPr>
  </w:style>
  <w:style w:type="character" w:styleId="HTMLa">
    <w:name w:val="HTML Cite"/>
    <w:rsid w:val="00B55545"/>
    <w:rPr>
      <w:i/>
      <w:iCs/>
    </w:rPr>
  </w:style>
  <w:style w:type="paragraph" w:styleId="afff8">
    <w:name w:val="Message Header"/>
    <w:basedOn w:val="a2"/>
    <w:link w:val="afff9"/>
    <w:rsid w:val="00B5554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9">
    <w:name w:val="Шапка Знак"/>
    <w:basedOn w:val="a3"/>
    <w:link w:val="afff8"/>
    <w:rsid w:val="00B55545"/>
    <w:rPr>
      <w:rFonts w:ascii="Arial" w:hAnsi="Arial" w:cs="Arial"/>
      <w:sz w:val="24"/>
      <w:szCs w:val="24"/>
      <w:shd w:val="pct20" w:color="auto" w:fill="auto"/>
    </w:rPr>
  </w:style>
  <w:style w:type="paragraph" w:styleId="afffa">
    <w:name w:val="E-mail Signature"/>
    <w:basedOn w:val="a2"/>
    <w:link w:val="afffb"/>
    <w:rsid w:val="00B55545"/>
    <w:pPr>
      <w:spacing w:after="60"/>
      <w:jc w:val="both"/>
    </w:pPr>
  </w:style>
  <w:style w:type="character" w:customStyle="1" w:styleId="afffb">
    <w:name w:val="Электронная подпись Знак"/>
    <w:basedOn w:val="a3"/>
    <w:link w:val="afffa"/>
    <w:rsid w:val="00B55545"/>
    <w:rPr>
      <w:sz w:val="24"/>
      <w:szCs w:val="24"/>
    </w:rPr>
  </w:style>
  <w:style w:type="paragraph" w:styleId="45">
    <w:name w:val="toc 4"/>
    <w:basedOn w:val="a2"/>
    <w:next w:val="a2"/>
    <w:autoRedefine/>
    <w:rsid w:val="00B55545"/>
    <w:pPr>
      <w:ind w:left="480"/>
    </w:pPr>
    <w:rPr>
      <w:sz w:val="20"/>
      <w:szCs w:val="20"/>
    </w:rPr>
  </w:style>
  <w:style w:type="paragraph" w:styleId="55">
    <w:name w:val="toc 5"/>
    <w:basedOn w:val="a2"/>
    <w:next w:val="a2"/>
    <w:autoRedefine/>
    <w:rsid w:val="00B55545"/>
    <w:pPr>
      <w:ind w:left="720"/>
    </w:pPr>
    <w:rPr>
      <w:sz w:val="20"/>
      <w:szCs w:val="20"/>
    </w:rPr>
  </w:style>
  <w:style w:type="paragraph" w:styleId="61">
    <w:name w:val="toc 6"/>
    <w:basedOn w:val="a2"/>
    <w:next w:val="a2"/>
    <w:autoRedefine/>
    <w:rsid w:val="00B55545"/>
    <w:pPr>
      <w:ind w:left="960"/>
    </w:pPr>
    <w:rPr>
      <w:sz w:val="20"/>
      <w:szCs w:val="20"/>
    </w:rPr>
  </w:style>
  <w:style w:type="paragraph" w:styleId="71">
    <w:name w:val="toc 7"/>
    <w:basedOn w:val="a2"/>
    <w:next w:val="a2"/>
    <w:autoRedefine/>
    <w:rsid w:val="00B55545"/>
    <w:pPr>
      <w:ind w:left="1200"/>
    </w:pPr>
    <w:rPr>
      <w:sz w:val="20"/>
      <w:szCs w:val="20"/>
    </w:rPr>
  </w:style>
  <w:style w:type="paragraph" w:styleId="81">
    <w:name w:val="toc 8"/>
    <w:basedOn w:val="a2"/>
    <w:next w:val="a2"/>
    <w:autoRedefine/>
    <w:rsid w:val="00B55545"/>
    <w:pPr>
      <w:ind w:left="1440"/>
    </w:pPr>
    <w:rPr>
      <w:sz w:val="20"/>
      <w:szCs w:val="20"/>
    </w:rPr>
  </w:style>
  <w:style w:type="paragraph" w:styleId="91">
    <w:name w:val="toc 9"/>
    <w:basedOn w:val="a2"/>
    <w:next w:val="a2"/>
    <w:autoRedefine/>
    <w:rsid w:val="00B55545"/>
    <w:pPr>
      <w:ind w:left="1680"/>
    </w:pPr>
    <w:rPr>
      <w:sz w:val="20"/>
      <w:szCs w:val="20"/>
    </w:rPr>
  </w:style>
  <w:style w:type="paragraph" w:customStyle="1" w:styleId="1">
    <w:name w:val="Стиль1"/>
    <w:basedOn w:val="a2"/>
    <w:rsid w:val="00B55545"/>
    <w:pPr>
      <w:keepNext/>
      <w:keepLines/>
      <w:widowControl w:val="0"/>
      <w:numPr>
        <w:numId w:val="18"/>
      </w:numPr>
      <w:suppressLineNumbers/>
      <w:suppressAutoHyphens/>
      <w:spacing w:after="60"/>
    </w:pPr>
    <w:rPr>
      <w:b/>
      <w:sz w:val="28"/>
    </w:rPr>
  </w:style>
  <w:style w:type="paragraph" w:customStyle="1" w:styleId="2-1">
    <w:name w:val="содержание2-1"/>
    <w:basedOn w:val="32"/>
    <w:next w:val="a2"/>
    <w:rsid w:val="00B55545"/>
  </w:style>
  <w:style w:type="paragraph" w:customStyle="1" w:styleId="210">
    <w:name w:val="Заголовок 2.1"/>
    <w:basedOn w:val="10"/>
    <w:rsid w:val="00B55545"/>
    <w:pPr>
      <w:keepLines/>
      <w:widowControl w:val="0"/>
      <w:suppressLineNumbers/>
      <w:suppressAutoHyphens/>
    </w:pPr>
    <w:rPr>
      <w:caps/>
      <w:szCs w:val="28"/>
    </w:rPr>
  </w:style>
  <w:style w:type="paragraph" w:customStyle="1" w:styleId="22">
    <w:name w:val="Стиль2"/>
    <w:basedOn w:val="2"/>
    <w:rsid w:val="00B55545"/>
    <w:pPr>
      <w:keepNext/>
      <w:keepLines/>
      <w:widowControl w:val="0"/>
      <w:numPr>
        <w:ilvl w:val="1"/>
        <w:numId w:val="18"/>
      </w:numPr>
      <w:suppressLineNumbers/>
      <w:suppressAutoHyphens/>
    </w:pPr>
    <w:rPr>
      <w:b/>
    </w:rPr>
  </w:style>
  <w:style w:type="paragraph" w:customStyle="1" w:styleId="33">
    <w:name w:val="Стиль3"/>
    <w:basedOn w:val="25"/>
    <w:rsid w:val="00B55545"/>
    <w:pPr>
      <w:widowControl w:val="0"/>
      <w:numPr>
        <w:ilvl w:val="2"/>
        <w:numId w:val="18"/>
      </w:numPr>
      <w:adjustRightInd w:val="0"/>
      <w:spacing w:after="0" w:line="240" w:lineRule="auto"/>
      <w:jc w:val="both"/>
      <w:textAlignment w:val="baseline"/>
    </w:pPr>
    <w:rPr>
      <w:szCs w:val="20"/>
    </w:rPr>
  </w:style>
  <w:style w:type="paragraph" w:customStyle="1" w:styleId="2-11">
    <w:name w:val="содержание2-11"/>
    <w:basedOn w:val="a2"/>
    <w:rsid w:val="00B55545"/>
    <w:pPr>
      <w:spacing w:after="60"/>
      <w:jc w:val="both"/>
    </w:pPr>
  </w:style>
  <w:style w:type="character" w:customStyle="1" w:styleId="13">
    <w:name w:val="Знак Знак1"/>
    <w:rsid w:val="00B55545"/>
    <w:rPr>
      <w:sz w:val="24"/>
      <w:lang w:val="ru-RU" w:eastAsia="ru-RU" w:bidi="ar-SA"/>
    </w:rPr>
  </w:style>
  <w:style w:type="character" w:customStyle="1" w:styleId="3c">
    <w:name w:val="Стиль3 Знак"/>
    <w:basedOn w:val="13"/>
    <w:rsid w:val="00B55545"/>
    <w:rPr>
      <w:sz w:val="24"/>
      <w:lang w:val="ru-RU" w:eastAsia="ru-RU" w:bidi="ar-SA"/>
    </w:rPr>
  </w:style>
  <w:style w:type="paragraph" w:customStyle="1" w:styleId="46">
    <w:name w:val="Стиль4"/>
    <w:basedOn w:val="23"/>
    <w:next w:val="a2"/>
    <w:rsid w:val="00B55545"/>
    <w:pPr>
      <w:keepLines/>
      <w:widowControl w:val="0"/>
      <w:suppressLineNumbers/>
      <w:suppressAutoHyphens/>
      <w:ind w:firstLine="567"/>
    </w:pPr>
  </w:style>
  <w:style w:type="paragraph" w:customStyle="1" w:styleId="afffc">
    <w:name w:val="Таблица заголовок"/>
    <w:basedOn w:val="a2"/>
    <w:rsid w:val="00B55545"/>
    <w:pPr>
      <w:spacing w:before="120" w:after="120" w:line="360" w:lineRule="auto"/>
      <w:jc w:val="right"/>
    </w:pPr>
    <w:rPr>
      <w:b/>
      <w:sz w:val="28"/>
      <w:szCs w:val="28"/>
    </w:rPr>
  </w:style>
  <w:style w:type="paragraph" w:customStyle="1" w:styleId="afffd">
    <w:name w:val="текст таблицы"/>
    <w:basedOn w:val="a2"/>
    <w:rsid w:val="00B55545"/>
    <w:pPr>
      <w:spacing w:before="120"/>
      <w:ind w:right="-102"/>
    </w:pPr>
  </w:style>
  <w:style w:type="paragraph" w:customStyle="1" w:styleId="afffe">
    <w:name w:val="Пункт Знак"/>
    <w:basedOn w:val="a2"/>
    <w:rsid w:val="00B55545"/>
    <w:pPr>
      <w:tabs>
        <w:tab w:val="num" w:pos="1134"/>
        <w:tab w:val="left" w:pos="1701"/>
      </w:tabs>
      <w:snapToGrid w:val="0"/>
      <w:spacing w:line="360" w:lineRule="auto"/>
      <w:ind w:left="1134" w:hanging="567"/>
      <w:jc w:val="both"/>
    </w:pPr>
    <w:rPr>
      <w:sz w:val="28"/>
      <w:szCs w:val="20"/>
    </w:rPr>
  </w:style>
  <w:style w:type="paragraph" w:customStyle="1" w:styleId="affff">
    <w:name w:val="a"/>
    <w:basedOn w:val="a2"/>
    <w:rsid w:val="00B55545"/>
    <w:pPr>
      <w:snapToGrid w:val="0"/>
      <w:spacing w:line="360" w:lineRule="auto"/>
      <w:ind w:left="1134" w:hanging="567"/>
      <w:jc w:val="both"/>
    </w:pPr>
    <w:rPr>
      <w:sz w:val="28"/>
      <w:szCs w:val="28"/>
    </w:rPr>
  </w:style>
  <w:style w:type="paragraph" w:customStyle="1" w:styleId="affff0">
    <w:name w:val="Словарная статья"/>
    <w:basedOn w:val="a2"/>
    <w:next w:val="a2"/>
    <w:rsid w:val="00B55545"/>
    <w:pPr>
      <w:autoSpaceDE w:val="0"/>
      <w:autoSpaceDN w:val="0"/>
      <w:adjustRightInd w:val="0"/>
      <w:ind w:right="118"/>
      <w:jc w:val="both"/>
    </w:pPr>
    <w:rPr>
      <w:rFonts w:ascii="Arial" w:hAnsi="Arial"/>
      <w:sz w:val="20"/>
      <w:szCs w:val="20"/>
    </w:rPr>
  </w:style>
  <w:style w:type="paragraph" w:customStyle="1" w:styleId="affff1">
    <w:name w:val="Комментарий пользователя"/>
    <w:basedOn w:val="a2"/>
    <w:next w:val="a2"/>
    <w:rsid w:val="00B55545"/>
    <w:pPr>
      <w:autoSpaceDE w:val="0"/>
      <w:autoSpaceDN w:val="0"/>
      <w:adjustRightInd w:val="0"/>
      <w:ind w:left="170"/>
    </w:pPr>
    <w:rPr>
      <w:rFonts w:ascii="Arial" w:hAnsi="Arial"/>
      <w:i/>
      <w:iCs/>
      <w:color w:val="000080"/>
      <w:sz w:val="20"/>
      <w:szCs w:val="20"/>
    </w:rPr>
  </w:style>
  <w:style w:type="character" w:customStyle="1" w:styleId="3d">
    <w:name w:val="Стиль3 Знак Знак"/>
    <w:rsid w:val="00B55545"/>
    <w:rPr>
      <w:sz w:val="24"/>
      <w:lang w:val="ru-RU" w:eastAsia="ru-RU" w:bidi="ar-SA"/>
    </w:rPr>
  </w:style>
  <w:style w:type="paragraph" w:customStyle="1" w:styleId="ConsPlusNormal">
    <w:name w:val="ConsPlusNormal"/>
    <w:rsid w:val="00B55545"/>
    <w:pPr>
      <w:widowControl w:val="0"/>
      <w:autoSpaceDE w:val="0"/>
      <w:autoSpaceDN w:val="0"/>
      <w:adjustRightInd w:val="0"/>
      <w:ind w:firstLine="720"/>
    </w:pPr>
    <w:rPr>
      <w:rFonts w:ascii="Arial" w:hAnsi="Arial" w:cs="Arial"/>
    </w:rPr>
  </w:style>
  <w:style w:type="paragraph" w:customStyle="1" w:styleId="ConsPlusNonformat">
    <w:name w:val="ConsPlusNonformat"/>
    <w:rsid w:val="00B55545"/>
    <w:pPr>
      <w:widowControl w:val="0"/>
      <w:autoSpaceDE w:val="0"/>
      <w:autoSpaceDN w:val="0"/>
      <w:adjustRightInd w:val="0"/>
    </w:pPr>
    <w:rPr>
      <w:rFonts w:ascii="Courier New" w:hAnsi="Courier New" w:cs="Courier New"/>
    </w:rPr>
  </w:style>
  <w:style w:type="paragraph" w:customStyle="1" w:styleId="211">
    <w:name w:val="Основной текст 21"/>
    <w:basedOn w:val="a2"/>
    <w:rsid w:val="00B55545"/>
    <w:pPr>
      <w:overflowPunct w:val="0"/>
      <w:autoSpaceDE w:val="0"/>
      <w:autoSpaceDN w:val="0"/>
      <w:adjustRightInd w:val="0"/>
      <w:spacing w:after="120"/>
      <w:ind w:left="283"/>
      <w:textAlignment w:val="baseline"/>
    </w:pPr>
    <w:rPr>
      <w:sz w:val="20"/>
      <w:szCs w:val="20"/>
    </w:rPr>
  </w:style>
  <w:style w:type="table" w:styleId="affff2">
    <w:name w:val="Table Grid"/>
    <w:basedOn w:val="a4"/>
    <w:rsid w:val="00B55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B55545"/>
    <w:pPr>
      <w:widowControl w:val="0"/>
      <w:autoSpaceDE w:val="0"/>
      <w:autoSpaceDN w:val="0"/>
      <w:adjustRightInd w:val="0"/>
      <w:spacing w:before="40"/>
      <w:ind w:left="6920"/>
    </w:pPr>
    <w:rPr>
      <w:rFonts w:ascii="Arial" w:hAnsi="Arial"/>
      <w:noProof/>
      <w:sz w:val="22"/>
    </w:rPr>
  </w:style>
  <w:style w:type="paragraph" w:customStyle="1" w:styleId="affff3">
    <w:name w:val="Знак Знак Знак"/>
    <w:basedOn w:val="a2"/>
    <w:rsid w:val="00B55545"/>
    <w:pPr>
      <w:spacing w:before="100" w:beforeAutospacing="1" w:after="100" w:afterAutospacing="1"/>
    </w:pPr>
    <w:rPr>
      <w:rFonts w:ascii="Tahoma" w:hAnsi="Tahoma"/>
      <w:sz w:val="20"/>
      <w:szCs w:val="20"/>
      <w:lang w:val="en-US" w:eastAsia="en-US"/>
    </w:rPr>
  </w:style>
  <w:style w:type="paragraph" w:styleId="affff4">
    <w:name w:val="Document Map"/>
    <w:basedOn w:val="a2"/>
    <w:link w:val="affff5"/>
    <w:rsid w:val="00B55545"/>
    <w:pPr>
      <w:shd w:val="clear" w:color="auto" w:fill="000080"/>
      <w:spacing w:after="60"/>
      <w:jc w:val="both"/>
    </w:pPr>
    <w:rPr>
      <w:rFonts w:ascii="Tahoma" w:hAnsi="Tahoma" w:cs="Tahoma"/>
      <w:sz w:val="20"/>
      <w:szCs w:val="20"/>
    </w:rPr>
  </w:style>
  <w:style w:type="character" w:customStyle="1" w:styleId="affff5">
    <w:name w:val="Схема документа Знак"/>
    <w:basedOn w:val="a3"/>
    <w:link w:val="affff4"/>
    <w:rsid w:val="00B55545"/>
    <w:rPr>
      <w:rFonts w:ascii="Tahoma" w:hAnsi="Tahoma" w:cs="Tahoma"/>
      <w:shd w:val="clear" w:color="auto" w:fill="000080"/>
    </w:rPr>
  </w:style>
  <w:style w:type="paragraph" w:customStyle="1" w:styleId="2e">
    <w:name w:val="Знак Знак2 Знак Знак Знак Знак"/>
    <w:basedOn w:val="a2"/>
    <w:rsid w:val="00B55545"/>
    <w:pPr>
      <w:spacing w:before="100" w:beforeAutospacing="1" w:after="100" w:afterAutospacing="1"/>
    </w:pPr>
    <w:rPr>
      <w:rFonts w:ascii="Tahoma" w:hAnsi="Tahoma"/>
      <w:sz w:val="20"/>
      <w:szCs w:val="20"/>
      <w:lang w:val="en-US" w:eastAsia="en-US"/>
    </w:rPr>
  </w:style>
  <w:style w:type="character" w:customStyle="1" w:styleId="affff6">
    <w:name w:val="Цветовое выделение"/>
    <w:rsid w:val="00B55545"/>
    <w:rPr>
      <w:b/>
      <w:bCs/>
      <w:color w:val="26282F"/>
    </w:rPr>
  </w:style>
  <w:style w:type="character" w:customStyle="1" w:styleId="affff7">
    <w:name w:val="Гипертекстовая ссылка"/>
    <w:rsid w:val="00B55545"/>
    <w:rPr>
      <w:b/>
      <w:bCs/>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450926">
      <w:bodyDiv w:val="1"/>
      <w:marLeft w:val="0"/>
      <w:marRight w:val="0"/>
      <w:marTop w:val="0"/>
      <w:marBottom w:val="0"/>
      <w:divBdr>
        <w:top w:val="none" w:sz="0" w:space="0" w:color="auto"/>
        <w:left w:val="none" w:sz="0" w:space="0" w:color="auto"/>
        <w:bottom w:val="none" w:sz="0" w:space="0" w:color="auto"/>
        <w:right w:val="none" w:sz="0" w:space="0" w:color="auto"/>
      </w:divBdr>
    </w:div>
    <w:div w:id="198557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oblzakaz.nso.ru" TargetMode="External"/><Relationship Id="rId18" Type="http://schemas.openxmlformats.org/officeDocument/2006/relationships/hyperlink" Target="http://www.oblzakaz.nso.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garantF1://70254682.0" TargetMode="External"/><Relationship Id="rId17" Type="http://schemas.openxmlformats.org/officeDocument/2006/relationships/hyperlink" Target="http://www.oblzakaz.nso.ru" TargetMode="External"/><Relationship Id="rId2" Type="http://schemas.openxmlformats.org/officeDocument/2006/relationships/numbering" Target="numbering.xml"/><Relationship Id="rId16" Type="http://schemas.openxmlformats.org/officeDocument/2006/relationships/hyperlink" Target="http://www.oblzakaz.nso.ru" TargetMode="External"/><Relationship Id="rId20" Type="http://schemas.openxmlformats.org/officeDocument/2006/relationships/hyperlink" Target="mailto:asovhadm@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254682.1000" TargetMode="External"/><Relationship Id="rId5" Type="http://schemas.openxmlformats.org/officeDocument/2006/relationships/webSettings" Target="webSettings.xml"/><Relationship Id="rId15" Type="http://schemas.openxmlformats.org/officeDocument/2006/relationships/hyperlink" Target="http://www.oblzakaz.nso.ru" TargetMode="External"/><Relationship Id="rId10" Type="http://schemas.openxmlformats.org/officeDocument/2006/relationships/footer" Target="footer2.xml"/><Relationship Id="rId19" Type="http://schemas.openxmlformats.org/officeDocument/2006/relationships/hyperlink" Target="http://www.oblzakaz.nso.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oblzakaz.nso.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CB4235-7D9E-41AE-A077-06C4F5A4B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93</Pages>
  <Words>29966</Words>
  <Characters>170807</Characters>
  <Application>Microsoft Office Word</Application>
  <DocSecurity>0</DocSecurity>
  <Lines>1423</Lines>
  <Paragraphs>400</Paragraphs>
  <ScaleCrop>false</ScaleCrop>
  <HeadingPairs>
    <vt:vector size="2" baseType="variant">
      <vt:variant>
        <vt:lpstr>Название</vt:lpstr>
      </vt:variant>
      <vt:variant>
        <vt:i4>1</vt:i4>
      </vt:variant>
    </vt:vector>
  </HeadingPairs>
  <TitlesOfParts>
    <vt:vector size="1" baseType="lpstr">
      <vt:lpstr>ГЛАВА</vt:lpstr>
    </vt:vector>
  </TitlesOfParts>
  <Company>Inc.</Company>
  <LinksUpToDate>false</LinksUpToDate>
  <CharactersWithSpaces>200373</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dc:title>
  <dc:creator>User</dc:creator>
  <cp:lastModifiedBy>user</cp:lastModifiedBy>
  <cp:revision>3</cp:revision>
  <cp:lastPrinted>2025-02-07T08:37:00Z</cp:lastPrinted>
  <dcterms:created xsi:type="dcterms:W3CDTF">2025-12-08T01:59:00Z</dcterms:created>
  <dcterms:modified xsi:type="dcterms:W3CDTF">2025-12-08T02:08:00Z</dcterms:modified>
</cp:coreProperties>
</file>