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41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СОВХОЗНОГО СЕЛЬСОВЕТА ИСКИТИМСКОГО РАЙОНА НОВОСИБИРСКОЙ ОБЛАСТИ </w:t>
      </w:r>
    </w:p>
    <w:p w:rsidR="008A76CE" w:rsidRPr="00AB5446" w:rsidRDefault="008A76CE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446" w:rsidRPr="00AB5446" w:rsidRDefault="00AB5446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76CE" w:rsidRDefault="008A76CE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75F6A" w:rsidRPr="00AB5446" w:rsidRDefault="00D75F6A" w:rsidP="00B27A3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5446" w:rsidRDefault="00D75F6A" w:rsidP="00D75F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B27A38" w:rsidRPr="0000757E" w:rsidRDefault="00B90745" w:rsidP="008A76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0745">
        <w:rPr>
          <w:rFonts w:ascii="Times New Roman" w:hAnsi="Times New Roman" w:cs="Times New Roman"/>
          <w:sz w:val="28"/>
          <w:szCs w:val="28"/>
          <w:u w:val="single"/>
        </w:rPr>
        <w:t>16.12.2025</w:t>
      </w:r>
      <w:r w:rsidR="00B27A38">
        <w:rPr>
          <w:rFonts w:ascii="Times New Roman" w:hAnsi="Times New Roman" w:cs="Times New Roman"/>
          <w:sz w:val="28"/>
          <w:szCs w:val="28"/>
        </w:rPr>
        <w:t>№</w:t>
      </w:r>
      <w:r w:rsidR="00007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207</w:t>
      </w:r>
      <w:bookmarkStart w:id="0" w:name="_GoBack"/>
      <w:bookmarkEnd w:id="0"/>
    </w:p>
    <w:p w:rsidR="0013518C" w:rsidRPr="0072000F" w:rsidRDefault="00AB5446" w:rsidP="008A7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5E1E">
        <w:rPr>
          <w:rFonts w:ascii="Times New Roman" w:hAnsi="Times New Roman" w:cs="Times New Roman"/>
          <w:sz w:val="28"/>
          <w:szCs w:val="28"/>
        </w:rPr>
        <w:t xml:space="preserve">    </w:t>
      </w:r>
      <w:r w:rsidR="00B27A38" w:rsidRPr="00D75F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 Лебедевка                                        </w:t>
      </w:r>
    </w:p>
    <w:p w:rsidR="008A76CE" w:rsidRPr="00AB5446" w:rsidRDefault="008A76CE" w:rsidP="00AB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0A06" w:rsidRPr="00200A06" w:rsidRDefault="00401A3B" w:rsidP="00200A06">
      <w:pPr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0A06">
        <w:rPr>
          <w:rFonts w:ascii="Times New Roman" w:hAnsi="Times New Roman" w:cs="Times New Roman"/>
          <w:sz w:val="24"/>
          <w:szCs w:val="24"/>
        </w:rPr>
        <w:t xml:space="preserve">       </w:t>
      </w:r>
      <w:r w:rsidR="00200A06" w:rsidRPr="00200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 w:rsidR="00200A06" w:rsidRPr="00200A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контроля в сфере благоустройства на территории</w:t>
      </w:r>
      <w:r w:rsidR="00200A06" w:rsidRPr="00200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00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Совхозного </w:t>
      </w:r>
      <w:proofErr w:type="gramStart"/>
      <w:r w:rsidR="00200A06" w:rsidRPr="00200A06">
        <w:rPr>
          <w:rFonts w:ascii="Times New Roman" w:hAnsi="Times New Roman" w:cs="Times New Roman"/>
          <w:b/>
          <w:color w:val="000000"/>
          <w:sz w:val="24"/>
          <w:szCs w:val="24"/>
        </w:rPr>
        <w:t>сельсовета  Искитимского</w:t>
      </w:r>
      <w:proofErr w:type="gramEnd"/>
      <w:r w:rsidR="00200A06" w:rsidRPr="00200A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Новосибирской области </w:t>
      </w:r>
    </w:p>
    <w:p w:rsidR="00200A06" w:rsidRPr="00200A06" w:rsidRDefault="00200A06" w:rsidP="00200A06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A06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200A06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Постановлением</w:t>
      </w:r>
      <w:r w:rsidRPr="0020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00A06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Правительства</w:t>
      </w:r>
      <w:r w:rsidRPr="0020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РФ от 25 июня 2021 г. N </w:t>
      </w:r>
      <w:r w:rsidRPr="00200A06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990</w:t>
      </w:r>
      <w:r w:rsidRPr="0020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 w:rsidRPr="0020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,  администрация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Совхозного </w:t>
      </w:r>
      <w:r w:rsidRPr="00200A06">
        <w:rPr>
          <w:rFonts w:ascii="Times New Roman" w:hAnsi="Times New Roman" w:cs="Times New Roman"/>
          <w:color w:val="000000"/>
          <w:sz w:val="28"/>
          <w:szCs w:val="28"/>
        </w:rPr>
        <w:t>сельсовета  Искитимского района Новосибирской области</w:t>
      </w:r>
    </w:p>
    <w:p w:rsidR="00200A06" w:rsidRPr="00200A06" w:rsidRDefault="00200A06" w:rsidP="00200A0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A06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200A06" w:rsidRPr="00200A06" w:rsidRDefault="00200A06" w:rsidP="00200A06">
      <w:pPr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0A06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2026 год в рамках </w:t>
      </w:r>
      <w:r w:rsidRPr="00200A06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Совхозного </w:t>
      </w:r>
      <w:proofErr w:type="gramStart"/>
      <w:r w:rsidRPr="00200A06">
        <w:rPr>
          <w:rFonts w:ascii="Times New Roman" w:hAnsi="Times New Roman" w:cs="Times New Roman"/>
          <w:color w:val="000000"/>
          <w:sz w:val="28"/>
          <w:szCs w:val="28"/>
        </w:rPr>
        <w:t>сельсовета  Искитимского</w:t>
      </w:r>
      <w:proofErr w:type="gramEnd"/>
      <w:r w:rsidRPr="00200A06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области.</w:t>
      </w:r>
    </w:p>
    <w:p w:rsidR="00200A06" w:rsidRPr="00200A06" w:rsidRDefault="00200A06" w:rsidP="00200A0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A06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в периодическо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м печатном издании «Вестник Совхозного сельсовета</w:t>
      </w:r>
      <w:r w:rsidRPr="00200A06">
        <w:rPr>
          <w:rFonts w:ascii="Times New Roman" w:hAnsi="Times New Roman" w:cs="Times New Roman"/>
          <w:color w:val="000000"/>
          <w:sz w:val="28"/>
          <w:szCs w:val="28"/>
        </w:rPr>
        <w:t>» и на официально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сайте администрации Совхозного </w:t>
      </w:r>
      <w:r w:rsidRPr="00200A06">
        <w:rPr>
          <w:rFonts w:ascii="Times New Roman" w:hAnsi="Times New Roman" w:cs="Times New Roman"/>
          <w:color w:val="000000"/>
          <w:sz w:val="28"/>
          <w:szCs w:val="28"/>
        </w:rPr>
        <w:t>сельсовета Искитимского района Новосибирской области в сети Интернет.</w:t>
      </w:r>
    </w:p>
    <w:p w:rsidR="00200A06" w:rsidRPr="00200A06" w:rsidRDefault="00200A06" w:rsidP="00200A06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A0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200A06" w:rsidRPr="00677B7D" w:rsidRDefault="00200A06" w:rsidP="00200A06">
      <w:pPr>
        <w:ind w:firstLine="567"/>
        <w:jc w:val="both"/>
        <w:rPr>
          <w:color w:val="000000"/>
          <w:sz w:val="28"/>
          <w:szCs w:val="28"/>
        </w:rPr>
      </w:pPr>
      <w:r w:rsidRPr="00677B7D">
        <w:rPr>
          <w:color w:val="000000"/>
          <w:sz w:val="28"/>
          <w:szCs w:val="28"/>
        </w:rPr>
        <w:t xml:space="preserve">       </w:t>
      </w:r>
    </w:p>
    <w:p w:rsidR="00401A3B" w:rsidRPr="001E283A" w:rsidRDefault="00401A3B" w:rsidP="00401A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A3B" w:rsidRPr="001E283A" w:rsidRDefault="00401A3B" w:rsidP="001E28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Глава Совхозного сельсовета </w:t>
      </w:r>
    </w:p>
    <w:p w:rsidR="00401A3B" w:rsidRPr="001E283A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E283A">
        <w:rPr>
          <w:rFonts w:ascii="Times New Roman" w:hAnsi="Times New Roman" w:cs="Times New Roman"/>
          <w:sz w:val="28"/>
          <w:szCs w:val="28"/>
        </w:rPr>
        <w:t>Искитимского  района</w:t>
      </w:r>
      <w:proofErr w:type="gramEnd"/>
    </w:p>
    <w:p w:rsidR="00401A3B" w:rsidRPr="001E283A" w:rsidRDefault="00401A3B" w:rsidP="001E28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283A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</w:t>
      </w:r>
      <w:proofErr w:type="spellStart"/>
      <w:r w:rsidRPr="001E283A">
        <w:rPr>
          <w:rFonts w:ascii="Times New Roman" w:hAnsi="Times New Roman" w:cs="Times New Roman"/>
          <w:sz w:val="28"/>
          <w:szCs w:val="28"/>
        </w:rPr>
        <w:t>А.В.Никулин</w:t>
      </w:r>
      <w:proofErr w:type="spellEnd"/>
    </w:p>
    <w:p w:rsidR="00350C29" w:rsidRDefault="00350C29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Default="00071408" w:rsidP="00350C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1408" w:rsidRPr="00071408" w:rsidRDefault="00071408" w:rsidP="00071408">
      <w:pPr>
        <w:ind w:left="5940"/>
        <w:jc w:val="right"/>
        <w:rPr>
          <w:rFonts w:ascii="Times New Roman" w:hAnsi="Times New Roman" w:cs="Times New Roman"/>
          <w:color w:val="000000"/>
        </w:rPr>
      </w:pPr>
      <w:r w:rsidRPr="00071408">
        <w:rPr>
          <w:rFonts w:ascii="Times New Roman" w:hAnsi="Times New Roman" w:cs="Times New Roman"/>
          <w:color w:val="000000"/>
        </w:rPr>
        <w:lastRenderedPageBreak/>
        <w:t>УТВЕРЖДЕНА</w:t>
      </w:r>
    </w:p>
    <w:p w:rsidR="00071408" w:rsidRPr="00071408" w:rsidRDefault="00071408" w:rsidP="00071408">
      <w:pPr>
        <w:ind w:left="5940"/>
        <w:jc w:val="right"/>
        <w:rPr>
          <w:rFonts w:ascii="Times New Roman" w:hAnsi="Times New Roman" w:cs="Times New Roman"/>
          <w:color w:val="000000"/>
        </w:rPr>
      </w:pPr>
      <w:r w:rsidRPr="00071408">
        <w:rPr>
          <w:rFonts w:ascii="Times New Roman" w:hAnsi="Times New Roman" w:cs="Times New Roman"/>
          <w:color w:val="000000"/>
        </w:rPr>
        <w:t>Поста</w:t>
      </w:r>
      <w:r>
        <w:rPr>
          <w:rFonts w:ascii="Times New Roman" w:hAnsi="Times New Roman" w:cs="Times New Roman"/>
          <w:color w:val="000000"/>
        </w:rPr>
        <w:t xml:space="preserve">новлением Администрации </w:t>
      </w:r>
      <w:proofErr w:type="gramStart"/>
      <w:r>
        <w:rPr>
          <w:rFonts w:ascii="Times New Roman" w:hAnsi="Times New Roman" w:cs="Times New Roman"/>
          <w:color w:val="000000"/>
        </w:rPr>
        <w:t>Совхозного</w:t>
      </w:r>
      <w:r w:rsidRPr="00071408">
        <w:rPr>
          <w:rFonts w:ascii="Times New Roman" w:hAnsi="Times New Roman" w:cs="Times New Roman"/>
          <w:color w:val="000000"/>
        </w:rPr>
        <w:t xml:space="preserve">  сельсовета</w:t>
      </w:r>
      <w:proofErr w:type="gramEnd"/>
      <w:r w:rsidRPr="00071408">
        <w:rPr>
          <w:rFonts w:ascii="Times New Roman" w:hAnsi="Times New Roman" w:cs="Times New Roman"/>
          <w:color w:val="000000"/>
        </w:rPr>
        <w:t xml:space="preserve"> Искитимского района Новосибирской области </w:t>
      </w:r>
    </w:p>
    <w:p w:rsidR="00071408" w:rsidRPr="00071408" w:rsidRDefault="0000757E" w:rsidP="00071408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от 16.12.2025 г.  № 207</w:t>
      </w:r>
    </w:p>
    <w:p w:rsidR="00071408" w:rsidRPr="00071408" w:rsidRDefault="00071408" w:rsidP="00071408">
      <w:pPr>
        <w:ind w:left="5940"/>
        <w:jc w:val="right"/>
        <w:rPr>
          <w:rFonts w:ascii="Times New Roman" w:hAnsi="Times New Roman" w:cs="Times New Roman"/>
          <w:color w:val="000000"/>
        </w:rPr>
      </w:pPr>
    </w:p>
    <w:p w:rsidR="00071408" w:rsidRPr="00071408" w:rsidRDefault="00071408" w:rsidP="00071408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714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2026 год в рамках </w:t>
      </w:r>
      <w:r w:rsidRPr="000714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контроля в сфере благоустройства на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Совхозного </w:t>
      </w:r>
      <w:proofErr w:type="gramStart"/>
      <w:r w:rsidRPr="00071408">
        <w:rPr>
          <w:rFonts w:ascii="Times New Roman" w:hAnsi="Times New Roman" w:cs="Times New Roman"/>
          <w:b/>
          <w:color w:val="000000"/>
          <w:sz w:val="28"/>
          <w:szCs w:val="28"/>
        </w:rPr>
        <w:t>сельсовета  Искитимского</w:t>
      </w:r>
      <w:proofErr w:type="gramEnd"/>
      <w:r w:rsidRPr="000714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 Новосибирской области</w:t>
      </w:r>
    </w:p>
    <w:p w:rsidR="00071408" w:rsidRPr="00071408" w:rsidRDefault="00071408" w:rsidP="00071408">
      <w:pPr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1408" w:rsidRPr="00071408" w:rsidRDefault="00071408" w:rsidP="00071408">
      <w:pPr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071408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2026 год в рамках </w:t>
      </w:r>
      <w:r w:rsidRPr="00071408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контроля в сфере благоустройства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Совхозного </w:t>
      </w:r>
      <w:r w:rsidRPr="00071408">
        <w:rPr>
          <w:rFonts w:ascii="Times New Roman" w:hAnsi="Times New Roman" w:cs="Times New Roman"/>
          <w:color w:val="000000"/>
          <w:sz w:val="24"/>
          <w:szCs w:val="24"/>
        </w:rPr>
        <w:t>сельсовета  Искитимского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1408" w:rsidRPr="00071408" w:rsidRDefault="00071408" w:rsidP="00071408">
      <w:pPr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Программа определяет особенности проведения профилактических мероприятий в рамках осуществления </w:t>
      </w:r>
      <w:r w:rsidRPr="00071408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муниципального жилищного контроля </w:t>
      </w:r>
      <w:r w:rsidRPr="00071408">
        <w:rPr>
          <w:rFonts w:ascii="Times New Roman" w:hAnsi="Times New Roman" w:cs="Times New Roman"/>
          <w:sz w:val="24"/>
          <w:szCs w:val="24"/>
        </w:rPr>
        <w:t>(далее - муниципальный контроль) для достижения целей, предусмотренных частью 1 статьи 44 Федерального закона № 248-ФЗ.</w:t>
      </w:r>
    </w:p>
    <w:p w:rsidR="00071408" w:rsidRPr="00071408" w:rsidRDefault="00071408" w:rsidP="0007140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Настоящая Программа разработана и подлежит и</w:t>
      </w:r>
      <w:r>
        <w:rPr>
          <w:rFonts w:ascii="Times New Roman" w:hAnsi="Times New Roman" w:cs="Times New Roman"/>
          <w:sz w:val="24"/>
          <w:szCs w:val="24"/>
        </w:rPr>
        <w:t xml:space="preserve">сполнению администрацией   Совхозного </w:t>
      </w:r>
      <w:r w:rsidRPr="00071408">
        <w:rPr>
          <w:rFonts w:ascii="Times New Roman" w:hAnsi="Times New Roman" w:cs="Times New Roman"/>
          <w:sz w:val="24"/>
          <w:szCs w:val="24"/>
        </w:rPr>
        <w:t>Искитимского района Новосибирской области (далее по тексту – администрация).</w:t>
      </w:r>
    </w:p>
    <w:p w:rsidR="00071408" w:rsidRPr="00071408" w:rsidRDefault="00071408" w:rsidP="00071408">
      <w:pPr>
        <w:pBdr>
          <w:top w:val="single" w:sz="6" w:space="7" w:color="FFFFFF"/>
          <w:left w:val="single" w:sz="6" w:space="7" w:color="FFFFFF"/>
          <w:bottom w:val="single" w:sz="6" w:space="7" w:color="FFFFFF"/>
          <w:right w:val="single" w:sz="6" w:space="7" w:color="FFFFFF"/>
        </w:pBdr>
        <w:ind w:firstLine="567"/>
        <w:jc w:val="both"/>
        <w:rPr>
          <w:rFonts w:ascii="Times New Roman" w:hAnsi="Times New Roman" w:cs="Times New Roman"/>
          <w:bCs/>
          <w:noProof/>
          <w:kern w:val="32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Программа предусматривает аналитическую часть, цели и задачи реализации Программы, перечень профилактических мероприятий, показатели результативности и эффективности Программы. </w:t>
      </w:r>
    </w:p>
    <w:p w:rsidR="00071408" w:rsidRPr="00071408" w:rsidRDefault="00071408" w:rsidP="0007140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408" w:rsidRPr="00071408" w:rsidRDefault="00071408" w:rsidP="00071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408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71408" w:rsidRPr="00071408" w:rsidRDefault="00071408" w:rsidP="00071408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71408" w:rsidRPr="00071408" w:rsidRDefault="00071408" w:rsidP="00071408">
      <w:pPr>
        <w:numPr>
          <w:ilvl w:val="1"/>
          <w:numId w:val="6"/>
        </w:numPr>
        <w:spacing w:after="0" w:line="0" w:lineRule="atLeast"/>
        <w:ind w:left="0"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071408">
        <w:rPr>
          <w:rStyle w:val="fontstyle01"/>
          <w:rFonts w:ascii="Times New Roman" w:hAnsi="Times New Roman" w:cs="Times New Roman"/>
          <w:sz w:val="24"/>
          <w:szCs w:val="24"/>
        </w:rPr>
        <w:t xml:space="preserve">Порядок организации и осуществления муниципального контроля установлен </w:t>
      </w:r>
      <w:proofErr w:type="gramStart"/>
      <w:r w:rsidRPr="00071408">
        <w:rPr>
          <w:rStyle w:val="fontstyle01"/>
          <w:rFonts w:ascii="Times New Roman" w:hAnsi="Times New Roman" w:cs="Times New Roman"/>
          <w:sz w:val="24"/>
          <w:szCs w:val="24"/>
        </w:rPr>
        <w:t xml:space="preserve">Положением,  </w:t>
      </w:r>
      <w:r w:rsidRPr="00071408">
        <w:rPr>
          <w:rFonts w:ascii="Times New Roman" w:hAnsi="Times New Roman" w:cs="Times New Roman"/>
          <w:bCs/>
          <w:noProof/>
          <w:kern w:val="32"/>
          <w:sz w:val="24"/>
          <w:szCs w:val="24"/>
        </w:rPr>
        <w:t>утвержденным</w:t>
      </w:r>
      <w:proofErr w:type="gramEnd"/>
      <w:r w:rsidRPr="00071408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 решением   Сове</w:t>
      </w:r>
      <w:r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та депутатов Совхозного сельсовета </w:t>
      </w:r>
      <w:r w:rsidRPr="00071408">
        <w:rPr>
          <w:rFonts w:ascii="Times New Roman" w:hAnsi="Times New Roman" w:cs="Times New Roman"/>
          <w:bCs/>
          <w:noProof/>
          <w:kern w:val="32"/>
          <w:sz w:val="24"/>
          <w:szCs w:val="24"/>
        </w:rPr>
        <w:t xml:space="preserve">Искитимского района Новосибирской области </w:t>
      </w:r>
      <w:r>
        <w:rPr>
          <w:rStyle w:val="fontstyle01"/>
          <w:rFonts w:ascii="Times New Roman" w:hAnsi="Times New Roman" w:cs="Times New Roman"/>
          <w:iCs/>
          <w:sz w:val="24"/>
          <w:szCs w:val="24"/>
        </w:rPr>
        <w:t>от 16.09.2021 №77</w:t>
      </w:r>
      <w:r w:rsidRPr="00071408">
        <w:rPr>
          <w:rStyle w:val="fontstyle01"/>
          <w:rFonts w:ascii="Times New Roman" w:hAnsi="Times New Roman" w:cs="Times New Roman"/>
          <w:sz w:val="24"/>
          <w:szCs w:val="24"/>
        </w:rPr>
        <w:t xml:space="preserve">  (далее - Положение о муниципальном контроле). 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071408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Информация о виде муниципального контроля внесена в единый реестр </w:t>
      </w:r>
      <w:r w:rsidRPr="00071408">
        <w:rPr>
          <w:rFonts w:ascii="Times New Roman" w:hAnsi="Times New Roman" w:cs="Times New Roman"/>
          <w:sz w:val="24"/>
          <w:szCs w:val="24"/>
        </w:rPr>
        <w:t>видов федерального государственного контроля (надзора), регионального государственного контроля (надзора), муниципального контроля и имеет статус «Действует».</w:t>
      </w:r>
    </w:p>
    <w:p w:rsidR="00071408" w:rsidRPr="00071408" w:rsidRDefault="00071408" w:rsidP="0007140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1.2. </w:t>
      </w:r>
      <w:r w:rsidRPr="0007140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071408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 образования</w:t>
      </w:r>
      <w:r w:rsidRPr="0007140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071408">
        <w:rPr>
          <w:rFonts w:ascii="Times New Roman" w:hAnsi="Times New Roman" w:cs="Times New Roman"/>
          <w:color w:val="000000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071408" w:rsidRPr="00071408" w:rsidRDefault="00071408" w:rsidP="00071408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1408">
        <w:rPr>
          <w:rFonts w:ascii="Times New Roman" w:hAnsi="Times New Roman" w:cs="Times New Roman"/>
          <w:color w:val="000000"/>
          <w:sz w:val="24"/>
          <w:szCs w:val="24"/>
        </w:rPr>
        <w:t>исполнение решений, принимаемых по результатам контрольных мероприятий.</w:t>
      </w:r>
    </w:p>
    <w:p w:rsidR="00071408" w:rsidRPr="00071408" w:rsidRDefault="00071408" w:rsidP="0007140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1.3. </w:t>
      </w:r>
      <w:r w:rsidRPr="00071408">
        <w:rPr>
          <w:rFonts w:ascii="Times New Roman" w:hAnsi="Times New Roman" w:cs="Times New Roman"/>
          <w:sz w:val="24"/>
          <w:szCs w:val="24"/>
        </w:rPr>
        <w:t xml:space="preserve">Общее количество учтенных объектов муниципального контроля на 01.12.2025_составляет </w:t>
      </w:r>
      <w:r w:rsidRPr="000714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71408">
        <w:rPr>
          <w:rFonts w:ascii="Times New Roman" w:hAnsi="Times New Roman" w:cs="Times New Roman"/>
          <w:sz w:val="24"/>
          <w:szCs w:val="24"/>
        </w:rPr>
        <w:t>, из них: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а) к категории среднего риска отнесено </w:t>
      </w:r>
      <w:r w:rsidRPr="000714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71408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б) к категории умеренного риска отнесено </w:t>
      </w:r>
      <w:r w:rsidRPr="000714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71408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в) к категории низкого риска отнесено </w:t>
      </w:r>
      <w:r w:rsidRPr="00071408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71408">
        <w:rPr>
          <w:rFonts w:ascii="Times New Roman" w:hAnsi="Times New Roman" w:cs="Times New Roman"/>
          <w:sz w:val="24"/>
          <w:szCs w:val="24"/>
        </w:rPr>
        <w:t xml:space="preserve"> объектов муниципального контроля.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1.4. В рамках муниципального контроля за период с 01.01.2025 по 01.12.2025: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1) проведено контрольных   мероприятий со взаимодействием с контролируемыми лицами - _____0_____, в том числе: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а) плановых контрольных   мероприятий - ____0____;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б) внеплановых контрольных   мероприятий - ___0_____;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в) внеплановых контрольных   мероприятий на основании индикаторов риска нарушения обязательных требований - ____0_______;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2) составлено актов контрольных   мероприятий без взаимодействия с контролируемыми лицами - ___0______;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3) выдано предписаний об устранении нарушений обязательных требований по результатам контрольных   мероприятий - ___0_____, из них: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а) исполнены в установленный срок ____0_____ предписаний;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б) допущена просрочка исполнения по ____0____ предписаниям;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4) общее количество контролируемых лиц, в отношении деятельности (принадлежащих им объектов муниципального контроля) были выявлены нарушения обязательных требований за период с 01.01.2025 по 01.12.2025 составило _0__ контролируемых лиц.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1.5.  Предостережение о недопустимости нарушения обязательных требований не выдавались.</w:t>
      </w:r>
    </w:p>
    <w:p w:rsidR="00071408" w:rsidRPr="00071408" w:rsidRDefault="00071408" w:rsidP="0007140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1.6. Консультирование контролируемых лиц по вопросам организации и осуществления муниципального контроля осуществлялось в устной форме. Администрация осуществляет учет письменных консультаций. Письменных запросов о предоставлении информации по вопросам консультирования в рамках муниципального контроля в 2025 году не поступало.</w:t>
      </w:r>
    </w:p>
    <w:p w:rsidR="00071408" w:rsidRPr="00071408" w:rsidRDefault="00071408" w:rsidP="00071408">
      <w:pPr>
        <w:spacing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1.7. С учетом действующей структуры нарушений обязательных требований, а также результатов реализации Программы профилактики за текущий год, настоящая Программа </w:t>
      </w:r>
      <w:r w:rsidRPr="00071408">
        <w:rPr>
          <w:rFonts w:ascii="Times New Roman" w:hAnsi="Times New Roman" w:cs="Times New Roman"/>
          <w:sz w:val="24"/>
          <w:szCs w:val="24"/>
        </w:rPr>
        <w:lastRenderedPageBreak/>
        <w:t>направлена на продолжение и повышение качества проведения профилактических мероприятий в рамках муниципального контроля.</w:t>
      </w:r>
    </w:p>
    <w:p w:rsidR="00071408" w:rsidRPr="00071408" w:rsidRDefault="00071408" w:rsidP="000714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1408" w:rsidRPr="00071408" w:rsidRDefault="00071408" w:rsidP="00071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4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071408" w:rsidRPr="00071408" w:rsidRDefault="00071408" w:rsidP="000714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1408" w:rsidRPr="00071408" w:rsidRDefault="00071408" w:rsidP="00071408">
      <w:pPr>
        <w:spacing w:line="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2.1. Целями Программы являются: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а) стимулирование добросовестного соблюдения обязательных требований всеми контролируемыми лицами;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2.2. Задачами Программы являются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а) организация работы должностных лиц контрольного   органа по проведению профилактических мероприятий, предусмотренных настоящей Программой;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б) обеспечение открытости и доступности информации об организации и осуществлении муниципального контроля, об обязательных требованиях, входящих в предмет муниципального контроля, надлежащих способах их соблюдения;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в) информирование контролируемых лиц о порядке взаимодействия с </w:t>
      </w:r>
      <w:proofErr w:type="gramStart"/>
      <w:r w:rsidRPr="00071408">
        <w:rPr>
          <w:rFonts w:ascii="Times New Roman" w:hAnsi="Times New Roman" w:cs="Times New Roman"/>
          <w:sz w:val="24"/>
          <w:szCs w:val="24"/>
        </w:rPr>
        <w:t>контрольным  органом</w:t>
      </w:r>
      <w:proofErr w:type="gramEnd"/>
      <w:r w:rsidRPr="00071408">
        <w:rPr>
          <w:rFonts w:ascii="Times New Roman" w:hAnsi="Times New Roman" w:cs="Times New Roman"/>
          <w:sz w:val="24"/>
          <w:szCs w:val="24"/>
        </w:rPr>
        <w:t xml:space="preserve"> по вопросам организации и осуществления муниципального контроля;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г) обеспечение приоритетности проведения профилактических мероприятий перед контрольными   мероприятиями;</w:t>
      </w: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д) обеспечение стимулов к добросовестному соблюдению обязательных требований и минимизацию потенциальной выгоды от нарушений обязательных требований.</w:t>
      </w:r>
    </w:p>
    <w:p w:rsidR="00071408" w:rsidRPr="00071408" w:rsidRDefault="00071408" w:rsidP="000714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 xml:space="preserve">2.3. В положении о виде </w:t>
      </w:r>
      <w:proofErr w:type="gramStart"/>
      <w:r w:rsidRPr="00071408">
        <w:rPr>
          <w:rFonts w:ascii="Times New Roman" w:hAnsi="Times New Roman" w:cs="Times New Roman"/>
          <w:sz w:val="24"/>
          <w:szCs w:val="24"/>
        </w:rPr>
        <w:t>контроля  мероприятия</w:t>
      </w:r>
      <w:proofErr w:type="gramEnd"/>
      <w:r w:rsidRPr="00071408">
        <w:rPr>
          <w:rFonts w:ascii="Times New Roman" w:hAnsi="Times New Roman" w:cs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71408" w:rsidRPr="00071408" w:rsidRDefault="00071408" w:rsidP="0007140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В положении о виде контроля с</w:t>
      </w:r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самообследование</w:t>
      </w:r>
      <w:proofErr w:type="spellEnd"/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самообследования</w:t>
      </w:r>
      <w:proofErr w:type="spellEnd"/>
      <w:r w:rsidRPr="000714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71408" w:rsidRPr="00071408" w:rsidRDefault="00071408" w:rsidP="00071408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14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071408" w:rsidRPr="00071408" w:rsidRDefault="00071408" w:rsidP="00071408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14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071408" w:rsidRPr="00071408" w:rsidTr="004F650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>Вид и форма проведения профилактического мероприятия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Порядок проведения профилактического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(периодичность) их проведения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Подразделение и (или) должностные лица, ответственные за </w:t>
            </w: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реализацию мероприятия</w:t>
            </w:r>
          </w:p>
        </w:tc>
      </w:tr>
      <w:tr w:rsidR="00071408" w:rsidRPr="00071408" w:rsidTr="004F6507">
        <w:trPr>
          <w:trHeight w:val="28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071408" w:rsidRPr="00071408" w:rsidTr="004F6507">
        <w:trPr>
          <w:trHeight w:val="397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 xml:space="preserve">Информирование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Информирование осуществляется посредством:</w:t>
            </w: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 xml:space="preserve">- размещения (актуализации) в специальном разделе официального сайта администрации сведений, предусмотренных частью 3 статьи 46 Федерального закона № 248-ФЗ, с учетом проводимых в рамках муниципального контроля </w:t>
            </w:r>
            <w:proofErr w:type="gramStart"/>
            <w:r w:rsidRPr="00071408">
              <w:rPr>
                <w:rFonts w:ascii="Times New Roman" w:hAnsi="Times New Roman" w:cs="Times New Roman"/>
              </w:rPr>
              <w:t>контрольных  и</w:t>
            </w:r>
            <w:proofErr w:type="gramEnd"/>
            <w:r w:rsidRPr="00071408">
              <w:rPr>
                <w:rFonts w:ascii="Times New Roman" w:hAnsi="Times New Roman" w:cs="Times New Roman"/>
              </w:rPr>
              <w:t xml:space="preserve"> профилактических мероприятий;</w:t>
            </w: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 xml:space="preserve">- размещения (актуализации) сведений о муниципальном контроле, об объектах контроля, отнесенных к соответствующим категориям риска, </w:t>
            </w:r>
            <w:proofErr w:type="gramStart"/>
            <w:r w:rsidRPr="00071408">
              <w:rPr>
                <w:rFonts w:ascii="Times New Roman" w:hAnsi="Times New Roman" w:cs="Times New Roman"/>
              </w:rPr>
              <w:t>в  едином</w:t>
            </w:r>
            <w:proofErr w:type="gramEnd"/>
            <w:r w:rsidRPr="00071408">
              <w:rPr>
                <w:rFonts w:ascii="Times New Roman" w:hAnsi="Times New Roman" w:cs="Times New Roman"/>
              </w:rPr>
              <w:t xml:space="preserve"> реестре видов федерального государственного контроля (надзора), регионального государственного контроля (надзора), муниципального контроля;</w:t>
            </w: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- в иных формах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ind w:left="132" w:right="132"/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Постоянно</w:t>
            </w: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ind w:left="132" w:right="132"/>
              <w:jc w:val="both"/>
              <w:rPr>
                <w:rFonts w:ascii="Times New Roman" w:eastAsia="Calibri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071408" w:rsidRPr="00071408" w:rsidTr="004F650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Консультирование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в устной или письменной форме по следующим вопросам: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1) организация и осуществление муниципального контроля;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2) порядок осуществления контрольных и профилактических мероприятий, установленных настоящим Положением;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3) порядок обжалования решений контрольного органа, действий (бездействия) его должностных лиц;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Консультирование по телефону, посредством видео-конференц-связи осуществляется в соответствии с графиком, в котором указываются: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lastRenderedPageBreak/>
              <w:t>дни недели, время проведения консультирования;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номер телефона и (или) указание на специальный сервис видео-конференц-связи;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Консультирование на личном приеме проводится в соответствии с графиком, в котором указываются: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дни недели, время проведения консультирования;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место проведения консультирования;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фамилия, имя, отчество (при наличии) инспектора, проводящего консультирование.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Графики консультирования доводятся до сведения заинтересованных лиц посредством размещения на официальном сайте администрации.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Время консультирования по телефону, посредством видео-конференц-связи, на личном приеме не может превышать 15 минут.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Консультирование в письменной форме осуществляется   в следующих случаях: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1) 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2) за время консультирования предоставить в устной форме ответ на поставленные вопросы невозможно;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3) ответ на поставленные вопросы требует дополнительного запроса сведений.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1408" w:rsidRPr="00071408" w:rsidRDefault="00071408" w:rsidP="004F6507">
            <w:pPr>
              <w:pStyle w:val="aa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1408">
              <w:rPr>
                <w:rFonts w:ascii="Times New Roman" w:hAnsi="Times New Roman"/>
                <w:sz w:val="20"/>
                <w:szCs w:val="20"/>
              </w:rPr>
              <w:t>Администрация обеспечивает учет проведенных консультирований, том числе посредством ведения журнала учета консультирований.</w:t>
            </w:r>
          </w:p>
          <w:p w:rsidR="00071408" w:rsidRPr="00071408" w:rsidRDefault="00071408" w:rsidP="004F6507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</w:rPr>
              <w:lastRenderedPageBreak/>
              <w:t xml:space="preserve">В течение 2026 года   </w:t>
            </w:r>
          </w:p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</w:rPr>
            </w:pPr>
          </w:p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071408" w:rsidRPr="00071408" w:rsidTr="004F650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Объявление предостережений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14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Предостережения о недопустимости нарушения обязательных требований объявляются в порядке, </w:t>
            </w:r>
            <w:r w:rsidRPr="000714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предусмотренном статьей 49 Федерального закона № 248-ФЗ.</w:t>
            </w:r>
          </w:p>
          <w:p w:rsidR="00071408" w:rsidRPr="00071408" w:rsidRDefault="00071408" w:rsidP="004F650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14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Возражение на предостережения подаются и рассматриваются в порядке, установленном   Положения о муниципальном контроле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pStyle w:val="a3"/>
              <w:tabs>
                <w:tab w:val="left" w:pos="1134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4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течение 2026 года  </w:t>
            </w:r>
          </w:p>
          <w:p w:rsidR="00071408" w:rsidRPr="00071408" w:rsidRDefault="00071408" w:rsidP="004F6507">
            <w:pPr>
              <w:pStyle w:val="a3"/>
              <w:tabs>
                <w:tab w:val="left" w:pos="1134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7140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наличии оснований, предусмотренных законодательством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  <w:tr w:rsidR="00071408" w:rsidRPr="00071408" w:rsidTr="004F6507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  <w:highlight w:val="yellow"/>
              </w:rPr>
            </w:pPr>
            <w:r w:rsidRPr="0007140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71408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Профилактические визиты проводятся в порядке, предусмотренном статьями 52, 52.1, 52.2 Федерального закона № 248-ФЗ.</w:t>
            </w:r>
          </w:p>
          <w:p w:rsidR="00071408" w:rsidRPr="00071408" w:rsidRDefault="00071408" w:rsidP="004F6507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140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Сведения об обязательных профилактических визитах, проводимых в год реализации Программы, включаются в План проведения обязательных профилактических визитов. Изменения в План проведения обязательных профилактических визитов вносятся 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1408">
              <w:rPr>
                <w:rFonts w:ascii="Times New Roman" w:hAnsi="Times New Roman" w:cs="Times New Roman"/>
              </w:rPr>
              <w:t xml:space="preserve">Обязательные профилактические визиты проводятся в сроки, предусмотренные в Плане </w:t>
            </w:r>
            <w:r w:rsidRPr="00071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проведения обязательных профилактических визитов</w:t>
            </w:r>
          </w:p>
          <w:p w:rsidR="00071408" w:rsidRPr="00071408" w:rsidRDefault="00071408" w:rsidP="004F6507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71408" w:rsidRPr="00071408" w:rsidRDefault="00071408" w:rsidP="004F6507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714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Профилактические визиты по инициативе контролируемого лица проводятся в сроки, согласованные с контролируемыми лицами. </w:t>
            </w:r>
          </w:p>
          <w:p w:rsidR="00071408" w:rsidRPr="00071408" w:rsidRDefault="00071408" w:rsidP="004F6507">
            <w:pPr>
              <w:shd w:val="clear" w:color="auto" w:fill="FFFFFF"/>
              <w:ind w:left="132" w:right="132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Рассмотрение заявлений консультирований о проведении профилактических визитов, согласование даты проведения профилактического визита по инициативе контролируемого лица осуществляется в сроки, установленные частями 2 и 3   статьи 52.2. Федерального закона от 31.07.2020 № 248-ФЗ</w:t>
            </w:r>
          </w:p>
          <w:p w:rsidR="00071408" w:rsidRPr="00071408" w:rsidRDefault="00071408" w:rsidP="004F6507">
            <w:pPr>
              <w:pStyle w:val="a3"/>
              <w:tabs>
                <w:tab w:val="left" w:pos="1134"/>
              </w:tabs>
              <w:spacing w:line="240" w:lineRule="auto"/>
              <w:ind w:left="13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ind w:right="132" w:firstLine="64"/>
              <w:jc w:val="both"/>
              <w:rPr>
                <w:rFonts w:ascii="Times New Roman" w:eastAsia="Calibri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</w:tbl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"/>
        <w:gridCol w:w="2044"/>
        <w:gridCol w:w="3199"/>
        <w:gridCol w:w="1984"/>
        <w:gridCol w:w="2693"/>
      </w:tblGrid>
      <w:tr w:rsidR="00071408" w:rsidRPr="00071408" w:rsidTr="004F6507">
        <w:trPr>
          <w:trHeight w:val="300"/>
        </w:trPr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71408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jc w:val="center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071408">
              <w:rPr>
                <w:rFonts w:ascii="Times New Roman" w:eastAsia="Calibri" w:hAnsi="Times New Roman" w:cs="Times New Roman"/>
                <w:lang w:val="x-none"/>
              </w:rPr>
              <w:t>Обобщение правоприменительной практики</w:t>
            </w:r>
            <w:r w:rsidRPr="000714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осуществляется</w:t>
            </w:r>
            <w:r w:rsidRPr="000714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 в порядке, предусмотренном </w:t>
            </w:r>
            <w:r w:rsidRPr="000714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ст. 47</w:t>
            </w:r>
            <w:r w:rsidRPr="00071408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  <w:t xml:space="preserve"> Федерального закона № 248-ФЗ</w:t>
            </w:r>
            <w:r w:rsidRPr="0007140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, Положением о муниципальном контроле.</w:t>
            </w:r>
          </w:p>
          <w:p w:rsidR="00071408" w:rsidRPr="00071408" w:rsidRDefault="00071408" w:rsidP="004F6507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x-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408" w:rsidRPr="00071408" w:rsidRDefault="00071408" w:rsidP="004F6507">
            <w:pPr>
              <w:tabs>
                <w:tab w:val="left" w:pos="1134"/>
              </w:tabs>
              <w:spacing w:after="200"/>
              <w:ind w:left="132"/>
              <w:contextualSpacing/>
              <w:jc w:val="both"/>
              <w:rPr>
                <w:rFonts w:ascii="Times New Roman" w:eastAsia="Calibri" w:hAnsi="Times New Roman" w:cs="Times New Roman"/>
                <w:lang w:val="x-none"/>
              </w:rPr>
            </w:pPr>
            <w:r w:rsidRPr="00071408">
              <w:rPr>
                <w:rFonts w:ascii="Times New Roman" w:eastAsia="Calibri" w:hAnsi="Times New Roman" w:cs="Times New Roman"/>
                <w:lang w:val="x-none"/>
              </w:rPr>
              <w:t>до 15 марта года, следующим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408" w:rsidRPr="00071408" w:rsidRDefault="00071408" w:rsidP="004F6507">
            <w:pPr>
              <w:ind w:right="132" w:firstLine="64"/>
              <w:jc w:val="both"/>
              <w:rPr>
                <w:rFonts w:ascii="Times New Roman" w:hAnsi="Times New Roman" w:cs="Times New Roman"/>
              </w:rPr>
            </w:pPr>
            <w:r w:rsidRPr="00071408">
              <w:rPr>
                <w:rFonts w:ascii="Times New Roman" w:hAnsi="Times New Roman" w:cs="Times New Roman"/>
              </w:rPr>
              <w:t>Специалист администрации _________________</w:t>
            </w:r>
          </w:p>
        </w:tc>
      </w:tr>
    </w:tbl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14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1408" w:rsidRPr="00071408" w:rsidRDefault="00071408" w:rsidP="0007140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4.1. Результативность и эффективность Программы оценивается посредством:</w:t>
      </w:r>
    </w:p>
    <w:p w:rsidR="00071408" w:rsidRPr="00071408" w:rsidRDefault="00071408" w:rsidP="0007140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а) ключевых показателей осуществления муниципального контроля, их целевых значений, индикативных показателей осуществления муниципального контроля, утвержденных в соответствии с частью 5 статьи 30 Федерального закона № 248-ФЗ;</w:t>
      </w:r>
    </w:p>
    <w:p w:rsidR="00071408" w:rsidRPr="00071408" w:rsidRDefault="00071408" w:rsidP="0007140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б) показателей полноты и качества проведения профилактических мероприятий в рамках муниципального контроля.</w:t>
      </w:r>
    </w:p>
    <w:p w:rsidR="00071408" w:rsidRPr="00071408" w:rsidRDefault="00071408" w:rsidP="0007140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408">
        <w:rPr>
          <w:rFonts w:ascii="Times New Roman" w:hAnsi="Times New Roman" w:cs="Times New Roman"/>
          <w:sz w:val="24"/>
          <w:szCs w:val="24"/>
        </w:rPr>
        <w:t>4.2. Устанавливаются следующие показатели полноты и качества проведения профилактических мероприятий в рамках муниципального контроля, а также их целевые значения:</w:t>
      </w:r>
    </w:p>
    <w:p w:rsidR="00071408" w:rsidRPr="00071408" w:rsidRDefault="00071408" w:rsidP="0007140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3052"/>
      </w:tblGrid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Доля проведенных обязательных профилактических визитов от общего количества обязательных профилактических визитов, включенных в План проведения обязательных профилактических визитов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профилактических визитов показатель считается равным 100%)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качества проведенных профилактических визитов по инициативе контролируемого лица к количеству поступивших заявлений о проведении профилактического визита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0,8%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(при отсутствии заявлений, показатель считается равным 1)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Средняя оценка качества проведения профилактических визитов, выставленная контролируемыми лицами с использованием специального сервиса единого портала предоставления государственных услуг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9,5 баллов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(при отсутствии оценок показатель считается равным 10 баллам)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Доля отмененных предостережений о недопустимости нарушений обязательных требований от общего количества предостережений, выданных в течении года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&lt;=2% 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(при отсутствии выданных предостережений </w:t>
            </w:r>
            <w:r w:rsidRPr="0007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считается равным 0)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Доля предостережений о недопустимости нарушения обязательных требований, по которым у контрольного   органа имеется информация о принятии контролируемыми лицами мер по соблюдению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(при отсутствии выданных предостережений показатель считается равным 100%)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Доля консультирований контролируемых лиц, проведенных в дистанционном формате без личного обращения контролируемого лица в контрольный   орган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spell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непроведении</w:t>
            </w:r>
            <w:proofErr w:type="spell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консультирований показатель считается равным 100%)</w:t>
            </w:r>
          </w:p>
        </w:tc>
      </w:tr>
      <w:tr w:rsidR="00071408" w:rsidRPr="00071408" w:rsidTr="004F650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40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размещенных на официальном сайте администрации разъяснительных материалов по вопросам осуществления муниципального контроля, соблюдения контролируемыми лицами обязательных требований 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&gt;=</w:t>
            </w:r>
            <w:proofErr w:type="gramEnd"/>
            <w:r w:rsidRPr="000714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1408" w:rsidRPr="00071408" w:rsidRDefault="00071408" w:rsidP="004F650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408" w:rsidRPr="00071408" w:rsidRDefault="00071408" w:rsidP="00071408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71408" w:rsidRPr="00071408" w:rsidRDefault="00071408" w:rsidP="00071408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71408" w:rsidRPr="00071408" w:rsidRDefault="00071408" w:rsidP="0007140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1408" w:rsidRPr="00071408" w:rsidRDefault="00071408" w:rsidP="00071408">
      <w:pPr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71408" w:rsidRPr="00071408" w:rsidRDefault="00071408" w:rsidP="00350C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71408" w:rsidRPr="00071408" w:rsidSect="000D568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5FF9"/>
    <w:multiLevelType w:val="multilevel"/>
    <w:tmpl w:val="4B18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27396A40"/>
    <w:multiLevelType w:val="hybridMultilevel"/>
    <w:tmpl w:val="8400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3ECC"/>
    <w:multiLevelType w:val="multilevel"/>
    <w:tmpl w:val="2B2E1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5" w15:restartNumberingAfterBreak="0">
    <w:nsid w:val="66911487"/>
    <w:multiLevelType w:val="multilevel"/>
    <w:tmpl w:val="75A239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2160"/>
      </w:pPr>
      <w:rPr>
        <w:rFonts w:hint="default"/>
      </w:rPr>
    </w:lvl>
  </w:abstractNum>
  <w:abstractNum w:abstractNumId="6" w15:restartNumberingAfterBreak="0">
    <w:nsid w:val="757A1707"/>
    <w:multiLevelType w:val="hybridMultilevel"/>
    <w:tmpl w:val="1C38D5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D"/>
    <w:rsid w:val="0000757E"/>
    <w:rsid w:val="00014BBA"/>
    <w:rsid w:val="00041864"/>
    <w:rsid w:val="00056E47"/>
    <w:rsid w:val="00061BE7"/>
    <w:rsid w:val="00071408"/>
    <w:rsid w:val="000838FA"/>
    <w:rsid w:val="000B548B"/>
    <w:rsid w:val="000D12DA"/>
    <w:rsid w:val="000D568F"/>
    <w:rsid w:val="0013518C"/>
    <w:rsid w:val="001473A1"/>
    <w:rsid w:val="0015516B"/>
    <w:rsid w:val="001B2CE5"/>
    <w:rsid w:val="001E283A"/>
    <w:rsid w:val="00200A06"/>
    <w:rsid w:val="0020466E"/>
    <w:rsid w:val="00211410"/>
    <w:rsid w:val="00252327"/>
    <w:rsid w:val="00303894"/>
    <w:rsid w:val="00350C29"/>
    <w:rsid w:val="00401A3B"/>
    <w:rsid w:val="004079D4"/>
    <w:rsid w:val="004120A1"/>
    <w:rsid w:val="00434CD2"/>
    <w:rsid w:val="0046264D"/>
    <w:rsid w:val="00467616"/>
    <w:rsid w:val="00477129"/>
    <w:rsid w:val="004E5747"/>
    <w:rsid w:val="004F5E1E"/>
    <w:rsid w:val="005A69C8"/>
    <w:rsid w:val="005D0877"/>
    <w:rsid w:val="0062511D"/>
    <w:rsid w:val="006D2FE7"/>
    <w:rsid w:val="0072000F"/>
    <w:rsid w:val="00733C98"/>
    <w:rsid w:val="00744FE0"/>
    <w:rsid w:val="007A6028"/>
    <w:rsid w:val="007F0463"/>
    <w:rsid w:val="00800E03"/>
    <w:rsid w:val="00805055"/>
    <w:rsid w:val="00826A7F"/>
    <w:rsid w:val="00843275"/>
    <w:rsid w:val="00846CB3"/>
    <w:rsid w:val="00851CBD"/>
    <w:rsid w:val="00862321"/>
    <w:rsid w:val="008A6234"/>
    <w:rsid w:val="008A76CE"/>
    <w:rsid w:val="008B67AF"/>
    <w:rsid w:val="00925217"/>
    <w:rsid w:val="009325E5"/>
    <w:rsid w:val="00960306"/>
    <w:rsid w:val="009A5DFE"/>
    <w:rsid w:val="00A3404C"/>
    <w:rsid w:val="00A6023D"/>
    <w:rsid w:val="00A90A00"/>
    <w:rsid w:val="00AA44AA"/>
    <w:rsid w:val="00AB5446"/>
    <w:rsid w:val="00AC7477"/>
    <w:rsid w:val="00AF2704"/>
    <w:rsid w:val="00B103CF"/>
    <w:rsid w:val="00B27A38"/>
    <w:rsid w:val="00B52B2A"/>
    <w:rsid w:val="00B90745"/>
    <w:rsid w:val="00BB29FD"/>
    <w:rsid w:val="00C85F58"/>
    <w:rsid w:val="00C914BD"/>
    <w:rsid w:val="00CA23D3"/>
    <w:rsid w:val="00CF64B4"/>
    <w:rsid w:val="00D033A6"/>
    <w:rsid w:val="00D139C1"/>
    <w:rsid w:val="00D75F6A"/>
    <w:rsid w:val="00D765E3"/>
    <w:rsid w:val="00D8667F"/>
    <w:rsid w:val="00DE0FD9"/>
    <w:rsid w:val="00E171B3"/>
    <w:rsid w:val="00E2015D"/>
    <w:rsid w:val="00E234AB"/>
    <w:rsid w:val="00EA1237"/>
    <w:rsid w:val="00EE09B7"/>
    <w:rsid w:val="00F13EFD"/>
    <w:rsid w:val="00F44B0E"/>
    <w:rsid w:val="00FB16B1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0019"/>
  <w15:docId w15:val="{B2D52FD2-223D-4E52-8A60-B6A9C20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4B0E"/>
    <w:pPr>
      <w:ind w:left="720"/>
      <w:contextualSpacing/>
    </w:pPr>
  </w:style>
  <w:style w:type="paragraph" w:customStyle="1" w:styleId="ConsPlusNormal">
    <w:name w:val="ConsPlusNormal"/>
    <w:link w:val="ConsPlusNormal1"/>
    <w:rsid w:val="00434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1B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B2C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B544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023D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350C29"/>
    <w:pPr>
      <w:spacing w:after="0" w:line="240" w:lineRule="auto"/>
    </w:pPr>
    <w:rPr>
      <w:rFonts w:ascii="Calibri" w:eastAsia="Times New Roman" w:hAnsi="Calibri" w:cs="Times New Roman"/>
    </w:rPr>
  </w:style>
  <w:style w:type="character" w:styleId="ab">
    <w:name w:val="Emphasis"/>
    <w:uiPriority w:val="20"/>
    <w:qFormat/>
    <w:rsid w:val="00401A3B"/>
    <w:rPr>
      <w:i/>
      <w:iCs/>
    </w:rPr>
  </w:style>
  <w:style w:type="character" w:customStyle="1" w:styleId="ConsPlusNormal1">
    <w:name w:val="ConsPlusNormal1"/>
    <w:link w:val="ConsPlusNormal"/>
    <w:locked/>
    <w:rsid w:val="00071408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071408"/>
  </w:style>
  <w:style w:type="character" w:customStyle="1" w:styleId="fontstyle01">
    <w:name w:val="fontstyle01"/>
    <w:rsid w:val="0007140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4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50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2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1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3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4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2024-10-24T02:27:00Z</cp:lastPrinted>
  <dcterms:created xsi:type="dcterms:W3CDTF">2025-12-15T07:19:00Z</dcterms:created>
  <dcterms:modified xsi:type="dcterms:W3CDTF">2025-12-16T04:09:00Z</dcterms:modified>
</cp:coreProperties>
</file>