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ED1" w:rsidRDefault="00405ED1" w:rsidP="00405E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05ED1" w:rsidRPr="00467248" w:rsidRDefault="00405ED1" w:rsidP="00405E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67248">
        <w:rPr>
          <w:rFonts w:ascii="Times New Roman" w:hAnsi="Times New Roman"/>
          <w:b/>
          <w:sz w:val="28"/>
          <w:szCs w:val="28"/>
          <w:lang w:eastAsia="ru-RU"/>
        </w:rPr>
        <w:t xml:space="preserve">СОВЕТ ДЕПУТАТОВ </w:t>
      </w:r>
      <w:r>
        <w:rPr>
          <w:rFonts w:ascii="Times New Roman" w:hAnsi="Times New Roman"/>
          <w:b/>
          <w:sz w:val="28"/>
          <w:szCs w:val="28"/>
          <w:lang w:eastAsia="ru-RU"/>
        </w:rPr>
        <w:t>СОВХОЗНОГО</w:t>
      </w:r>
      <w:r w:rsidRPr="00467248">
        <w:rPr>
          <w:rFonts w:ascii="Times New Roman" w:hAnsi="Times New Roman"/>
          <w:b/>
          <w:sz w:val="28"/>
          <w:szCs w:val="28"/>
          <w:lang w:eastAsia="ru-RU"/>
        </w:rPr>
        <w:t xml:space="preserve"> СЕЛЬСОВЕТА </w:t>
      </w:r>
    </w:p>
    <w:p w:rsidR="00405ED1" w:rsidRPr="00467248" w:rsidRDefault="00405ED1" w:rsidP="00405E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ИСКИТИМСКОГО</w:t>
      </w:r>
      <w:r w:rsidRPr="00467248">
        <w:rPr>
          <w:rFonts w:ascii="Times New Roman" w:hAnsi="Times New Roman"/>
          <w:b/>
          <w:sz w:val="28"/>
          <w:szCs w:val="28"/>
          <w:lang w:eastAsia="ru-RU"/>
        </w:rPr>
        <w:t xml:space="preserve"> РАЙОНА НОВОСИБИРСКОЙ ОБЛАСТИ </w:t>
      </w:r>
    </w:p>
    <w:p w:rsidR="00405ED1" w:rsidRPr="00467248" w:rsidRDefault="00405ED1" w:rsidP="00405E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>(шестого созыва)</w:t>
      </w:r>
    </w:p>
    <w:p w:rsidR="00405ED1" w:rsidRPr="00467248" w:rsidRDefault="00405ED1" w:rsidP="00405E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05ED1" w:rsidRPr="00467248" w:rsidRDefault="00405ED1" w:rsidP="00405E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67248">
        <w:rPr>
          <w:rFonts w:ascii="Times New Roman" w:hAnsi="Times New Roman"/>
          <w:b/>
          <w:sz w:val="28"/>
          <w:szCs w:val="28"/>
          <w:lang w:eastAsia="ru-RU"/>
        </w:rPr>
        <w:t xml:space="preserve">РЕШЕНИЕ </w:t>
      </w:r>
    </w:p>
    <w:p w:rsidR="00405ED1" w:rsidRPr="00467248" w:rsidRDefault="00405ED1" w:rsidP="00405E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Двадцать пятой очередной</w:t>
      </w:r>
      <w:r w:rsidRPr="00467248">
        <w:rPr>
          <w:rFonts w:ascii="Times New Roman" w:hAnsi="Times New Roman"/>
          <w:sz w:val="28"/>
          <w:szCs w:val="28"/>
          <w:lang w:eastAsia="ru-RU"/>
        </w:rPr>
        <w:t xml:space="preserve"> сессии)</w:t>
      </w:r>
    </w:p>
    <w:p w:rsidR="00405ED1" w:rsidRPr="00467248" w:rsidRDefault="00405ED1" w:rsidP="00405E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5ED1" w:rsidRPr="00467248" w:rsidRDefault="00405ED1" w:rsidP="00405E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«03» марта 2022г.                </w:t>
      </w:r>
      <w:r w:rsidRPr="00467248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46724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Лебедевка</w:t>
      </w:r>
      <w:r w:rsidRPr="0046724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№</w:t>
      </w:r>
      <w:r>
        <w:rPr>
          <w:rFonts w:ascii="Times New Roman" w:hAnsi="Times New Roman"/>
          <w:sz w:val="28"/>
          <w:szCs w:val="28"/>
          <w:lang w:eastAsia="ru-RU"/>
        </w:rPr>
        <w:t xml:space="preserve"> 113</w:t>
      </w:r>
    </w:p>
    <w:p w:rsidR="00405ED1" w:rsidRPr="00467248" w:rsidRDefault="00405ED1" w:rsidP="00405ED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05ED1" w:rsidRPr="00467248" w:rsidRDefault="00405ED1" w:rsidP="00405E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bCs/>
          <w:sz w:val="28"/>
          <w:szCs w:val="28"/>
          <w:lang w:eastAsia="ru-RU"/>
        </w:rPr>
        <w:t xml:space="preserve">Об особенностях предоставления в аренду имущества, включенного в перечень имущества, находящегося в муниципальной собственности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Совхозного </w:t>
      </w:r>
      <w:r w:rsidRPr="00467248">
        <w:rPr>
          <w:rFonts w:ascii="Times New Roman" w:hAnsi="Times New Roman"/>
          <w:bCs/>
          <w:sz w:val="28"/>
          <w:szCs w:val="28"/>
          <w:lang w:eastAsia="ru-RU"/>
        </w:rPr>
        <w:t xml:space="preserve">сельсовета  </w:t>
      </w:r>
      <w:r>
        <w:rPr>
          <w:rFonts w:ascii="Times New Roman" w:hAnsi="Times New Roman"/>
          <w:bCs/>
          <w:sz w:val="28"/>
          <w:szCs w:val="28"/>
          <w:lang w:eastAsia="ru-RU"/>
        </w:rPr>
        <w:t>Искитимского</w:t>
      </w:r>
      <w:r w:rsidRPr="00467248">
        <w:rPr>
          <w:rFonts w:ascii="Times New Roman" w:hAnsi="Times New Roman"/>
          <w:bCs/>
          <w:sz w:val="28"/>
          <w:szCs w:val="28"/>
          <w:lang w:eastAsia="ru-RU"/>
        </w:rPr>
        <w:t xml:space="preserve"> района Новосибирской области, 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техническое состояние которого требует проведения капитального ремонта, реконструкции либо проведения иных работ</w:t>
      </w:r>
    </w:p>
    <w:p w:rsidR="00405ED1" w:rsidRPr="00467248" w:rsidRDefault="00405ED1" w:rsidP="00405ED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05ED1" w:rsidRPr="00467248" w:rsidRDefault="00405ED1" w:rsidP="0040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 xml:space="preserve">В целях оказания содействия развитию малого и среднего предпринимательства на территории </w:t>
      </w:r>
      <w:r>
        <w:rPr>
          <w:rFonts w:ascii="Times New Roman" w:hAnsi="Times New Roman"/>
          <w:sz w:val="28"/>
          <w:szCs w:val="28"/>
          <w:lang w:eastAsia="ru-RU"/>
        </w:rPr>
        <w:t>Совхозного</w:t>
      </w:r>
      <w:r w:rsidRPr="00467248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eastAsia="ru-RU"/>
        </w:rPr>
        <w:t>Искитимского</w:t>
      </w:r>
      <w:r w:rsidRPr="00467248"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области, вовлечения в хозяйственный оборот имущества, образующего инфраструктуру поддержки субъектов малого и среднего предпринимательства, техническое состояние которого требует проведения капитального ремонта, реконструкции либо проведения иных работ, в соответствии с </w:t>
      </w:r>
      <w:hyperlink r:id="rId4" w:tgtFrame="_blank" w:history="1">
        <w:r w:rsidRPr="00467248">
          <w:rPr>
            <w:rFonts w:ascii="Times New Roman" w:hAnsi="Times New Roman"/>
            <w:sz w:val="28"/>
            <w:szCs w:val="28"/>
            <w:lang w:eastAsia="ru-RU"/>
          </w:rPr>
          <w:t>Гражданским кодексом</w:t>
        </w:r>
      </w:hyperlink>
      <w:r w:rsidRPr="00467248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</w:t>
      </w:r>
      <w:hyperlink r:id="rId5" w:tgtFrame="_blank" w:history="1">
        <w:r w:rsidRPr="00467248">
          <w:rPr>
            <w:rFonts w:ascii="Times New Roman" w:hAnsi="Times New Roman"/>
            <w:sz w:val="28"/>
            <w:szCs w:val="28"/>
            <w:lang w:eastAsia="ru-RU"/>
          </w:rPr>
          <w:t>Земельным кодексом</w:t>
        </w:r>
      </w:hyperlink>
      <w:r w:rsidRPr="00467248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Федеральным законом от </w:t>
      </w:r>
      <w:hyperlink r:id="rId6" w:tgtFrame="_blank" w:history="1">
        <w:r w:rsidRPr="00467248">
          <w:rPr>
            <w:rFonts w:ascii="Times New Roman" w:hAnsi="Times New Roman"/>
            <w:sz w:val="28"/>
            <w:szCs w:val="28"/>
            <w:lang w:eastAsia="ru-RU"/>
          </w:rPr>
          <w:t>26 июля 2006 года № 135-ФЗ</w:t>
        </w:r>
      </w:hyperlink>
      <w:r w:rsidRPr="00467248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7" w:tgtFrame="_blank" w:history="1">
        <w:r w:rsidRPr="00467248">
          <w:rPr>
            <w:rFonts w:ascii="Times New Roman" w:hAnsi="Times New Roman"/>
            <w:sz w:val="28"/>
            <w:szCs w:val="28"/>
            <w:lang w:eastAsia="ru-RU"/>
          </w:rPr>
          <w:t>«О защите конкуренции»</w:t>
        </w:r>
      </w:hyperlink>
      <w:r w:rsidRPr="00467248">
        <w:rPr>
          <w:rFonts w:ascii="Times New Roman" w:hAnsi="Times New Roman"/>
          <w:sz w:val="28"/>
          <w:szCs w:val="28"/>
          <w:lang w:eastAsia="ru-RU"/>
        </w:rPr>
        <w:t xml:space="preserve">, Федеральным законом от 24 июля 2007 года № 209-ФЗ </w:t>
      </w:r>
      <w:hyperlink r:id="rId8" w:tgtFrame="_blank" w:history="1">
        <w:r w:rsidRPr="00467248">
          <w:rPr>
            <w:rFonts w:ascii="Times New Roman" w:hAnsi="Times New Roman"/>
            <w:sz w:val="28"/>
            <w:szCs w:val="28"/>
            <w:lang w:eastAsia="ru-RU"/>
          </w:rPr>
          <w:t>«О развитии малого и среднего предпринимательства в Российской Федерации»</w:t>
        </w:r>
      </w:hyperlink>
      <w:r w:rsidRPr="00467248">
        <w:rPr>
          <w:rFonts w:ascii="Times New Roman" w:hAnsi="Times New Roman"/>
          <w:sz w:val="28"/>
          <w:szCs w:val="28"/>
          <w:lang w:eastAsia="ru-RU"/>
        </w:rPr>
        <w:t xml:space="preserve">, приказом ФАС России от </w:t>
      </w:r>
      <w:hyperlink r:id="rId9" w:tgtFrame="_blank" w:history="1">
        <w:r w:rsidRPr="00467248">
          <w:rPr>
            <w:rFonts w:ascii="Times New Roman" w:hAnsi="Times New Roman"/>
            <w:sz w:val="28"/>
            <w:szCs w:val="28"/>
            <w:lang w:eastAsia="ru-RU"/>
          </w:rPr>
          <w:t>10 февраля 2010 года № 67</w:t>
        </w:r>
      </w:hyperlink>
      <w:r w:rsidRPr="00467248">
        <w:rPr>
          <w:rFonts w:ascii="Times New Roman" w:hAnsi="Times New Roman"/>
          <w:sz w:val="28"/>
          <w:szCs w:val="28"/>
          <w:lang w:eastAsia="ru-RU"/>
        </w:rPr>
        <w:t xml:space="preserve">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Совет депутатов </w:t>
      </w:r>
      <w:r>
        <w:rPr>
          <w:rFonts w:ascii="Times New Roman" w:hAnsi="Times New Roman"/>
          <w:sz w:val="28"/>
          <w:szCs w:val="28"/>
          <w:lang w:eastAsia="ru-RU"/>
        </w:rPr>
        <w:t>Совхозного</w:t>
      </w:r>
      <w:r w:rsidRPr="00467248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eastAsia="ru-RU"/>
        </w:rPr>
        <w:t>Искитимского</w:t>
      </w:r>
      <w:r w:rsidRPr="00467248"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</w:t>
      </w:r>
    </w:p>
    <w:p w:rsidR="00405ED1" w:rsidRPr="00467248" w:rsidRDefault="00405ED1" w:rsidP="00405ED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67248">
        <w:rPr>
          <w:rFonts w:ascii="Times New Roman" w:hAnsi="Times New Roman"/>
          <w:b/>
          <w:sz w:val="28"/>
          <w:szCs w:val="28"/>
          <w:lang w:eastAsia="ru-RU"/>
        </w:rPr>
        <w:t xml:space="preserve"> РЕШИЛ:</w:t>
      </w:r>
    </w:p>
    <w:p w:rsidR="00405ED1" w:rsidRPr="00467248" w:rsidRDefault="00405ED1" w:rsidP="0040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>1. Утвердить прилагаемый к настоящему решению Порядок предоставления в аренду имущества, включенного в перечень имущества, находящегося в муниципальной собственности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Совхозного </w:t>
      </w:r>
      <w:r w:rsidRPr="00467248">
        <w:rPr>
          <w:rFonts w:ascii="Times New Roman" w:hAnsi="Times New Roman"/>
          <w:sz w:val="28"/>
          <w:szCs w:val="28"/>
          <w:lang w:eastAsia="ru-RU"/>
        </w:rPr>
        <w:t xml:space="preserve">сельсовета </w:t>
      </w:r>
      <w:r>
        <w:rPr>
          <w:rFonts w:ascii="Times New Roman" w:hAnsi="Times New Roman"/>
          <w:sz w:val="28"/>
          <w:szCs w:val="28"/>
          <w:lang w:eastAsia="ru-RU"/>
        </w:rPr>
        <w:t>Искитимского</w:t>
      </w:r>
      <w:r w:rsidRPr="00467248"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области, и свободного от прав третьих лиц (за исключением права хозяйственного ведения, права оперативного управления, а также </w:t>
      </w:r>
      <w:r w:rsidRPr="00467248">
        <w:rPr>
          <w:rFonts w:ascii="Times New Roman" w:hAnsi="Times New Roman"/>
          <w:sz w:val="28"/>
          <w:szCs w:val="28"/>
          <w:lang w:eastAsia="ru-RU"/>
        </w:rPr>
        <w:lastRenderedPageBreak/>
        <w:t>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техническое состояние которого требует проведения капитального ремонта, реконструкции либо проведения иных работ.</w:t>
      </w:r>
    </w:p>
    <w:p w:rsidR="00405ED1" w:rsidRPr="00467248" w:rsidRDefault="00405ED1" w:rsidP="0040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>2. Опубликовать настоящее решение в периодическом печатном издании "</w:t>
      </w:r>
      <w:r>
        <w:rPr>
          <w:rFonts w:ascii="Times New Roman" w:hAnsi="Times New Roman"/>
          <w:sz w:val="28"/>
          <w:szCs w:val="28"/>
          <w:lang w:eastAsia="ru-RU"/>
        </w:rPr>
        <w:t>Вестник Совхозного сельсовета</w:t>
      </w:r>
      <w:r w:rsidRPr="00467248">
        <w:rPr>
          <w:rFonts w:ascii="Times New Roman" w:hAnsi="Times New Roman"/>
          <w:sz w:val="28"/>
          <w:szCs w:val="28"/>
          <w:lang w:eastAsia="ru-RU"/>
        </w:rPr>
        <w:t xml:space="preserve">" и разместить на официальном сайте администрации </w:t>
      </w:r>
      <w:r>
        <w:rPr>
          <w:rFonts w:ascii="Times New Roman" w:hAnsi="Times New Roman"/>
          <w:sz w:val="28"/>
          <w:szCs w:val="28"/>
          <w:lang w:eastAsia="ru-RU"/>
        </w:rPr>
        <w:t>Совхозного</w:t>
      </w:r>
      <w:r w:rsidRPr="00467248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eastAsia="ru-RU"/>
        </w:rPr>
        <w:t>Искитимского</w:t>
      </w:r>
      <w:r w:rsidRPr="00467248"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области.</w:t>
      </w:r>
    </w:p>
    <w:p w:rsidR="00405ED1" w:rsidRPr="00467248" w:rsidRDefault="00405ED1" w:rsidP="0040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05ED1" w:rsidRPr="00467248" w:rsidRDefault="00405ED1" w:rsidP="00405ED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035" w:type="dxa"/>
        <w:tblInd w:w="-123" w:type="dxa"/>
        <w:tblLook w:val="04A0" w:firstRow="1" w:lastRow="0" w:firstColumn="1" w:lastColumn="0" w:noHBand="0" w:noVBand="1"/>
      </w:tblPr>
      <w:tblGrid>
        <w:gridCol w:w="4530"/>
        <w:gridCol w:w="5505"/>
      </w:tblGrid>
      <w:tr w:rsidR="00405ED1" w:rsidRPr="005E6E57" w:rsidTr="00B14F67">
        <w:trPr>
          <w:trHeight w:val="1930"/>
        </w:trPr>
        <w:tc>
          <w:tcPr>
            <w:tcW w:w="4530" w:type="dxa"/>
          </w:tcPr>
          <w:p w:rsidR="00405ED1" w:rsidRPr="005E6E57" w:rsidRDefault="00405ED1" w:rsidP="00B14F67">
            <w:pPr>
              <w:spacing w:after="0" w:line="240" w:lineRule="auto"/>
              <w:ind w:firstLine="425"/>
              <w:rPr>
                <w:rFonts w:ascii="Times New Roman" w:hAnsi="Times New Roman"/>
                <w:sz w:val="28"/>
                <w:szCs w:val="28"/>
              </w:rPr>
            </w:pPr>
            <w:r w:rsidRPr="005E6E57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405ED1" w:rsidRPr="005E6E57" w:rsidRDefault="00405ED1" w:rsidP="00B14F67">
            <w:pPr>
              <w:spacing w:after="0" w:line="240" w:lineRule="auto"/>
              <w:ind w:firstLine="425"/>
              <w:rPr>
                <w:rFonts w:ascii="Times New Roman" w:hAnsi="Times New Roman"/>
                <w:sz w:val="28"/>
                <w:szCs w:val="28"/>
              </w:rPr>
            </w:pPr>
            <w:r w:rsidRPr="005E6E57">
              <w:rPr>
                <w:rFonts w:ascii="Times New Roman" w:hAnsi="Times New Roman"/>
                <w:sz w:val="28"/>
                <w:szCs w:val="28"/>
              </w:rPr>
              <w:t>Совхозного сельсовета</w:t>
            </w:r>
          </w:p>
          <w:p w:rsidR="00405ED1" w:rsidRPr="005E6E57" w:rsidRDefault="00405ED1" w:rsidP="00B14F67">
            <w:pPr>
              <w:spacing w:after="0" w:line="240" w:lineRule="auto"/>
              <w:ind w:firstLine="425"/>
              <w:rPr>
                <w:rFonts w:ascii="Times New Roman" w:hAnsi="Times New Roman"/>
                <w:sz w:val="28"/>
                <w:szCs w:val="28"/>
              </w:rPr>
            </w:pPr>
            <w:r w:rsidRPr="005E6E57">
              <w:rPr>
                <w:rFonts w:ascii="Times New Roman" w:hAnsi="Times New Roman"/>
                <w:sz w:val="28"/>
                <w:szCs w:val="28"/>
              </w:rPr>
              <w:t>Искитимского района</w:t>
            </w:r>
          </w:p>
          <w:p w:rsidR="00405ED1" w:rsidRPr="005E6E57" w:rsidRDefault="00405ED1" w:rsidP="00B14F67">
            <w:pPr>
              <w:spacing w:after="0" w:line="240" w:lineRule="auto"/>
              <w:ind w:firstLine="425"/>
              <w:rPr>
                <w:rFonts w:ascii="Times New Roman" w:hAnsi="Times New Roman"/>
                <w:sz w:val="28"/>
                <w:szCs w:val="28"/>
              </w:rPr>
            </w:pPr>
            <w:r w:rsidRPr="005E6E57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405ED1" w:rsidRPr="005E6E57" w:rsidRDefault="00405ED1" w:rsidP="00B14F67">
            <w:pPr>
              <w:spacing w:after="0" w:line="240" w:lineRule="auto"/>
              <w:ind w:firstLine="425"/>
              <w:rPr>
                <w:rFonts w:ascii="Times New Roman" w:hAnsi="Times New Roman"/>
                <w:sz w:val="28"/>
                <w:szCs w:val="28"/>
              </w:rPr>
            </w:pPr>
            <w:r w:rsidRPr="005E6E57">
              <w:rPr>
                <w:rFonts w:ascii="Times New Roman" w:hAnsi="Times New Roman"/>
                <w:sz w:val="28"/>
                <w:szCs w:val="28"/>
              </w:rPr>
              <w:t xml:space="preserve">____________________ </w:t>
            </w:r>
          </w:p>
          <w:p w:rsidR="00405ED1" w:rsidRPr="005E6E57" w:rsidRDefault="00405ED1" w:rsidP="00B14F67">
            <w:pPr>
              <w:spacing w:after="0" w:line="240" w:lineRule="auto"/>
              <w:ind w:firstLine="425"/>
              <w:rPr>
                <w:rFonts w:ascii="Times New Roman" w:hAnsi="Times New Roman"/>
                <w:sz w:val="28"/>
                <w:szCs w:val="28"/>
              </w:rPr>
            </w:pPr>
            <w:r w:rsidRPr="005E6E57">
              <w:rPr>
                <w:rFonts w:ascii="Times New Roman" w:hAnsi="Times New Roman"/>
                <w:sz w:val="28"/>
                <w:szCs w:val="28"/>
              </w:rPr>
              <w:t xml:space="preserve">        А.В. Никулин</w:t>
            </w:r>
          </w:p>
        </w:tc>
        <w:tc>
          <w:tcPr>
            <w:tcW w:w="5505" w:type="dxa"/>
          </w:tcPr>
          <w:p w:rsidR="00405ED1" w:rsidRPr="005E6E57" w:rsidRDefault="00405ED1" w:rsidP="00B14F67">
            <w:pPr>
              <w:spacing w:after="0" w:line="240" w:lineRule="auto"/>
              <w:ind w:firstLine="425"/>
              <w:rPr>
                <w:rFonts w:ascii="Times New Roman" w:hAnsi="Times New Roman"/>
                <w:sz w:val="28"/>
                <w:szCs w:val="28"/>
              </w:rPr>
            </w:pPr>
            <w:r w:rsidRPr="005E6E57">
              <w:rPr>
                <w:rFonts w:ascii="Times New Roman" w:hAnsi="Times New Roman"/>
                <w:sz w:val="28"/>
                <w:szCs w:val="28"/>
              </w:rPr>
              <w:t xml:space="preserve">      Председатель Совета депутатов</w:t>
            </w:r>
          </w:p>
          <w:p w:rsidR="00405ED1" w:rsidRPr="005E6E57" w:rsidRDefault="00405ED1" w:rsidP="00B1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6E57">
              <w:rPr>
                <w:rFonts w:ascii="Times New Roman" w:hAnsi="Times New Roman"/>
                <w:sz w:val="28"/>
                <w:szCs w:val="28"/>
              </w:rPr>
              <w:t xml:space="preserve">            Совхозного сельсовета</w:t>
            </w:r>
          </w:p>
          <w:p w:rsidR="00405ED1" w:rsidRPr="005E6E57" w:rsidRDefault="00405ED1" w:rsidP="00B14F67">
            <w:pPr>
              <w:spacing w:after="0" w:line="240" w:lineRule="auto"/>
              <w:ind w:firstLine="425"/>
              <w:rPr>
                <w:rFonts w:ascii="Times New Roman" w:hAnsi="Times New Roman"/>
                <w:sz w:val="28"/>
                <w:szCs w:val="28"/>
              </w:rPr>
            </w:pPr>
            <w:r w:rsidRPr="005E6E57">
              <w:rPr>
                <w:rFonts w:ascii="Times New Roman" w:hAnsi="Times New Roman"/>
                <w:sz w:val="28"/>
                <w:szCs w:val="28"/>
              </w:rPr>
              <w:t xml:space="preserve">      Искитимского района</w:t>
            </w:r>
          </w:p>
          <w:p w:rsidR="00405ED1" w:rsidRPr="005E6E57" w:rsidRDefault="00405ED1" w:rsidP="00B14F67">
            <w:pPr>
              <w:spacing w:after="0" w:line="240" w:lineRule="auto"/>
              <w:ind w:firstLine="425"/>
              <w:rPr>
                <w:rFonts w:ascii="Times New Roman" w:hAnsi="Times New Roman"/>
                <w:sz w:val="28"/>
                <w:szCs w:val="28"/>
              </w:rPr>
            </w:pPr>
            <w:r w:rsidRPr="005E6E57">
              <w:rPr>
                <w:rFonts w:ascii="Times New Roman" w:hAnsi="Times New Roman"/>
                <w:sz w:val="28"/>
                <w:szCs w:val="28"/>
              </w:rPr>
              <w:t xml:space="preserve">      Новосибирской области</w:t>
            </w:r>
          </w:p>
          <w:p w:rsidR="00405ED1" w:rsidRPr="005E6E57" w:rsidRDefault="00405ED1" w:rsidP="00B14F67">
            <w:pPr>
              <w:spacing w:after="0" w:line="240" w:lineRule="auto"/>
              <w:ind w:firstLine="425"/>
              <w:rPr>
                <w:rFonts w:ascii="Times New Roman" w:hAnsi="Times New Roman"/>
                <w:sz w:val="28"/>
                <w:szCs w:val="28"/>
              </w:rPr>
            </w:pPr>
            <w:r w:rsidRPr="005E6E57">
              <w:rPr>
                <w:rFonts w:ascii="Times New Roman" w:hAnsi="Times New Roman"/>
                <w:sz w:val="28"/>
                <w:szCs w:val="28"/>
              </w:rPr>
              <w:t xml:space="preserve">       ____________________</w:t>
            </w:r>
          </w:p>
          <w:p w:rsidR="00405ED1" w:rsidRPr="005E6E57" w:rsidRDefault="00405ED1" w:rsidP="00B14F67">
            <w:pPr>
              <w:spacing w:after="0" w:line="240" w:lineRule="auto"/>
              <w:ind w:firstLine="425"/>
              <w:rPr>
                <w:rFonts w:ascii="Times New Roman" w:hAnsi="Times New Roman"/>
                <w:sz w:val="28"/>
                <w:szCs w:val="28"/>
              </w:rPr>
            </w:pPr>
            <w:r w:rsidRPr="005E6E57">
              <w:rPr>
                <w:rFonts w:ascii="Times New Roman" w:hAnsi="Times New Roman"/>
                <w:sz w:val="28"/>
                <w:szCs w:val="28"/>
              </w:rPr>
              <w:t xml:space="preserve">               И.С. Платонов</w:t>
            </w:r>
          </w:p>
        </w:tc>
      </w:tr>
    </w:tbl>
    <w:p w:rsidR="00405ED1" w:rsidRPr="00467248" w:rsidRDefault="00405ED1" w:rsidP="00405ED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05ED1" w:rsidRDefault="00405ED1" w:rsidP="00405ED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br w:type="textWrapping" w:clear="all"/>
      </w:r>
    </w:p>
    <w:p w:rsidR="00405ED1" w:rsidRDefault="00405ED1" w:rsidP="00405ED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05ED1" w:rsidRDefault="00405ED1" w:rsidP="00405ED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05ED1" w:rsidRDefault="00405ED1" w:rsidP="00405ED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05ED1" w:rsidRDefault="00405ED1" w:rsidP="00405ED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05ED1" w:rsidRDefault="00405ED1" w:rsidP="00405ED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05ED1" w:rsidRDefault="00405ED1" w:rsidP="00405ED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05ED1" w:rsidRDefault="00405ED1" w:rsidP="00405ED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05ED1" w:rsidRDefault="00405ED1" w:rsidP="00405ED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05ED1" w:rsidRDefault="00405ED1" w:rsidP="00405ED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05ED1" w:rsidRDefault="00405ED1" w:rsidP="00405ED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05ED1" w:rsidRDefault="00405ED1" w:rsidP="00405ED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05ED1" w:rsidRDefault="00405ED1" w:rsidP="00405ED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05ED1" w:rsidRDefault="00405ED1" w:rsidP="00405ED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05ED1" w:rsidRDefault="00405ED1" w:rsidP="00405ED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05ED1" w:rsidRDefault="00405ED1" w:rsidP="00405ED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05ED1" w:rsidRDefault="00405ED1" w:rsidP="00405ED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05ED1" w:rsidRDefault="00405ED1" w:rsidP="00405ED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05ED1" w:rsidRDefault="00405ED1" w:rsidP="00405ED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05ED1" w:rsidRDefault="00405ED1" w:rsidP="00405ED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05ED1" w:rsidRDefault="00405ED1" w:rsidP="00405ED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05ED1" w:rsidRDefault="00405ED1" w:rsidP="00405ED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05ED1" w:rsidRPr="00467248" w:rsidRDefault="00405ED1" w:rsidP="00405ED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05ED1" w:rsidRDefault="00405ED1" w:rsidP="00405ED1">
      <w:pPr>
        <w:spacing w:after="0" w:line="240" w:lineRule="auto"/>
        <w:ind w:firstLine="567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405ED1" w:rsidRPr="00467248" w:rsidRDefault="00405ED1" w:rsidP="00405ED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bCs/>
          <w:sz w:val="28"/>
          <w:szCs w:val="28"/>
          <w:lang w:eastAsia="ru-RU"/>
        </w:rPr>
        <w:t>Приложение</w:t>
      </w:r>
    </w:p>
    <w:p w:rsidR="00405ED1" w:rsidRPr="00467248" w:rsidRDefault="00405ED1" w:rsidP="00405ED1">
      <w:pPr>
        <w:spacing w:after="0" w:line="240" w:lineRule="auto"/>
        <w:ind w:firstLine="567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467248">
        <w:rPr>
          <w:rFonts w:ascii="Times New Roman" w:hAnsi="Times New Roman"/>
          <w:bCs/>
          <w:sz w:val="28"/>
          <w:szCs w:val="28"/>
          <w:lang w:eastAsia="ru-RU"/>
        </w:rPr>
        <w:t>к решению</w:t>
      </w:r>
    </w:p>
    <w:p w:rsidR="00405ED1" w:rsidRPr="00467248" w:rsidRDefault="00405ED1" w:rsidP="00405ED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 Совета депутатов </w:t>
      </w:r>
      <w:r>
        <w:rPr>
          <w:rFonts w:ascii="Times New Roman" w:hAnsi="Times New Roman"/>
          <w:sz w:val="28"/>
          <w:szCs w:val="28"/>
          <w:lang w:eastAsia="ru-RU"/>
        </w:rPr>
        <w:t>Совхозного</w:t>
      </w:r>
      <w:r w:rsidRPr="00467248"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</w:p>
    <w:p w:rsidR="00405ED1" w:rsidRPr="00467248" w:rsidRDefault="00405ED1" w:rsidP="00405ED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Искитимского</w:t>
      </w:r>
      <w:r w:rsidRPr="00467248"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</w:t>
      </w:r>
    </w:p>
    <w:p w:rsidR="00405ED1" w:rsidRPr="00467248" w:rsidRDefault="00405ED1" w:rsidP="00405ED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>от "</w:t>
      </w:r>
      <w:r>
        <w:rPr>
          <w:rFonts w:ascii="Times New Roman" w:hAnsi="Times New Roman"/>
          <w:sz w:val="28"/>
          <w:szCs w:val="28"/>
          <w:lang w:eastAsia="ru-RU"/>
        </w:rPr>
        <w:t>03</w:t>
      </w:r>
      <w:r w:rsidRPr="00467248">
        <w:rPr>
          <w:rFonts w:ascii="Times New Roman" w:hAnsi="Times New Roman"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  <w:lang w:eastAsia="ru-RU"/>
        </w:rPr>
        <w:t xml:space="preserve"> марта</w:t>
      </w:r>
      <w:r w:rsidRPr="00467248">
        <w:rPr>
          <w:rFonts w:ascii="Times New Roman" w:hAnsi="Times New Roman"/>
          <w:sz w:val="28"/>
          <w:szCs w:val="28"/>
          <w:lang w:eastAsia="ru-RU"/>
        </w:rPr>
        <w:t xml:space="preserve"> 2022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7248">
        <w:rPr>
          <w:rFonts w:ascii="Times New Roman" w:hAnsi="Times New Roman"/>
          <w:sz w:val="28"/>
          <w:szCs w:val="28"/>
          <w:lang w:eastAsia="ru-RU"/>
        </w:rPr>
        <w:t>г. №</w:t>
      </w:r>
      <w:r>
        <w:rPr>
          <w:rFonts w:ascii="Times New Roman" w:hAnsi="Times New Roman"/>
          <w:sz w:val="28"/>
          <w:szCs w:val="28"/>
          <w:lang w:eastAsia="ru-RU"/>
        </w:rPr>
        <w:t xml:space="preserve"> 113</w:t>
      </w:r>
    </w:p>
    <w:p w:rsidR="00405ED1" w:rsidRPr="00467248" w:rsidRDefault="00405ED1" w:rsidP="00405ED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405ED1" w:rsidRPr="00467248" w:rsidRDefault="00405ED1" w:rsidP="00405E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bCs/>
          <w:sz w:val="28"/>
          <w:szCs w:val="28"/>
          <w:lang w:eastAsia="ru-RU"/>
        </w:rPr>
        <w:t>Порядок</w:t>
      </w:r>
    </w:p>
    <w:p w:rsidR="00405ED1" w:rsidRPr="00467248" w:rsidRDefault="00405ED1" w:rsidP="00405E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bCs/>
          <w:sz w:val="28"/>
          <w:szCs w:val="28"/>
          <w:lang w:eastAsia="ru-RU"/>
        </w:rPr>
        <w:t xml:space="preserve">предоставления в аренду имущества, включенного в перечень имущества, находящегося в муниципальной собственности </w:t>
      </w:r>
      <w:r>
        <w:rPr>
          <w:rFonts w:ascii="Times New Roman" w:hAnsi="Times New Roman"/>
          <w:sz w:val="28"/>
          <w:szCs w:val="28"/>
          <w:lang w:eastAsia="ru-RU"/>
        </w:rPr>
        <w:t>Совхозного</w:t>
      </w:r>
      <w:r w:rsidRPr="00467248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eastAsia="ru-RU"/>
        </w:rPr>
        <w:t>Искитимского</w:t>
      </w:r>
      <w:r w:rsidRPr="00467248"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</w:t>
      </w:r>
      <w:r w:rsidRPr="00467248">
        <w:rPr>
          <w:rFonts w:ascii="Times New Roman" w:hAnsi="Times New Roman"/>
          <w:bCs/>
          <w:sz w:val="28"/>
          <w:szCs w:val="28"/>
          <w:lang w:eastAsia="ru-RU"/>
        </w:rPr>
        <w:t>,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техническое состояние которого требует проведения капитального ремонта, реконструкции либо проведения иных работ</w:t>
      </w:r>
    </w:p>
    <w:p w:rsidR="00405ED1" w:rsidRPr="00467248" w:rsidRDefault="00405ED1" w:rsidP="00405ED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05ED1" w:rsidRPr="00467248" w:rsidRDefault="00405ED1" w:rsidP="0040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 xml:space="preserve">1. Предоставление в аренду имущества, включенного в перечень имущества, находящегося в муниципальной собственности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Совхозного </w:t>
      </w:r>
      <w:r w:rsidRPr="00467248">
        <w:rPr>
          <w:rFonts w:ascii="Times New Roman" w:hAnsi="Times New Roman"/>
          <w:sz w:val="28"/>
          <w:szCs w:val="28"/>
          <w:lang w:eastAsia="ru-RU"/>
        </w:rPr>
        <w:t xml:space="preserve">сельсовета </w:t>
      </w:r>
      <w:r>
        <w:rPr>
          <w:rFonts w:ascii="Times New Roman" w:hAnsi="Times New Roman"/>
          <w:sz w:val="28"/>
          <w:szCs w:val="28"/>
          <w:lang w:eastAsia="ru-RU"/>
        </w:rPr>
        <w:t>Искитимского</w:t>
      </w:r>
      <w:r w:rsidRPr="00467248"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области,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техническое состояние которого требует проведения капитального ремонта, реконструкции либо проведения иных работ, осуществляется в соответствии с требованиями </w:t>
      </w:r>
      <w:hyperlink r:id="rId10" w:tgtFrame="_blank" w:history="1">
        <w:r w:rsidRPr="00467248">
          <w:rPr>
            <w:rFonts w:ascii="Times New Roman" w:hAnsi="Times New Roman"/>
            <w:sz w:val="28"/>
            <w:szCs w:val="28"/>
            <w:lang w:eastAsia="ru-RU"/>
          </w:rPr>
          <w:t>Гражданского кодекса Российской Федерации</w:t>
        </w:r>
      </w:hyperlink>
      <w:r w:rsidRPr="00467248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1" w:tgtFrame="_blank" w:history="1">
        <w:r w:rsidRPr="00467248">
          <w:rPr>
            <w:rFonts w:ascii="Times New Roman" w:hAnsi="Times New Roman"/>
            <w:sz w:val="28"/>
            <w:szCs w:val="28"/>
            <w:lang w:eastAsia="ru-RU"/>
          </w:rPr>
          <w:t>Земельного кодекса</w:t>
        </w:r>
      </w:hyperlink>
      <w:r w:rsidRPr="00467248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Федерального закона от </w:t>
      </w:r>
      <w:hyperlink r:id="rId12" w:tgtFrame="_blank" w:history="1">
        <w:r w:rsidRPr="00467248">
          <w:rPr>
            <w:rFonts w:ascii="Times New Roman" w:hAnsi="Times New Roman"/>
            <w:sz w:val="28"/>
            <w:szCs w:val="28"/>
            <w:lang w:eastAsia="ru-RU"/>
          </w:rPr>
          <w:t>26.07.2006 № 135-ФЗ</w:t>
        </w:r>
      </w:hyperlink>
      <w:r w:rsidRPr="00467248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3" w:tgtFrame="_blank" w:history="1">
        <w:r w:rsidRPr="00467248">
          <w:rPr>
            <w:rFonts w:ascii="Times New Roman" w:hAnsi="Times New Roman"/>
            <w:sz w:val="28"/>
            <w:szCs w:val="28"/>
            <w:lang w:eastAsia="ru-RU"/>
          </w:rPr>
          <w:t>«О защите конкуренции»</w:t>
        </w:r>
      </w:hyperlink>
      <w:r w:rsidRPr="00467248">
        <w:rPr>
          <w:rFonts w:ascii="Times New Roman" w:hAnsi="Times New Roman"/>
          <w:sz w:val="28"/>
          <w:szCs w:val="28"/>
          <w:lang w:eastAsia="ru-RU"/>
        </w:rPr>
        <w:t xml:space="preserve">, приказа ФАС России </w:t>
      </w:r>
      <w:hyperlink r:id="rId14" w:tgtFrame="_blank" w:history="1">
        <w:r w:rsidRPr="00467248">
          <w:rPr>
            <w:rFonts w:ascii="Times New Roman" w:hAnsi="Times New Roman"/>
            <w:sz w:val="28"/>
            <w:szCs w:val="28"/>
            <w:lang w:eastAsia="ru-RU"/>
          </w:rPr>
          <w:t>от 10.02.2010 № 67</w:t>
        </w:r>
      </w:hyperlink>
      <w:r w:rsidRPr="00467248">
        <w:rPr>
          <w:rFonts w:ascii="Times New Roman" w:hAnsi="Times New Roman"/>
          <w:sz w:val="28"/>
          <w:szCs w:val="28"/>
          <w:lang w:eastAsia="ru-RU"/>
        </w:rPr>
        <w:t xml:space="preserve">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405ED1" w:rsidRPr="00467248" w:rsidRDefault="00405ED1" w:rsidP="0040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 xml:space="preserve">2. Настоящий Порядок устанавливает особенности предоставления в аренду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 (далее - </w:t>
      </w:r>
      <w:proofErr w:type="spellStart"/>
      <w:r w:rsidRPr="00467248">
        <w:rPr>
          <w:rFonts w:ascii="Times New Roman" w:hAnsi="Times New Roman"/>
          <w:sz w:val="28"/>
          <w:szCs w:val="28"/>
          <w:lang w:eastAsia="ru-RU"/>
        </w:rPr>
        <w:t>самозанятые</w:t>
      </w:r>
      <w:proofErr w:type="spellEnd"/>
      <w:r w:rsidRPr="00467248">
        <w:rPr>
          <w:rFonts w:ascii="Times New Roman" w:hAnsi="Times New Roman"/>
          <w:sz w:val="28"/>
          <w:szCs w:val="28"/>
          <w:lang w:eastAsia="ru-RU"/>
        </w:rPr>
        <w:t xml:space="preserve"> граждане), имеющим право на имущественную поддержку и соответствующим требованиям Федерального закона от </w:t>
      </w:r>
      <w:hyperlink r:id="rId15" w:tgtFrame="_blank" w:history="1">
        <w:r w:rsidRPr="00467248">
          <w:rPr>
            <w:rFonts w:ascii="Times New Roman" w:hAnsi="Times New Roman"/>
            <w:sz w:val="28"/>
            <w:szCs w:val="28"/>
            <w:lang w:eastAsia="ru-RU"/>
          </w:rPr>
          <w:t>24.07.2007 № 209-ФЗ</w:t>
        </w:r>
      </w:hyperlink>
      <w:r w:rsidRPr="00467248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6" w:tgtFrame="_blank" w:history="1">
        <w:r w:rsidRPr="00467248">
          <w:rPr>
            <w:rFonts w:ascii="Times New Roman" w:hAnsi="Times New Roman"/>
            <w:sz w:val="28"/>
            <w:szCs w:val="28"/>
            <w:lang w:eastAsia="ru-RU"/>
          </w:rPr>
          <w:t>«О развитии малого и среднего предпринимательства в Российской Федерации»</w:t>
        </w:r>
      </w:hyperlink>
      <w:r w:rsidRPr="00467248">
        <w:rPr>
          <w:rFonts w:ascii="Times New Roman" w:hAnsi="Times New Roman"/>
          <w:sz w:val="28"/>
          <w:szCs w:val="28"/>
          <w:lang w:eastAsia="ru-RU"/>
        </w:rPr>
        <w:t xml:space="preserve">, имущества, находящегося в муниципальной собственности </w:t>
      </w:r>
      <w:r>
        <w:rPr>
          <w:rFonts w:ascii="Times New Roman" w:hAnsi="Times New Roman"/>
          <w:sz w:val="28"/>
          <w:szCs w:val="28"/>
          <w:lang w:eastAsia="ru-RU"/>
        </w:rPr>
        <w:t>Совхозного</w:t>
      </w:r>
      <w:r w:rsidRPr="00467248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eastAsia="ru-RU"/>
        </w:rPr>
        <w:t>Искитимского</w:t>
      </w:r>
      <w:r w:rsidRPr="00467248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(далее- муниципальное образование)</w:t>
      </w:r>
      <w:r w:rsidRPr="00467248"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области, включенного в перечень имущества в соответствии со ст. 18 Федерального закона от </w:t>
      </w:r>
      <w:hyperlink r:id="rId17" w:tgtFrame="_blank" w:history="1">
        <w:r w:rsidRPr="00467248">
          <w:rPr>
            <w:rFonts w:ascii="Times New Roman" w:hAnsi="Times New Roman"/>
            <w:sz w:val="28"/>
            <w:szCs w:val="28"/>
            <w:lang w:eastAsia="ru-RU"/>
          </w:rPr>
          <w:t>24.07.2007 № 209-ФЗ</w:t>
        </w:r>
      </w:hyperlink>
      <w:r w:rsidRPr="00467248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8" w:tgtFrame="_blank" w:history="1">
        <w:r w:rsidRPr="00467248">
          <w:rPr>
            <w:rFonts w:ascii="Times New Roman" w:hAnsi="Times New Roman"/>
            <w:sz w:val="28"/>
            <w:szCs w:val="28"/>
            <w:lang w:eastAsia="ru-RU"/>
          </w:rPr>
          <w:t>«О развитии малого и среднего предпринимательства в Российской Федерации»</w:t>
        </w:r>
      </w:hyperlink>
      <w:r w:rsidRPr="00467248">
        <w:rPr>
          <w:rFonts w:ascii="Times New Roman" w:hAnsi="Times New Roman"/>
          <w:sz w:val="28"/>
          <w:szCs w:val="28"/>
          <w:lang w:eastAsia="ru-RU"/>
        </w:rPr>
        <w:t>, а именно:</w:t>
      </w:r>
    </w:p>
    <w:p w:rsidR="00405ED1" w:rsidRPr="00467248" w:rsidRDefault="00405ED1" w:rsidP="0040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>2.1. Недвижимого имущества, требующего проведения реконструкции.</w:t>
      </w:r>
    </w:p>
    <w:p w:rsidR="00405ED1" w:rsidRPr="00467248" w:rsidRDefault="00405ED1" w:rsidP="0040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>2.2. Недвижимого и движимого имущества, требующего проведения капитального ремонта.</w:t>
      </w:r>
    </w:p>
    <w:p w:rsidR="00405ED1" w:rsidRPr="00467248" w:rsidRDefault="00405ED1" w:rsidP="0040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>2.3. Недвижимого и движимого имущества, требующего проведения текущего ремонта.</w:t>
      </w:r>
    </w:p>
    <w:p w:rsidR="00405ED1" w:rsidRPr="00467248" w:rsidRDefault="00405ED1" w:rsidP="0040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>2.4. Недвижимого и движимого имущества, которое не используется в течение двух и более лет в связи с невозможностью использования по назначению (отсутствие лицензионно-разрешительной документации, необходимость переоборудования, дооснащения, сертификации и др.).</w:t>
      </w:r>
    </w:p>
    <w:p w:rsidR="00405ED1" w:rsidRPr="00467248" w:rsidRDefault="00405ED1" w:rsidP="0040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 xml:space="preserve">3. Отнесение недвижимого и движимого имущества к имуществу, указанному в пунктах 2.1 - 2.4, осуществляется на основании документов о результатах проведения проверок сохранности и использования по назначению муниципального имущества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</w:t>
      </w:r>
      <w:r w:rsidRPr="00467248">
        <w:rPr>
          <w:rFonts w:ascii="Times New Roman" w:hAnsi="Times New Roman"/>
          <w:sz w:val="28"/>
          <w:szCs w:val="28"/>
          <w:lang w:eastAsia="ru-RU"/>
        </w:rPr>
        <w:t>.</w:t>
      </w:r>
    </w:p>
    <w:p w:rsidR="00405ED1" w:rsidRPr="00467248" w:rsidRDefault="00405ED1" w:rsidP="0040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 xml:space="preserve">4. Настоящий Порядок распространяет свое действие на имущество, находящееся в казне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</w:t>
      </w:r>
      <w:r w:rsidRPr="00467248">
        <w:rPr>
          <w:rFonts w:ascii="Times New Roman" w:hAnsi="Times New Roman"/>
          <w:sz w:val="28"/>
          <w:szCs w:val="28"/>
          <w:lang w:eastAsia="ru-RU"/>
        </w:rPr>
        <w:t xml:space="preserve">, а также на имущество, находящееся в муниципальной собственности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</w:t>
      </w:r>
      <w:r w:rsidRPr="00467248">
        <w:rPr>
          <w:rFonts w:ascii="Times New Roman" w:hAnsi="Times New Roman"/>
          <w:sz w:val="28"/>
          <w:szCs w:val="28"/>
          <w:lang w:eastAsia="ru-RU"/>
        </w:rPr>
        <w:t>, закрепленное за учреждениями или предприятиями на праве оперативного управления или хозяйственного ведения.</w:t>
      </w:r>
    </w:p>
    <w:p w:rsidR="00405ED1" w:rsidRPr="00467248" w:rsidRDefault="00405ED1" w:rsidP="0040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>5. Имущество, указанное в пунктах 2.1 - 2.4 настоящего Порядка предоставляется в пользование по договорам аренды, одним из следующих способов:</w:t>
      </w:r>
    </w:p>
    <w:p w:rsidR="00405ED1" w:rsidRPr="00467248" w:rsidRDefault="00405ED1" w:rsidP="0040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 xml:space="preserve">5.1. Без проведения торгов путем предоставления муниципальной преференции в соответствии с пунктом 13 части 1 статьи 19 Федерального закона от 26.07.2006 № 135-Ф3 </w:t>
      </w:r>
      <w:hyperlink r:id="rId19" w:tgtFrame="_blank" w:history="1">
        <w:r w:rsidRPr="00467248">
          <w:rPr>
            <w:rFonts w:ascii="Times New Roman" w:hAnsi="Times New Roman"/>
            <w:sz w:val="28"/>
            <w:szCs w:val="28"/>
            <w:lang w:eastAsia="ru-RU"/>
          </w:rPr>
          <w:t>«О защите конкуренции»</w:t>
        </w:r>
      </w:hyperlink>
      <w:r w:rsidRPr="00467248">
        <w:rPr>
          <w:rFonts w:ascii="Times New Roman" w:hAnsi="Times New Roman"/>
          <w:sz w:val="28"/>
          <w:szCs w:val="28"/>
          <w:lang w:eastAsia="ru-RU"/>
        </w:rPr>
        <w:t>, в случае поступления единственной заявки.</w:t>
      </w:r>
    </w:p>
    <w:p w:rsidR="00405ED1" w:rsidRPr="00467248" w:rsidRDefault="00405ED1" w:rsidP="0040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>5.2. Путем проведения торгов в соответствии с приказом ФАС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в случае поступления двух и более заявок.</w:t>
      </w:r>
    </w:p>
    <w:p w:rsidR="00405ED1" w:rsidRPr="00467248" w:rsidRDefault="00405ED1" w:rsidP="0040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>6. Минимальный срок, на который заключается договор аренды, должен составлять не менее чем 10 лет, при этом, в случае недостаточности срока действия договора аренды для зачета понесенных арендатором расходов в счет арендной платы, договор пролонгируется на соответствующий период. Срок может быть уменьшен только на основании соответствующего заявления арендатора.</w:t>
      </w:r>
    </w:p>
    <w:p w:rsidR="00405ED1" w:rsidRPr="00467248" w:rsidRDefault="00405ED1" w:rsidP="0040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>7. Условиями договора аренды должно быть установлено обязательство арендатора по проведению соответствующих восстановительных работ для приведения имущества в пригодное для эксплуатации состояние.</w:t>
      </w:r>
    </w:p>
    <w:p w:rsidR="00405ED1" w:rsidRPr="00467248" w:rsidRDefault="00405ED1" w:rsidP="0040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lastRenderedPageBreak/>
        <w:t>8. Срок проведения восстановительных работ устанавливается для арендатора в соответствии с настоящим Порядком, а именно:</w:t>
      </w:r>
    </w:p>
    <w:p w:rsidR="00405ED1" w:rsidRPr="00467248" w:rsidRDefault="00405ED1" w:rsidP="0040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>8.1. Для проведения текущего ремонта, оформления лицензионно-разрешительной документации, переоборудования, дооснащения, сертификации - не более одного года.</w:t>
      </w:r>
    </w:p>
    <w:p w:rsidR="00405ED1" w:rsidRPr="00467248" w:rsidRDefault="00405ED1" w:rsidP="0040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>8.2. Для проведения капитального ремонта - не более двух лет.</w:t>
      </w:r>
    </w:p>
    <w:p w:rsidR="00405ED1" w:rsidRPr="00467248" w:rsidRDefault="00405ED1" w:rsidP="0040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>8.3. Для проведения реконструкции - не более трех лет.</w:t>
      </w:r>
    </w:p>
    <w:p w:rsidR="00405ED1" w:rsidRPr="00467248" w:rsidRDefault="00405ED1" w:rsidP="0040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>9. Срок проведения восстановительных работ может быть изменен в случаях и в порядке, предусмотренных действующим законодательством Российской Федерации.</w:t>
      </w:r>
    </w:p>
    <w:p w:rsidR="00405ED1" w:rsidRPr="00467248" w:rsidRDefault="00405ED1" w:rsidP="0040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>10. В период проведения восстановительных мероприятий эксплуатация имущества не допускается.</w:t>
      </w:r>
    </w:p>
    <w:p w:rsidR="00405ED1" w:rsidRPr="00467248" w:rsidRDefault="00405ED1" w:rsidP="0040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>11. Размер ежемесячной арендной платы за предоставленное имущество на период проведения восстановительных работ устанавливается на льготных условиях и составляет 1 рубль за одну единицу имущества.</w:t>
      </w:r>
    </w:p>
    <w:p w:rsidR="00405ED1" w:rsidRPr="00467248" w:rsidRDefault="00405ED1" w:rsidP="0040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 xml:space="preserve">12. В течение трех месяцев после завершения восстановительных работ в отношении предоставленного в аренду имущества арендодателем осуществляется актуализация размера арендной платы путем проведения оценки рыночной стоимости арендной платы в соответствии с Федеральным законом от </w:t>
      </w:r>
      <w:hyperlink r:id="rId20" w:tgtFrame="_blank" w:history="1">
        <w:r w:rsidRPr="00467248">
          <w:rPr>
            <w:rFonts w:ascii="Times New Roman" w:hAnsi="Times New Roman"/>
            <w:sz w:val="28"/>
            <w:szCs w:val="28"/>
            <w:lang w:eastAsia="ru-RU"/>
          </w:rPr>
          <w:t>29.07.1998 № 135-Ф3</w:t>
        </w:r>
      </w:hyperlink>
      <w:r w:rsidRPr="00467248">
        <w:rPr>
          <w:rFonts w:ascii="Times New Roman" w:hAnsi="Times New Roman"/>
          <w:sz w:val="28"/>
          <w:szCs w:val="28"/>
          <w:lang w:eastAsia="ru-RU"/>
        </w:rPr>
        <w:t xml:space="preserve"> «Об оценочной деятельности в Российской Федерации».</w:t>
      </w:r>
    </w:p>
    <w:p w:rsidR="00405ED1" w:rsidRPr="00467248" w:rsidRDefault="00405ED1" w:rsidP="0040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>13. Возмещение затрат Арендатора на проведение восстановительных мероприятий, при наличии подтверждающих документов, в том числе актов выполненных работ, осуществляется путем зачета сумм затрат Арендатора в счет предстоящих платежей по договору аренды.</w:t>
      </w:r>
    </w:p>
    <w:p w:rsidR="00405ED1" w:rsidRPr="00467248" w:rsidRDefault="00405ED1" w:rsidP="0040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>14. Право собственности на неотделимые улучшения имущества, а также улучшения и изменения, которые производятся в отношении имущества и могут быть отделены (демонтированы) без вреда для имущества, принадлежит собственнику имущества.</w:t>
      </w:r>
    </w:p>
    <w:p w:rsidR="00405ED1" w:rsidRPr="00467248" w:rsidRDefault="00405ED1" w:rsidP="0040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248">
        <w:rPr>
          <w:rFonts w:ascii="Times New Roman" w:hAnsi="Times New Roman"/>
          <w:sz w:val="28"/>
          <w:szCs w:val="28"/>
          <w:lang w:eastAsia="ru-RU"/>
        </w:rPr>
        <w:t>15. Заключение договора аренды в соответствии с настоящим Порядком одновременно является согласием арендодателя и (или) собственника на проведение арендатором восстановительных работ, в том числе проведение текущего или капитального ремонтов, а также реконструкции.</w:t>
      </w:r>
    </w:p>
    <w:p w:rsidR="00405ED1" w:rsidRPr="00467248" w:rsidRDefault="00405ED1" w:rsidP="00405ED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48362B" w:rsidRDefault="0048362B">
      <w:bookmarkStart w:id="0" w:name="_GoBack"/>
      <w:bookmarkEnd w:id="0"/>
    </w:p>
    <w:sectPr w:rsidR="0048362B" w:rsidSect="00F95E8C">
      <w:pgSz w:w="11906" w:h="16838"/>
      <w:pgMar w:top="799" w:right="849" w:bottom="799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F44"/>
    <w:rsid w:val="00405ED1"/>
    <w:rsid w:val="0048362B"/>
    <w:rsid w:val="00B9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3DF91-D5B7-443D-AE6B-8C8251CA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E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45004C75-5243-401B-8C73-766DB0B42115" TargetMode="External"/><Relationship Id="rId13" Type="http://schemas.openxmlformats.org/officeDocument/2006/relationships/hyperlink" Target="http://pravo-search.minjust.ru:8080/bigs/showDocument.html?id=46FE6122-83A1-41D3-A87F-CA82977FB101" TargetMode="External"/><Relationship Id="rId18" Type="http://schemas.openxmlformats.org/officeDocument/2006/relationships/hyperlink" Target="http://pravo-search.minjust.ru:8080/bigs/showDocument.html?id=45004C75-5243-401B-8C73-766DB0B42115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pravo-search.minjust.ru:8080/bigs/showDocument.html?id=46FE6122-83A1-41D3-A87F-CA82977FB101" TargetMode="External"/><Relationship Id="rId12" Type="http://schemas.openxmlformats.org/officeDocument/2006/relationships/hyperlink" Target="http://pravo-search.minjust.ru:8080/bigs/showDocument.html?id=46FE6122-83A1-41D3-A87F-CA82977FB101" TargetMode="External"/><Relationship Id="rId17" Type="http://schemas.openxmlformats.org/officeDocument/2006/relationships/hyperlink" Target="http://pravo-search.minjust.ru:8080/bigs/showDocument.html?id=45004C75-5243-401B-8C73-766DB0B421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-search.minjust.ru:8080/bigs/showDocument.html?id=45004C75-5243-401B-8C73-766DB0B42115" TargetMode="External"/><Relationship Id="rId20" Type="http://schemas.openxmlformats.org/officeDocument/2006/relationships/hyperlink" Target="http://pravo-search.minjust.ru:8080/bigs/showDocument.html?id=AE24133B-90B5-4060-A069-67DB4993C7F2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46FE6122-83A1-41D3-A87F-CA82977FB101" TargetMode="External"/><Relationship Id="rId11" Type="http://schemas.openxmlformats.org/officeDocument/2006/relationships/hyperlink" Target="http://pravo-search.minjust.ru:8080/bigs/showDocument.html?id=9CF2F1C3-393D-4051-A52D-9923B0E51C0C" TargetMode="External"/><Relationship Id="rId5" Type="http://schemas.openxmlformats.org/officeDocument/2006/relationships/hyperlink" Target="http://pravo-search.minjust.ru:8080/bigs/showDocument.html?id=9CF2F1C3-393D-4051-A52D-9923B0E51C0C" TargetMode="External"/><Relationship Id="rId15" Type="http://schemas.openxmlformats.org/officeDocument/2006/relationships/hyperlink" Target="http://pravo-search.minjust.ru:8080/bigs/showDocument.html?id=45004C75-5243-401B-8C73-766DB0B42115" TargetMode="External"/><Relationship Id="rId10" Type="http://schemas.openxmlformats.org/officeDocument/2006/relationships/hyperlink" Target="http://pravo-search.minjust.ru:8080/bigs/showDocument.html?id=EA4730E2-0388-4AEE-BD89-0CBC2C54574B" TargetMode="External"/><Relationship Id="rId19" Type="http://schemas.openxmlformats.org/officeDocument/2006/relationships/hyperlink" Target="http://pravo-search.minjust.ru:8080/bigs/showDocument.html?id=46FE6122-83A1-41D3-A87F-CA82977FB101" TargetMode="External"/><Relationship Id="rId4" Type="http://schemas.openxmlformats.org/officeDocument/2006/relationships/hyperlink" Target="http://pravo-search.minjust.ru:8080/bigs/showDocument.html?id=EA4730E2-0388-4AEE-BD89-0CBC2C54574B" TargetMode="External"/><Relationship Id="rId9" Type="http://schemas.openxmlformats.org/officeDocument/2006/relationships/hyperlink" Target="http://pravo-search.minjust.ru:8080/bigs/showDocument.html?id=9B041FAD-B003-4CC3-99CE-6F236F1E5496" TargetMode="External"/><Relationship Id="rId14" Type="http://schemas.openxmlformats.org/officeDocument/2006/relationships/hyperlink" Target="http://pravo-search.minjust.ru:8080/bigs/showDocument.html?id=9B041FAD-B003-4CC3-99CE-6F236F1E549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2017</Words>
  <Characters>11500</Characters>
  <Application>Microsoft Office Word</Application>
  <DocSecurity>0</DocSecurity>
  <Lines>95</Lines>
  <Paragraphs>26</Paragraphs>
  <ScaleCrop>false</ScaleCrop>
  <Company/>
  <LinksUpToDate>false</LinksUpToDate>
  <CharactersWithSpaces>13491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2022-12-27T07:41:00Z</dcterms:created>
  <dcterms:modified xsi:type="dcterms:W3CDTF">2022-12-27T07:42:00Z</dcterms:modified>
</cp:coreProperties>
</file>